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45AAE" w14:textId="088B75D0" w:rsidR="00535728" w:rsidRPr="00D91222" w:rsidRDefault="009333DB" w:rsidP="00D91222">
      <w:pPr>
        <w:jc w:val="center"/>
        <w:rPr>
          <w:rFonts w:ascii="Times New Roman" w:eastAsia="Times New Roman" w:hAnsi="Times New Roman"/>
          <w:b/>
          <w:bCs/>
          <w:sz w:val="28"/>
          <w:szCs w:val="28"/>
          <w:lang w:eastAsia="en-AU"/>
        </w:rPr>
      </w:pPr>
      <w:r w:rsidRPr="00D91222">
        <w:rPr>
          <w:b/>
          <w:bCs/>
          <w:sz w:val="28"/>
          <w:szCs w:val="28"/>
        </w:rPr>
        <w:t>Lesson Plan</w:t>
      </w:r>
      <w:r w:rsidR="0067306C" w:rsidRPr="00D91222">
        <w:rPr>
          <w:b/>
          <w:bCs/>
          <w:sz w:val="28"/>
          <w:szCs w:val="28"/>
        </w:rPr>
        <w:t>s</w:t>
      </w:r>
      <w:r w:rsidR="00D10A3A" w:rsidRPr="00D91222">
        <w:rPr>
          <w:b/>
          <w:bCs/>
          <w:sz w:val="28"/>
          <w:szCs w:val="28"/>
        </w:rPr>
        <w:t xml:space="preserve">: Food and </w:t>
      </w:r>
      <w:r w:rsidR="00D10A3A" w:rsidRPr="00D91222">
        <w:rPr>
          <w:b/>
          <w:bCs/>
          <w:kern w:val="0"/>
          <w:sz w:val="28"/>
          <w:szCs w:val="28"/>
          <w:lang w:val="en-GB"/>
          <w14:ligatures w14:val="none"/>
        </w:rPr>
        <w:t>Nutrition</w:t>
      </w:r>
    </w:p>
    <w:p w14:paraId="4CB79B01" w14:textId="77777777" w:rsidR="00535728" w:rsidRDefault="00535728" w:rsidP="00535728">
      <w:pPr>
        <w:rPr>
          <w:lang w:eastAsia="en-AU"/>
        </w:rPr>
      </w:pPr>
    </w:p>
    <w:p w14:paraId="18F5D154" w14:textId="77777777" w:rsidR="00FD0CD5" w:rsidRDefault="00FD0CD5" w:rsidP="00535728">
      <w:pPr>
        <w:spacing w:line="276" w:lineRule="auto"/>
        <w:rPr>
          <w:rFonts w:cs="Arial"/>
          <w:b/>
          <w:szCs w:val="18"/>
        </w:rPr>
      </w:pPr>
    </w:p>
    <w:tbl>
      <w:tblPr>
        <w:tblStyle w:val="TableGrid"/>
        <w:tblW w:w="0" w:type="auto"/>
        <w:tblLook w:val="04A0" w:firstRow="1" w:lastRow="0" w:firstColumn="1" w:lastColumn="0" w:noHBand="0" w:noVBand="1"/>
      </w:tblPr>
      <w:tblGrid>
        <w:gridCol w:w="4508"/>
        <w:gridCol w:w="4508"/>
      </w:tblGrid>
      <w:tr w:rsidR="007815FF" w14:paraId="1FB60CCC" w14:textId="77777777" w:rsidTr="00B53050">
        <w:trPr>
          <w:trHeight w:val="486"/>
        </w:trPr>
        <w:tc>
          <w:tcPr>
            <w:tcW w:w="4508" w:type="dxa"/>
          </w:tcPr>
          <w:p w14:paraId="4B424A87" w14:textId="6D83CCC4" w:rsidR="007815FF" w:rsidRPr="00B64E07" w:rsidRDefault="007815FF" w:rsidP="00A1166E">
            <w:pPr>
              <w:spacing w:line="276" w:lineRule="auto"/>
              <w:rPr>
                <w:rFonts w:cs="Arial"/>
                <w:bCs/>
                <w:szCs w:val="18"/>
              </w:rPr>
            </w:pPr>
            <w:r>
              <w:rPr>
                <w:rFonts w:cs="Arial"/>
                <w:b/>
                <w:szCs w:val="18"/>
              </w:rPr>
              <w:t>Topic:</w:t>
            </w:r>
            <w:r w:rsidRPr="00B64E07">
              <w:rPr>
                <w:rFonts w:cs="Arial"/>
                <w:bCs/>
                <w:szCs w:val="18"/>
              </w:rPr>
              <w:t xml:space="preserve"> </w:t>
            </w:r>
            <w:r w:rsidR="00DB7EF1">
              <w:rPr>
                <w:rFonts w:cs="Arial"/>
                <w:bCs/>
                <w:szCs w:val="18"/>
              </w:rPr>
              <w:t>Promoting healthy eating</w:t>
            </w:r>
          </w:p>
        </w:tc>
        <w:tc>
          <w:tcPr>
            <w:tcW w:w="4508" w:type="dxa"/>
          </w:tcPr>
          <w:p w14:paraId="493209FD" w14:textId="40790EC3" w:rsidR="007815FF" w:rsidRDefault="007815FF" w:rsidP="00A1166E">
            <w:pPr>
              <w:spacing w:line="276" w:lineRule="auto"/>
              <w:rPr>
                <w:rFonts w:cs="Arial"/>
                <w:bCs/>
                <w:szCs w:val="18"/>
              </w:rPr>
            </w:pPr>
            <w:r>
              <w:rPr>
                <w:rFonts w:cs="Arial"/>
                <w:b/>
                <w:szCs w:val="18"/>
              </w:rPr>
              <w:t>Year:</w:t>
            </w:r>
            <w:r w:rsidRPr="00B64E07">
              <w:rPr>
                <w:rFonts w:cs="Arial"/>
                <w:bCs/>
                <w:szCs w:val="18"/>
              </w:rPr>
              <w:t xml:space="preserve"> </w:t>
            </w:r>
            <w:r w:rsidR="00267252">
              <w:rPr>
                <w:rFonts w:cs="Arial"/>
                <w:bCs/>
                <w:szCs w:val="18"/>
              </w:rPr>
              <w:t>7</w:t>
            </w:r>
          </w:p>
        </w:tc>
      </w:tr>
      <w:tr w:rsidR="004C71FC" w14:paraId="27F7DF60" w14:textId="77777777" w:rsidTr="00B53050">
        <w:trPr>
          <w:trHeight w:val="486"/>
        </w:trPr>
        <w:tc>
          <w:tcPr>
            <w:tcW w:w="4508" w:type="dxa"/>
          </w:tcPr>
          <w:p w14:paraId="79EC2BA2" w14:textId="0B8267DE" w:rsidR="004C71FC" w:rsidRPr="004C71FC" w:rsidRDefault="004C71FC" w:rsidP="00A1166E">
            <w:pPr>
              <w:spacing w:line="276" w:lineRule="auto"/>
              <w:rPr>
                <w:rFonts w:cs="Arial"/>
                <w:bCs/>
                <w:szCs w:val="18"/>
              </w:rPr>
            </w:pPr>
            <w:r>
              <w:rPr>
                <w:rFonts w:cs="Arial"/>
                <w:b/>
                <w:szCs w:val="18"/>
              </w:rPr>
              <w:t xml:space="preserve">Lessons in unit: </w:t>
            </w:r>
            <w:r w:rsidR="00FC1478">
              <w:rPr>
                <w:rFonts w:cs="Arial"/>
                <w:bCs/>
                <w:szCs w:val="18"/>
              </w:rPr>
              <w:t>9 lessons, including summative assessment task (over 3 lessons)</w:t>
            </w:r>
          </w:p>
        </w:tc>
        <w:tc>
          <w:tcPr>
            <w:tcW w:w="4508" w:type="dxa"/>
          </w:tcPr>
          <w:p w14:paraId="7452CFB9" w14:textId="77777777" w:rsidR="004C71FC" w:rsidRDefault="004C71FC" w:rsidP="00A1166E">
            <w:pPr>
              <w:spacing w:line="276" w:lineRule="auto"/>
              <w:rPr>
                <w:rFonts w:cs="Arial"/>
                <w:b/>
                <w:szCs w:val="18"/>
              </w:rPr>
            </w:pPr>
          </w:p>
        </w:tc>
      </w:tr>
    </w:tbl>
    <w:p w14:paraId="631A691F" w14:textId="77777777" w:rsidR="00A1166E" w:rsidRDefault="00A1166E" w:rsidP="00535728">
      <w:pPr>
        <w:spacing w:line="276" w:lineRule="auto"/>
        <w:rPr>
          <w:rFonts w:cs="Arial"/>
          <w:b/>
          <w:szCs w:val="18"/>
        </w:rPr>
      </w:pPr>
    </w:p>
    <w:p w14:paraId="47165DE0" w14:textId="3B4E67B6" w:rsidR="00075329" w:rsidRDefault="00DE628B" w:rsidP="00535728">
      <w:pPr>
        <w:spacing w:line="276" w:lineRule="auto"/>
        <w:rPr>
          <w:rFonts w:cs="Arial"/>
          <w:b/>
          <w:szCs w:val="18"/>
        </w:rPr>
      </w:pPr>
      <w:r>
        <w:rPr>
          <w:b/>
          <w:bCs/>
          <w:sz w:val="28"/>
          <w:szCs w:val="28"/>
        </w:rPr>
        <w:t>Contents</w:t>
      </w:r>
    </w:p>
    <w:sdt>
      <w:sdtPr>
        <w:id w:val="917909477"/>
        <w:docPartObj>
          <w:docPartGallery w:val="Table of Contents"/>
          <w:docPartUnique/>
        </w:docPartObj>
      </w:sdtPr>
      <w:sdtEndPr>
        <w:rPr>
          <w:b/>
          <w:bCs/>
          <w:noProof/>
        </w:rPr>
      </w:sdtEndPr>
      <w:sdtContent>
        <w:p w14:paraId="3580A06A" w14:textId="53C84441" w:rsidR="00F058DF" w:rsidRDefault="00F058DF" w:rsidP="00F058DF"/>
        <w:p w14:paraId="0513CD87" w14:textId="5D6E0F85" w:rsidR="00A70F17" w:rsidRDefault="00F058DF">
          <w:pPr>
            <w:pStyle w:val="TOC1"/>
            <w:tabs>
              <w:tab w:val="right" w:leader="dot" w:pos="9016"/>
            </w:tabs>
            <w:rPr>
              <w:rFonts w:asciiTheme="minorHAnsi" w:eastAsiaTheme="minorEastAsia" w:hAnsiTheme="minorHAnsi"/>
              <w:noProof/>
              <w:sz w:val="24"/>
              <w:szCs w:val="24"/>
              <w:lang w:eastAsia="en-AU"/>
            </w:rPr>
          </w:pPr>
          <w:r>
            <w:fldChar w:fldCharType="begin"/>
          </w:r>
          <w:r>
            <w:instrText xml:space="preserve"> TOC \o "1-3" \h \z \u </w:instrText>
          </w:r>
          <w:r>
            <w:fldChar w:fldCharType="separate"/>
          </w:r>
          <w:hyperlink w:anchor="_Toc211360004" w:history="1">
            <w:r w:rsidR="00A70F17" w:rsidRPr="00A44B77">
              <w:rPr>
                <w:rStyle w:val="Hyperlink"/>
                <w:rFonts w:eastAsia="Calibri"/>
                <w:noProof/>
                <w:lang w:val="en-GB"/>
              </w:rPr>
              <w:t>Lesson 1</w:t>
            </w:r>
            <w:r w:rsidR="00A70F17">
              <w:rPr>
                <w:noProof/>
                <w:webHidden/>
              </w:rPr>
              <w:tab/>
            </w:r>
            <w:r w:rsidR="00A70F17">
              <w:rPr>
                <w:noProof/>
                <w:webHidden/>
              </w:rPr>
              <w:fldChar w:fldCharType="begin"/>
            </w:r>
            <w:r w:rsidR="00A70F17">
              <w:rPr>
                <w:noProof/>
                <w:webHidden/>
              </w:rPr>
              <w:instrText xml:space="preserve"> PAGEREF _Toc211360004 \h </w:instrText>
            </w:r>
            <w:r w:rsidR="00A70F17">
              <w:rPr>
                <w:noProof/>
                <w:webHidden/>
              </w:rPr>
            </w:r>
            <w:r w:rsidR="00A70F17">
              <w:rPr>
                <w:noProof/>
                <w:webHidden/>
              </w:rPr>
              <w:fldChar w:fldCharType="separate"/>
            </w:r>
            <w:r w:rsidR="00A70F17">
              <w:rPr>
                <w:noProof/>
                <w:webHidden/>
              </w:rPr>
              <w:t>2</w:t>
            </w:r>
            <w:r w:rsidR="00A70F17">
              <w:rPr>
                <w:noProof/>
                <w:webHidden/>
              </w:rPr>
              <w:fldChar w:fldCharType="end"/>
            </w:r>
          </w:hyperlink>
        </w:p>
        <w:p w14:paraId="63C06AE3" w14:textId="209E456A" w:rsidR="00A70F17" w:rsidRDefault="00A70F17">
          <w:pPr>
            <w:pStyle w:val="TOC1"/>
            <w:tabs>
              <w:tab w:val="right" w:leader="dot" w:pos="9016"/>
            </w:tabs>
            <w:rPr>
              <w:rFonts w:asciiTheme="minorHAnsi" w:eastAsiaTheme="minorEastAsia" w:hAnsiTheme="minorHAnsi"/>
              <w:noProof/>
              <w:sz w:val="24"/>
              <w:szCs w:val="24"/>
              <w:lang w:eastAsia="en-AU"/>
            </w:rPr>
          </w:pPr>
          <w:hyperlink w:anchor="_Toc211360005" w:history="1">
            <w:r w:rsidRPr="00A44B77">
              <w:rPr>
                <w:rStyle w:val="Hyperlink"/>
                <w:rFonts w:eastAsia="Calibri"/>
                <w:noProof/>
                <w:lang w:val="en-GB"/>
              </w:rPr>
              <w:t>Lesson 2</w:t>
            </w:r>
            <w:r>
              <w:rPr>
                <w:noProof/>
                <w:webHidden/>
              </w:rPr>
              <w:tab/>
            </w:r>
            <w:r>
              <w:rPr>
                <w:noProof/>
                <w:webHidden/>
              </w:rPr>
              <w:fldChar w:fldCharType="begin"/>
            </w:r>
            <w:r>
              <w:rPr>
                <w:noProof/>
                <w:webHidden/>
              </w:rPr>
              <w:instrText xml:space="preserve"> PAGEREF _Toc211360005 \h </w:instrText>
            </w:r>
            <w:r>
              <w:rPr>
                <w:noProof/>
                <w:webHidden/>
              </w:rPr>
            </w:r>
            <w:r>
              <w:rPr>
                <w:noProof/>
                <w:webHidden/>
              </w:rPr>
              <w:fldChar w:fldCharType="separate"/>
            </w:r>
            <w:r>
              <w:rPr>
                <w:noProof/>
                <w:webHidden/>
              </w:rPr>
              <w:t>4</w:t>
            </w:r>
            <w:r>
              <w:rPr>
                <w:noProof/>
                <w:webHidden/>
              </w:rPr>
              <w:fldChar w:fldCharType="end"/>
            </w:r>
          </w:hyperlink>
        </w:p>
        <w:p w14:paraId="67D1852B" w14:textId="23BC99A7" w:rsidR="00A70F17" w:rsidRDefault="00A70F17">
          <w:pPr>
            <w:pStyle w:val="TOC1"/>
            <w:tabs>
              <w:tab w:val="right" w:leader="dot" w:pos="9016"/>
            </w:tabs>
            <w:rPr>
              <w:rFonts w:asciiTheme="minorHAnsi" w:eastAsiaTheme="minorEastAsia" w:hAnsiTheme="minorHAnsi"/>
              <w:noProof/>
              <w:sz w:val="24"/>
              <w:szCs w:val="24"/>
              <w:lang w:eastAsia="en-AU"/>
            </w:rPr>
          </w:pPr>
          <w:hyperlink w:anchor="_Toc211360006" w:history="1">
            <w:r w:rsidRPr="00A44B77">
              <w:rPr>
                <w:rStyle w:val="Hyperlink"/>
                <w:rFonts w:eastAsia="Calibri"/>
                <w:noProof/>
                <w:lang w:val="en-GB"/>
              </w:rPr>
              <w:t>Lesson 3</w:t>
            </w:r>
            <w:r>
              <w:rPr>
                <w:noProof/>
                <w:webHidden/>
              </w:rPr>
              <w:tab/>
            </w:r>
            <w:r>
              <w:rPr>
                <w:noProof/>
                <w:webHidden/>
              </w:rPr>
              <w:fldChar w:fldCharType="begin"/>
            </w:r>
            <w:r>
              <w:rPr>
                <w:noProof/>
                <w:webHidden/>
              </w:rPr>
              <w:instrText xml:space="preserve"> PAGEREF _Toc211360006 \h </w:instrText>
            </w:r>
            <w:r>
              <w:rPr>
                <w:noProof/>
                <w:webHidden/>
              </w:rPr>
            </w:r>
            <w:r>
              <w:rPr>
                <w:noProof/>
                <w:webHidden/>
              </w:rPr>
              <w:fldChar w:fldCharType="separate"/>
            </w:r>
            <w:r>
              <w:rPr>
                <w:noProof/>
                <w:webHidden/>
              </w:rPr>
              <w:t>6</w:t>
            </w:r>
            <w:r>
              <w:rPr>
                <w:noProof/>
                <w:webHidden/>
              </w:rPr>
              <w:fldChar w:fldCharType="end"/>
            </w:r>
          </w:hyperlink>
        </w:p>
        <w:p w14:paraId="6BEEA261" w14:textId="04A58D88" w:rsidR="00A70F17" w:rsidRDefault="00A70F17">
          <w:pPr>
            <w:pStyle w:val="TOC1"/>
            <w:tabs>
              <w:tab w:val="right" w:leader="dot" w:pos="9016"/>
            </w:tabs>
            <w:rPr>
              <w:rFonts w:asciiTheme="minorHAnsi" w:eastAsiaTheme="minorEastAsia" w:hAnsiTheme="minorHAnsi"/>
              <w:noProof/>
              <w:sz w:val="24"/>
              <w:szCs w:val="24"/>
              <w:lang w:eastAsia="en-AU"/>
            </w:rPr>
          </w:pPr>
          <w:hyperlink w:anchor="_Toc211360007" w:history="1">
            <w:r w:rsidRPr="00A44B77">
              <w:rPr>
                <w:rStyle w:val="Hyperlink"/>
                <w:rFonts w:eastAsia="Calibri"/>
                <w:noProof/>
                <w:lang w:val="en-GB"/>
              </w:rPr>
              <w:t>Lesson 4</w:t>
            </w:r>
            <w:r>
              <w:rPr>
                <w:noProof/>
                <w:webHidden/>
              </w:rPr>
              <w:tab/>
            </w:r>
            <w:r>
              <w:rPr>
                <w:noProof/>
                <w:webHidden/>
              </w:rPr>
              <w:fldChar w:fldCharType="begin"/>
            </w:r>
            <w:r>
              <w:rPr>
                <w:noProof/>
                <w:webHidden/>
              </w:rPr>
              <w:instrText xml:space="preserve"> PAGEREF _Toc211360007 \h </w:instrText>
            </w:r>
            <w:r>
              <w:rPr>
                <w:noProof/>
                <w:webHidden/>
              </w:rPr>
            </w:r>
            <w:r>
              <w:rPr>
                <w:noProof/>
                <w:webHidden/>
              </w:rPr>
              <w:fldChar w:fldCharType="separate"/>
            </w:r>
            <w:r>
              <w:rPr>
                <w:noProof/>
                <w:webHidden/>
              </w:rPr>
              <w:t>8</w:t>
            </w:r>
            <w:r>
              <w:rPr>
                <w:noProof/>
                <w:webHidden/>
              </w:rPr>
              <w:fldChar w:fldCharType="end"/>
            </w:r>
          </w:hyperlink>
        </w:p>
        <w:p w14:paraId="3CD84253" w14:textId="7053F360" w:rsidR="00A70F17" w:rsidRDefault="00A70F17">
          <w:pPr>
            <w:pStyle w:val="TOC1"/>
            <w:tabs>
              <w:tab w:val="right" w:leader="dot" w:pos="9016"/>
            </w:tabs>
            <w:rPr>
              <w:rFonts w:asciiTheme="minorHAnsi" w:eastAsiaTheme="minorEastAsia" w:hAnsiTheme="minorHAnsi"/>
              <w:noProof/>
              <w:sz w:val="24"/>
              <w:szCs w:val="24"/>
              <w:lang w:eastAsia="en-AU"/>
            </w:rPr>
          </w:pPr>
          <w:hyperlink w:anchor="_Toc211360008" w:history="1">
            <w:r w:rsidRPr="00A44B77">
              <w:rPr>
                <w:rStyle w:val="Hyperlink"/>
                <w:rFonts w:eastAsia="Calibri"/>
                <w:noProof/>
                <w:lang w:val="en-GB"/>
              </w:rPr>
              <w:t>Lesson 5</w:t>
            </w:r>
            <w:r>
              <w:rPr>
                <w:noProof/>
                <w:webHidden/>
              </w:rPr>
              <w:tab/>
            </w:r>
            <w:r>
              <w:rPr>
                <w:noProof/>
                <w:webHidden/>
              </w:rPr>
              <w:fldChar w:fldCharType="begin"/>
            </w:r>
            <w:r>
              <w:rPr>
                <w:noProof/>
                <w:webHidden/>
              </w:rPr>
              <w:instrText xml:space="preserve"> PAGEREF _Toc211360008 \h </w:instrText>
            </w:r>
            <w:r>
              <w:rPr>
                <w:noProof/>
                <w:webHidden/>
              </w:rPr>
            </w:r>
            <w:r>
              <w:rPr>
                <w:noProof/>
                <w:webHidden/>
              </w:rPr>
              <w:fldChar w:fldCharType="separate"/>
            </w:r>
            <w:r>
              <w:rPr>
                <w:noProof/>
                <w:webHidden/>
              </w:rPr>
              <w:t>9</w:t>
            </w:r>
            <w:r>
              <w:rPr>
                <w:noProof/>
                <w:webHidden/>
              </w:rPr>
              <w:fldChar w:fldCharType="end"/>
            </w:r>
          </w:hyperlink>
        </w:p>
        <w:p w14:paraId="4F7530F5" w14:textId="7CDAA075" w:rsidR="00A70F17" w:rsidRDefault="00A70F17">
          <w:pPr>
            <w:pStyle w:val="TOC1"/>
            <w:tabs>
              <w:tab w:val="right" w:leader="dot" w:pos="9016"/>
            </w:tabs>
            <w:rPr>
              <w:rFonts w:asciiTheme="minorHAnsi" w:eastAsiaTheme="minorEastAsia" w:hAnsiTheme="minorHAnsi"/>
              <w:noProof/>
              <w:sz w:val="24"/>
              <w:szCs w:val="24"/>
              <w:lang w:eastAsia="en-AU"/>
            </w:rPr>
          </w:pPr>
          <w:hyperlink w:anchor="_Toc211360009" w:history="1">
            <w:r w:rsidRPr="00A44B77">
              <w:rPr>
                <w:rStyle w:val="Hyperlink"/>
                <w:rFonts w:eastAsia="Calibri"/>
                <w:noProof/>
                <w:lang w:val="en-GB"/>
              </w:rPr>
              <w:t>Lesson 6</w:t>
            </w:r>
            <w:r>
              <w:rPr>
                <w:noProof/>
                <w:webHidden/>
              </w:rPr>
              <w:tab/>
            </w:r>
            <w:r>
              <w:rPr>
                <w:noProof/>
                <w:webHidden/>
              </w:rPr>
              <w:fldChar w:fldCharType="begin"/>
            </w:r>
            <w:r>
              <w:rPr>
                <w:noProof/>
                <w:webHidden/>
              </w:rPr>
              <w:instrText xml:space="preserve"> PAGEREF _Toc211360009 \h </w:instrText>
            </w:r>
            <w:r>
              <w:rPr>
                <w:noProof/>
                <w:webHidden/>
              </w:rPr>
            </w:r>
            <w:r>
              <w:rPr>
                <w:noProof/>
                <w:webHidden/>
              </w:rPr>
              <w:fldChar w:fldCharType="separate"/>
            </w:r>
            <w:r>
              <w:rPr>
                <w:noProof/>
                <w:webHidden/>
              </w:rPr>
              <w:t>10</w:t>
            </w:r>
            <w:r>
              <w:rPr>
                <w:noProof/>
                <w:webHidden/>
              </w:rPr>
              <w:fldChar w:fldCharType="end"/>
            </w:r>
          </w:hyperlink>
        </w:p>
        <w:p w14:paraId="5DE419CB" w14:textId="4F2E02F1" w:rsidR="00A70F17" w:rsidRDefault="00A70F17">
          <w:pPr>
            <w:pStyle w:val="TOC1"/>
            <w:tabs>
              <w:tab w:val="right" w:leader="dot" w:pos="9016"/>
            </w:tabs>
            <w:rPr>
              <w:rFonts w:asciiTheme="minorHAnsi" w:eastAsiaTheme="minorEastAsia" w:hAnsiTheme="minorHAnsi"/>
              <w:noProof/>
              <w:sz w:val="24"/>
              <w:szCs w:val="24"/>
              <w:lang w:eastAsia="en-AU"/>
            </w:rPr>
          </w:pPr>
          <w:hyperlink w:anchor="_Toc211360010" w:history="1">
            <w:r w:rsidRPr="00A44B77">
              <w:rPr>
                <w:rStyle w:val="Hyperlink"/>
                <w:rFonts w:eastAsia="Times New Roman"/>
                <w:noProof/>
                <w:lang w:val="en-GB"/>
              </w:rPr>
              <w:t>Lesson 7, 8 and 9: Summative assessment task</w:t>
            </w:r>
            <w:r>
              <w:rPr>
                <w:noProof/>
                <w:webHidden/>
              </w:rPr>
              <w:tab/>
            </w:r>
            <w:r>
              <w:rPr>
                <w:noProof/>
                <w:webHidden/>
              </w:rPr>
              <w:fldChar w:fldCharType="begin"/>
            </w:r>
            <w:r>
              <w:rPr>
                <w:noProof/>
                <w:webHidden/>
              </w:rPr>
              <w:instrText xml:space="preserve"> PAGEREF _Toc211360010 \h </w:instrText>
            </w:r>
            <w:r>
              <w:rPr>
                <w:noProof/>
                <w:webHidden/>
              </w:rPr>
            </w:r>
            <w:r>
              <w:rPr>
                <w:noProof/>
                <w:webHidden/>
              </w:rPr>
              <w:fldChar w:fldCharType="separate"/>
            </w:r>
            <w:r>
              <w:rPr>
                <w:noProof/>
                <w:webHidden/>
              </w:rPr>
              <w:t>11</w:t>
            </w:r>
            <w:r>
              <w:rPr>
                <w:noProof/>
                <w:webHidden/>
              </w:rPr>
              <w:fldChar w:fldCharType="end"/>
            </w:r>
          </w:hyperlink>
        </w:p>
        <w:p w14:paraId="12BE6514" w14:textId="64569666" w:rsidR="00A70F17" w:rsidRDefault="00A70F17">
          <w:pPr>
            <w:pStyle w:val="TOC1"/>
            <w:tabs>
              <w:tab w:val="right" w:leader="dot" w:pos="9016"/>
            </w:tabs>
            <w:rPr>
              <w:rFonts w:asciiTheme="minorHAnsi" w:eastAsiaTheme="minorEastAsia" w:hAnsiTheme="minorHAnsi"/>
              <w:noProof/>
              <w:sz w:val="24"/>
              <w:szCs w:val="24"/>
              <w:lang w:eastAsia="en-AU"/>
            </w:rPr>
          </w:pPr>
          <w:hyperlink w:anchor="_Toc211360011" w:history="1">
            <w:r w:rsidRPr="00A44B77">
              <w:rPr>
                <w:rStyle w:val="Hyperlink"/>
                <w:rFonts w:eastAsia="Calibri"/>
                <w:noProof/>
                <w:lang w:val="en-GB"/>
              </w:rPr>
              <w:t>Marking rubric</w:t>
            </w:r>
            <w:r>
              <w:rPr>
                <w:noProof/>
                <w:webHidden/>
              </w:rPr>
              <w:tab/>
            </w:r>
            <w:r>
              <w:rPr>
                <w:noProof/>
                <w:webHidden/>
              </w:rPr>
              <w:fldChar w:fldCharType="begin"/>
            </w:r>
            <w:r>
              <w:rPr>
                <w:noProof/>
                <w:webHidden/>
              </w:rPr>
              <w:instrText xml:space="preserve"> PAGEREF _Toc211360011 \h </w:instrText>
            </w:r>
            <w:r>
              <w:rPr>
                <w:noProof/>
                <w:webHidden/>
              </w:rPr>
            </w:r>
            <w:r>
              <w:rPr>
                <w:noProof/>
                <w:webHidden/>
              </w:rPr>
              <w:fldChar w:fldCharType="separate"/>
            </w:r>
            <w:r>
              <w:rPr>
                <w:noProof/>
                <w:webHidden/>
              </w:rPr>
              <w:t>13</w:t>
            </w:r>
            <w:r>
              <w:rPr>
                <w:noProof/>
                <w:webHidden/>
              </w:rPr>
              <w:fldChar w:fldCharType="end"/>
            </w:r>
          </w:hyperlink>
        </w:p>
        <w:p w14:paraId="2296C366" w14:textId="2D386C0F" w:rsidR="00F058DF" w:rsidRDefault="00F058DF">
          <w:r>
            <w:rPr>
              <w:b/>
              <w:bCs/>
              <w:noProof/>
            </w:rPr>
            <w:fldChar w:fldCharType="end"/>
          </w:r>
        </w:p>
      </w:sdtContent>
    </w:sdt>
    <w:p w14:paraId="152D0D60" w14:textId="7C66DA10" w:rsidR="002C5C29" w:rsidRDefault="002C5C29">
      <w:pPr>
        <w:spacing w:before="0" w:after="160"/>
        <w:rPr>
          <w:rFonts w:cs="Arial"/>
          <w:b/>
          <w:szCs w:val="18"/>
        </w:rPr>
      </w:pPr>
      <w:r>
        <w:rPr>
          <w:rFonts w:cs="Arial"/>
          <w:b/>
          <w:szCs w:val="18"/>
        </w:rPr>
        <w:br w:type="page"/>
      </w:r>
    </w:p>
    <w:tbl>
      <w:tblPr>
        <w:tblW w:w="5000" w:type="pct"/>
        <w:tblInd w:w="-5" w:type="dxa"/>
        <w:tblLook w:val="04A0" w:firstRow="1" w:lastRow="0" w:firstColumn="1" w:lastColumn="0" w:noHBand="0" w:noVBand="1"/>
      </w:tblPr>
      <w:tblGrid>
        <w:gridCol w:w="4508"/>
        <w:gridCol w:w="2530"/>
        <w:gridCol w:w="1978"/>
      </w:tblGrid>
      <w:tr w:rsidR="00B024FD" w:rsidRPr="000D5235" w14:paraId="23214ACC" w14:textId="77777777" w:rsidTr="002A14E3">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4BA8BB2B" w14:textId="4608AD6F" w:rsidR="00B024FD" w:rsidRPr="000D5235" w:rsidRDefault="00B024FD" w:rsidP="000C7E85">
            <w:pPr>
              <w:pStyle w:val="Heading1"/>
              <w:rPr>
                <w:rFonts w:eastAsia="Calibri"/>
                <w:lang w:val="en-GB"/>
              </w:rPr>
            </w:pPr>
            <w:bookmarkStart w:id="0" w:name="_Toc211360004"/>
            <w:r>
              <w:rPr>
                <w:rFonts w:eastAsia="Calibri"/>
                <w:lang w:val="en-GB"/>
              </w:rPr>
              <w:lastRenderedPageBreak/>
              <w:t xml:space="preserve">Lesson </w:t>
            </w:r>
            <w:r w:rsidR="000C7E85">
              <w:rPr>
                <w:rFonts w:eastAsia="Calibri"/>
                <w:lang w:val="en-GB"/>
              </w:rPr>
              <w:t>1</w:t>
            </w:r>
            <w:bookmarkEnd w:id="0"/>
          </w:p>
        </w:tc>
      </w:tr>
      <w:tr w:rsidR="00B024FD" w:rsidRPr="000D5235" w14:paraId="01BDDC1D"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F3F3658" w14:textId="6C67198F" w:rsidR="00B024FD" w:rsidRPr="009E4D0E" w:rsidRDefault="00B024FD" w:rsidP="002A14E3">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3C738C">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F232B3">
              <w:rPr>
                <w:rFonts w:eastAsia="Calibri" w:cs="Arial"/>
                <w:bCs/>
                <w:kern w:val="0"/>
                <w:szCs w:val="18"/>
                <w:lang w:val="en-GB"/>
                <w14:ligatures w14:val="none"/>
              </w:rPr>
              <w:t xml:space="preserve">What </w:t>
            </w:r>
            <w:r w:rsidR="00C53274">
              <w:rPr>
                <w:rFonts w:eastAsia="Calibri" w:cs="Arial"/>
                <w:bCs/>
                <w:kern w:val="0"/>
                <w:szCs w:val="18"/>
                <w:lang w:val="en-GB"/>
                <w14:ligatures w14:val="none"/>
              </w:rPr>
              <w:t>are some current nutrition advertising practices</w:t>
            </w:r>
            <w:r w:rsidR="008B2248">
              <w:rPr>
                <w:rFonts w:eastAsia="Calibri" w:cs="Arial"/>
                <w:bCs/>
                <w:kern w:val="0"/>
                <w:szCs w:val="18"/>
                <w:lang w:val="en-GB"/>
                <w14:ligatures w14:val="none"/>
              </w:rPr>
              <w:t>?</w:t>
            </w:r>
          </w:p>
          <w:p w14:paraId="4714BDB0" w14:textId="22FEC8CB" w:rsidR="00B024FD" w:rsidRPr="00EF6E24" w:rsidRDefault="00B024FD" w:rsidP="002A14E3">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3C738C">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3C738C">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sidR="00224B96">
              <w:rPr>
                <w:rFonts w:eastAsia="Calibri" w:cs="Arial"/>
                <w:bCs/>
                <w:kern w:val="0"/>
                <w:szCs w:val="18"/>
                <w:lang w:val="en-GB"/>
                <w14:ligatures w14:val="none"/>
              </w:rPr>
              <w:t>Tuning in</w:t>
            </w:r>
          </w:p>
        </w:tc>
      </w:tr>
      <w:tr w:rsidR="00B024FD" w:rsidRPr="000D5235" w14:paraId="0C82FC7E" w14:textId="77777777" w:rsidTr="002A14E3">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08B5685" w14:textId="77777777" w:rsidR="00B024FD" w:rsidRPr="000D5235" w:rsidRDefault="00B024FD" w:rsidP="002A14E3">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B024FD" w:rsidRPr="000D5235" w14:paraId="329C8E63"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81D2EE4" w14:textId="1B0D8BEA" w:rsidR="00B024FD" w:rsidRPr="00456BF6" w:rsidRDefault="00792A88" w:rsidP="00FD0CD5">
            <w:pPr>
              <w:rPr>
                <w:lang w:val="en-GB"/>
              </w:rPr>
            </w:pPr>
            <w:r>
              <w:rPr>
                <w:lang w:val="en-GB"/>
              </w:rPr>
              <w:t>45-</w:t>
            </w:r>
            <w:r w:rsidR="00ED0CA7">
              <w:rPr>
                <w:lang w:val="en-GB"/>
              </w:rPr>
              <w:t>60 minutes</w:t>
            </w:r>
          </w:p>
        </w:tc>
      </w:tr>
      <w:tr w:rsidR="00B024FD" w:rsidRPr="000D5235" w14:paraId="50B9E6C1"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B0F303A" w14:textId="77777777" w:rsidR="00B024FD" w:rsidRPr="00456BF6" w:rsidRDefault="00B024FD" w:rsidP="002A14E3">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8B2248" w:rsidRPr="000D5235" w14:paraId="66F24E3A"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6D6511C" w14:textId="5711B03E" w:rsidR="008B2248" w:rsidRPr="00456BF6" w:rsidRDefault="008B2248" w:rsidP="008B2248">
            <w:pPr>
              <w:rPr>
                <w:lang w:val="en-GB"/>
              </w:rPr>
            </w:pPr>
            <w:r>
              <w:rPr>
                <w:lang w:val="en-GB"/>
              </w:rPr>
              <w:t>Whole class instruction followed by individual work</w:t>
            </w:r>
          </w:p>
        </w:tc>
      </w:tr>
      <w:tr w:rsidR="008B2248" w:rsidRPr="000D5235" w14:paraId="4DB60D07" w14:textId="77777777" w:rsidTr="002A14E3">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8AFE39B" w14:textId="77777777" w:rsidR="008B2248" w:rsidRPr="00403A11" w:rsidRDefault="008B2248" w:rsidP="008B2248">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EBB97AA" w14:textId="77777777" w:rsidR="008B2248" w:rsidRPr="00403A11" w:rsidRDefault="008B2248" w:rsidP="008B2248">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8B2248" w:rsidRPr="000D5235" w14:paraId="7DB251BF" w14:textId="77777777" w:rsidTr="002A14E3">
        <w:trPr>
          <w:trHeight w:val="280"/>
        </w:trPr>
        <w:tc>
          <w:tcPr>
            <w:tcW w:w="2500" w:type="pct"/>
            <w:tcBorders>
              <w:top w:val="single" w:sz="4" w:space="0" w:color="auto"/>
              <w:left w:val="single" w:sz="4" w:space="0" w:color="auto"/>
              <w:bottom w:val="single" w:sz="4" w:space="0" w:color="auto"/>
              <w:right w:val="single" w:sz="4" w:space="0" w:color="auto"/>
            </w:tcBorders>
          </w:tcPr>
          <w:p w14:paraId="5C1EAF31" w14:textId="672B669E" w:rsidR="008B2248" w:rsidRPr="00456BF6" w:rsidRDefault="00F22D41" w:rsidP="008B2248">
            <w:pPr>
              <w:rPr>
                <w:lang w:val="en-GB"/>
              </w:rPr>
            </w:pPr>
            <w:r w:rsidRPr="00F22D41">
              <w:t>To review current nutrition advertising practices.</w:t>
            </w:r>
          </w:p>
        </w:tc>
        <w:tc>
          <w:tcPr>
            <w:tcW w:w="2500" w:type="pct"/>
            <w:gridSpan w:val="2"/>
            <w:tcBorders>
              <w:top w:val="single" w:sz="4" w:space="0" w:color="auto"/>
              <w:left w:val="single" w:sz="4" w:space="0" w:color="auto"/>
              <w:bottom w:val="single" w:sz="4" w:space="0" w:color="auto"/>
              <w:right w:val="single" w:sz="4" w:space="0" w:color="auto"/>
            </w:tcBorders>
          </w:tcPr>
          <w:p w14:paraId="0FDC64E4" w14:textId="03637130" w:rsidR="00903A6E" w:rsidRDefault="00D9693E" w:rsidP="008B2248">
            <w:pPr>
              <w:pStyle w:val="ListParagraph"/>
              <w:numPr>
                <w:ilvl w:val="0"/>
                <w:numId w:val="17"/>
              </w:numPr>
              <w:ind w:left="343" w:hanging="343"/>
              <w:rPr>
                <w:lang w:val="en-GB"/>
              </w:rPr>
            </w:pPr>
            <w:r>
              <w:rPr>
                <w:lang w:val="en-GB"/>
              </w:rPr>
              <w:t>P</w:t>
            </w:r>
            <w:r w:rsidR="00903A6E">
              <w:rPr>
                <w:lang w:val="en-GB"/>
              </w:rPr>
              <w:t>romotional strategies</w:t>
            </w:r>
          </w:p>
          <w:p w14:paraId="26A2A60E" w14:textId="455B4B5B" w:rsidR="00903A6E" w:rsidRDefault="00D9693E" w:rsidP="008B2248">
            <w:pPr>
              <w:pStyle w:val="ListParagraph"/>
              <w:numPr>
                <w:ilvl w:val="0"/>
                <w:numId w:val="17"/>
              </w:numPr>
              <w:ind w:left="343" w:hanging="343"/>
              <w:rPr>
                <w:lang w:val="en-GB"/>
              </w:rPr>
            </w:pPr>
            <w:r>
              <w:rPr>
                <w:lang w:val="en-GB"/>
              </w:rPr>
              <w:t>K</w:t>
            </w:r>
            <w:r w:rsidR="00903A6E">
              <w:rPr>
                <w:lang w:val="en-GB"/>
              </w:rPr>
              <w:t>ey messages</w:t>
            </w:r>
          </w:p>
          <w:p w14:paraId="698AD1C0" w14:textId="3220B9C8" w:rsidR="00903A6E" w:rsidRDefault="00D9693E" w:rsidP="008B2248">
            <w:pPr>
              <w:pStyle w:val="ListParagraph"/>
              <w:numPr>
                <w:ilvl w:val="0"/>
                <w:numId w:val="17"/>
              </w:numPr>
              <w:ind w:left="343" w:hanging="343"/>
              <w:rPr>
                <w:lang w:val="en-GB"/>
              </w:rPr>
            </w:pPr>
            <w:r>
              <w:rPr>
                <w:lang w:val="en-GB"/>
              </w:rPr>
              <w:t>C</w:t>
            </w:r>
            <w:r w:rsidR="00903A6E">
              <w:rPr>
                <w:lang w:val="en-GB"/>
              </w:rPr>
              <w:t>redibility of information</w:t>
            </w:r>
          </w:p>
          <w:p w14:paraId="2033C8FD" w14:textId="5BF8D4A8" w:rsidR="008B2248" w:rsidRPr="00EE3A09" w:rsidRDefault="00D9693E" w:rsidP="008B2248">
            <w:pPr>
              <w:pStyle w:val="ListParagraph"/>
              <w:numPr>
                <w:ilvl w:val="0"/>
                <w:numId w:val="17"/>
              </w:numPr>
              <w:ind w:left="343" w:hanging="343"/>
              <w:rPr>
                <w:lang w:val="en-GB"/>
              </w:rPr>
            </w:pPr>
            <w:r>
              <w:rPr>
                <w:lang w:val="en-GB"/>
              </w:rPr>
              <w:t>A</w:t>
            </w:r>
            <w:r w:rsidR="00903A6E">
              <w:rPr>
                <w:lang w:val="en-GB"/>
              </w:rPr>
              <w:t>dvertising mediums</w:t>
            </w:r>
            <w:r w:rsidR="008B2248">
              <w:rPr>
                <w:lang w:val="en-GB"/>
              </w:rPr>
              <w:t xml:space="preserve"> </w:t>
            </w:r>
          </w:p>
        </w:tc>
      </w:tr>
      <w:tr w:rsidR="008B2248" w:rsidRPr="000D5235" w14:paraId="6B465EA3"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CF7034C" w14:textId="77777777" w:rsidR="008B2248" w:rsidRPr="00456BF6" w:rsidRDefault="008B2248" w:rsidP="008B2248">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8B2248" w:rsidRPr="000D5235" w14:paraId="1FE0152B"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2E52162" w14:textId="77777777" w:rsidR="008B2248" w:rsidRDefault="008B2248" w:rsidP="0055558A">
            <w:pPr>
              <w:rPr>
                <w:lang w:val="en-GB"/>
              </w:rPr>
            </w:pPr>
          </w:p>
          <w:p w14:paraId="529B0372" w14:textId="77777777" w:rsidR="0055558A" w:rsidRPr="00456BF6" w:rsidRDefault="0055558A" w:rsidP="0055558A">
            <w:pPr>
              <w:rPr>
                <w:lang w:val="en-GB"/>
              </w:rPr>
            </w:pPr>
          </w:p>
        </w:tc>
      </w:tr>
      <w:tr w:rsidR="008B2248" w:rsidRPr="000D5235" w14:paraId="3E557B38"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298C38C" w14:textId="77777777" w:rsidR="008B2248" w:rsidRDefault="008B2248" w:rsidP="008B2248">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6992C326" w14:textId="77777777" w:rsidR="008B2248" w:rsidRPr="00456BF6" w:rsidRDefault="008B2248" w:rsidP="008B2248">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8B2248" w:rsidRPr="000D5235" w14:paraId="7BF10B61" w14:textId="77777777" w:rsidTr="002A14E3">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7064FB31" w14:textId="77777777" w:rsidR="008B2248" w:rsidRDefault="008B2248" w:rsidP="008B2248">
            <w:pPr>
              <w:rPr>
                <w:lang w:val="en-GB"/>
              </w:rPr>
            </w:pPr>
          </w:p>
          <w:p w14:paraId="6D057D8F" w14:textId="77777777" w:rsidR="008B2248" w:rsidRDefault="008B2248" w:rsidP="008B2248">
            <w:pPr>
              <w:rPr>
                <w:lang w:val="en-GB"/>
              </w:rPr>
            </w:pPr>
          </w:p>
          <w:p w14:paraId="06AED369" w14:textId="77777777" w:rsidR="008B2248" w:rsidRPr="00456BF6" w:rsidRDefault="008B2248" w:rsidP="008B2248">
            <w:pPr>
              <w:rPr>
                <w:lang w:val="en-GB"/>
              </w:rPr>
            </w:pPr>
          </w:p>
        </w:tc>
      </w:tr>
      <w:tr w:rsidR="008B2248" w:rsidRPr="000D5235" w14:paraId="45E4E64A" w14:textId="77777777" w:rsidTr="002A14E3">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694E76D5" w14:textId="77777777" w:rsidR="008B2248" w:rsidRPr="000D5235" w:rsidRDefault="008B2248" w:rsidP="008B2248">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0231A71E" w14:textId="77777777" w:rsidR="008B2248" w:rsidRPr="000D5235" w:rsidRDefault="008B2248" w:rsidP="008B2248">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8B2248" w:rsidRPr="000D5235" w14:paraId="1EF68694" w14:textId="77777777" w:rsidTr="002A14E3">
        <w:tc>
          <w:tcPr>
            <w:tcW w:w="3903" w:type="pct"/>
            <w:gridSpan w:val="2"/>
            <w:tcBorders>
              <w:top w:val="single" w:sz="4" w:space="0" w:color="auto"/>
              <w:left w:val="single" w:sz="4" w:space="0" w:color="auto"/>
              <w:bottom w:val="single" w:sz="4" w:space="0" w:color="auto"/>
              <w:right w:val="single" w:sz="4" w:space="0" w:color="auto"/>
            </w:tcBorders>
          </w:tcPr>
          <w:p w14:paraId="0AA78C2D" w14:textId="189BBCCD" w:rsidR="008B2248" w:rsidRPr="000D5235" w:rsidRDefault="008B2248" w:rsidP="008B2248">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Introduction</w:t>
            </w:r>
          </w:p>
          <w:p w14:paraId="03810A06" w14:textId="77777777" w:rsidR="004922D0" w:rsidRDefault="004922D0" w:rsidP="004922D0">
            <w:pPr>
              <w:rPr>
                <w:lang w:val="en-GB"/>
              </w:rPr>
            </w:pPr>
            <w:r>
              <w:rPr>
                <w:lang w:val="en-GB"/>
              </w:rPr>
              <w:t>Explain that in this unit, students will be:</w:t>
            </w:r>
          </w:p>
          <w:p w14:paraId="75D4FF3A" w14:textId="77777777" w:rsidR="005C0D2D" w:rsidRPr="005C0D2D" w:rsidRDefault="005C0D2D" w:rsidP="005C0D2D">
            <w:pPr>
              <w:pStyle w:val="ListParagraph"/>
              <w:numPr>
                <w:ilvl w:val="0"/>
                <w:numId w:val="18"/>
              </w:numPr>
              <w:ind w:left="321" w:hanging="321"/>
            </w:pPr>
            <w:r w:rsidRPr="005C0D2D">
              <w:t>reviewing current nutrition advertising practices</w:t>
            </w:r>
          </w:p>
          <w:p w14:paraId="07504C7C" w14:textId="77777777" w:rsidR="005C0D2D" w:rsidRPr="005C0D2D" w:rsidRDefault="005C0D2D" w:rsidP="005C0D2D">
            <w:pPr>
              <w:pStyle w:val="ListParagraph"/>
              <w:numPr>
                <w:ilvl w:val="0"/>
                <w:numId w:val="18"/>
              </w:numPr>
              <w:ind w:left="321" w:hanging="321"/>
            </w:pPr>
            <w:r w:rsidRPr="005C0D2D">
              <w:t>reviewing the Australian Guide to Healthy Eating</w:t>
            </w:r>
          </w:p>
          <w:p w14:paraId="2E92E0A1" w14:textId="77777777" w:rsidR="005C0D2D" w:rsidRPr="005C0D2D" w:rsidRDefault="005C0D2D" w:rsidP="005C0D2D">
            <w:pPr>
              <w:pStyle w:val="ListParagraph"/>
              <w:numPr>
                <w:ilvl w:val="0"/>
                <w:numId w:val="18"/>
              </w:numPr>
              <w:ind w:left="321" w:hanging="321"/>
            </w:pPr>
            <w:r w:rsidRPr="005C0D2D">
              <w:t>investigating food labelling</w:t>
            </w:r>
          </w:p>
          <w:p w14:paraId="53C04113" w14:textId="77777777" w:rsidR="005C0D2D" w:rsidRPr="005C0D2D" w:rsidRDefault="005C0D2D" w:rsidP="005C0D2D">
            <w:pPr>
              <w:pStyle w:val="ListParagraph"/>
              <w:numPr>
                <w:ilvl w:val="0"/>
                <w:numId w:val="18"/>
              </w:numPr>
              <w:ind w:left="321" w:hanging="321"/>
            </w:pPr>
            <w:r w:rsidRPr="005C0D2D">
              <w:t>investigating food allergies and intolerances</w:t>
            </w:r>
          </w:p>
          <w:p w14:paraId="118D65C6" w14:textId="77777777" w:rsidR="005C0D2D" w:rsidRPr="005C0D2D" w:rsidRDefault="005C0D2D" w:rsidP="005C0D2D">
            <w:pPr>
              <w:pStyle w:val="ListParagraph"/>
              <w:numPr>
                <w:ilvl w:val="0"/>
                <w:numId w:val="18"/>
              </w:numPr>
              <w:ind w:left="321" w:hanging="321"/>
            </w:pPr>
            <w:r w:rsidRPr="005C0D2D">
              <w:t xml:space="preserve">investigating the impact of media on healthy eating </w:t>
            </w:r>
          </w:p>
          <w:p w14:paraId="788617AC" w14:textId="77777777" w:rsidR="005C0D2D" w:rsidRPr="005C0D2D" w:rsidRDefault="005C0D2D" w:rsidP="005C0D2D">
            <w:pPr>
              <w:pStyle w:val="ListParagraph"/>
              <w:numPr>
                <w:ilvl w:val="0"/>
                <w:numId w:val="18"/>
              </w:numPr>
              <w:ind w:left="321" w:hanging="321"/>
            </w:pPr>
            <w:r w:rsidRPr="005C0D2D">
              <w:t>developing a nutrition promotion advertisement that aims to encourage healthy eating</w:t>
            </w:r>
            <w:r w:rsidRPr="005C0D2D">
              <w:rPr>
                <w:lang w:val="en-GB"/>
              </w:rPr>
              <w:t>.</w:t>
            </w:r>
          </w:p>
          <w:p w14:paraId="43108B1C" w14:textId="77777777" w:rsidR="004922D0" w:rsidRDefault="004922D0" w:rsidP="004922D0"/>
          <w:p w14:paraId="07B35A09" w14:textId="71B05DEB" w:rsidR="006C1C74" w:rsidRPr="006C1C74" w:rsidRDefault="004922D0" w:rsidP="005C0D2D">
            <w:pPr>
              <w:rPr>
                <w:lang w:val="en-GB"/>
              </w:rPr>
            </w:pPr>
            <w:r w:rsidRPr="00D95687">
              <w:rPr>
                <w:rFonts w:eastAsia="Calibri" w:cs="Arial"/>
                <w:kern w:val="0"/>
                <w:szCs w:val="18"/>
                <w:lang w:val="en-GB"/>
                <w14:ligatures w14:val="none"/>
              </w:rPr>
              <w:t>Provide overview of learning intention and success criteria</w:t>
            </w:r>
            <w:r>
              <w:rPr>
                <w:rFonts w:eastAsia="Calibri" w:cs="Arial"/>
                <w:kern w:val="0"/>
                <w:szCs w:val="18"/>
                <w:lang w:val="en-GB"/>
                <w14:ligatures w14:val="none"/>
              </w:rPr>
              <w:t xml:space="preserve"> for this lesson.</w:t>
            </w:r>
          </w:p>
        </w:tc>
        <w:tc>
          <w:tcPr>
            <w:tcW w:w="1097" w:type="pct"/>
            <w:tcBorders>
              <w:top w:val="single" w:sz="4" w:space="0" w:color="auto"/>
              <w:left w:val="single" w:sz="4" w:space="0" w:color="auto"/>
              <w:bottom w:val="single" w:sz="4" w:space="0" w:color="auto"/>
              <w:right w:val="single" w:sz="4" w:space="0" w:color="auto"/>
            </w:tcBorders>
          </w:tcPr>
          <w:p w14:paraId="0691B5C2" w14:textId="77777777" w:rsidR="008B2248" w:rsidRPr="000D5235" w:rsidRDefault="008B2248" w:rsidP="008B2248">
            <w:pPr>
              <w:spacing w:before="40" w:after="40" w:line="240" w:lineRule="auto"/>
              <w:rPr>
                <w:rFonts w:eastAsia="Calibri" w:cs="Arial"/>
                <w:kern w:val="0"/>
                <w:szCs w:val="18"/>
                <w:lang w:val="en-GB"/>
                <w14:ligatures w14:val="none"/>
              </w:rPr>
            </w:pPr>
          </w:p>
        </w:tc>
      </w:tr>
      <w:tr w:rsidR="008B2248" w:rsidRPr="000D5235" w14:paraId="00FF14D3" w14:textId="77777777" w:rsidTr="002A14E3">
        <w:tc>
          <w:tcPr>
            <w:tcW w:w="3903" w:type="pct"/>
            <w:gridSpan w:val="2"/>
            <w:tcBorders>
              <w:top w:val="single" w:sz="4" w:space="0" w:color="auto"/>
              <w:left w:val="single" w:sz="4" w:space="0" w:color="auto"/>
              <w:bottom w:val="single" w:sz="4" w:space="0" w:color="auto"/>
              <w:right w:val="single" w:sz="4" w:space="0" w:color="auto"/>
            </w:tcBorders>
          </w:tcPr>
          <w:p w14:paraId="4239BFEE" w14:textId="61508C83" w:rsidR="008B2248" w:rsidRDefault="008B2248" w:rsidP="008B2248">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Body</w:t>
            </w:r>
          </w:p>
          <w:p w14:paraId="72522C89" w14:textId="61B20F27" w:rsidR="006C1C74" w:rsidRPr="002C1212" w:rsidRDefault="00E010A6" w:rsidP="006C1C74">
            <w:pPr>
              <w:pStyle w:val="ListParagraph"/>
              <w:numPr>
                <w:ilvl w:val="0"/>
                <w:numId w:val="18"/>
              </w:numPr>
              <w:ind w:left="321" w:hanging="321"/>
              <w:rPr>
                <w:rFonts w:eastAsia="Calibri" w:cs="Arial"/>
                <w:kern w:val="0"/>
                <w:szCs w:val="18"/>
                <w:lang w:val="en-GB"/>
                <w14:ligatures w14:val="none"/>
              </w:rPr>
            </w:pPr>
            <w:r w:rsidRPr="002C1212">
              <w:rPr>
                <w:rFonts w:eastAsia="Calibri" w:cs="Arial"/>
                <w:kern w:val="0"/>
                <w:szCs w:val="18"/>
                <w:lang w:val="en-GB"/>
                <w14:ligatures w14:val="none"/>
              </w:rPr>
              <w:t>Introduce the concept of nutrition promotion through advertising.</w:t>
            </w:r>
          </w:p>
          <w:p w14:paraId="15382BF7" w14:textId="583EC703" w:rsidR="00E010A6" w:rsidRPr="002C1212" w:rsidRDefault="00E010A6" w:rsidP="006C1C74">
            <w:pPr>
              <w:pStyle w:val="ListParagraph"/>
              <w:numPr>
                <w:ilvl w:val="0"/>
                <w:numId w:val="18"/>
              </w:numPr>
              <w:ind w:left="321" w:hanging="321"/>
              <w:rPr>
                <w:rFonts w:eastAsia="Calibri" w:cs="Arial"/>
                <w:kern w:val="0"/>
                <w:szCs w:val="18"/>
                <w:lang w:val="en-GB"/>
                <w14:ligatures w14:val="none"/>
              </w:rPr>
            </w:pPr>
            <w:r w:rsidRPr="002C1212">
              <w:rPr>
                <w:rFonts w:eastAsia="Calibri" w:cs="Arial"/>
                <w:kern w:val="0"/>
                <w:szCs w:val="18"/>
                <w:lang w:val="en-GB"/>
                <w14:ligatures w14:val="none"/>
              </w:rPr>
              <w:t>Review the examples provided.</w:t>
            </w:r>
          </w:p>
          <w:p w14:paraId="70661711" w14:textId="2283E1F7" w:rsidR="002C1212" w:rsidRPr="005745C6" w:rsidRDefault="002C1212" w:rsidP="00B50DA3">
            <w:pPr>
              <w:pStyle w:val="ListParagraph"/>
              <w:numPr>
                <w:ilvl w:val="0"/>
                <w:numId w:val="18"/>
              </w:numPr>
              <w:ind w:left="321" w:hanging="321"/>
              <w:rPr>
                <w:rFonts w:eastAsia="Calibri" w:cs="Arial"/>
                <w:kern w:val="0"/>
                <w:szCs w:val="18"/>
                <w:lang w:val="en-GB"/>
                <w14:ligatures w14:val="none"/>
              </w:rPr>
            </w:pPr>
            <w:r w:rsidRPr="005745C6">
              <w:rPr>
                <w:rFonts w:eastAsia="Calibri" w:cs="Arial"/>
                <w:kern w:val="0"/>
                <w:szCs w:val="18"/>
                <w:lang w:val="en-GB"/>
                <w14:ligatures w14:val="none"/>
              </w:rPr>
              <w:t>As the students watch the first video</w:t>
            </w:r>
            <w:r w:rsidR="00D23009">
              <w:rPr>
                <w:rFonts w:eastAsia="Calibri" w:cs="Arial"/>
                <w:kern w:val="0"/>
                <w:szCs w:val="18"/>
                <w:lang w:val="en-GB"/>
                <w14:ligatures w14:val="none"/>
              </w:rPr>
              <w:t xml:space="preserve"> [5.57]</w:t>
            </w:r>
            <w:r w:rsidRPr="005745C6">
              <w:rPr>
                <w:rFonts w:eastAsia="Calibri" w:cs="Arial"/>
                <w:kern w:val="0"/>
                <w:szCs w:val="18"/>
                <w:lang w:val="en-GB"/>
                <w14:ligatures w14:val="none"/>
              </w:rPr>
              <w:t>, they are to identify:</w:t>
            </w:r>
          </w:p>
          <w:p w14:paraId="03648449" w14:textId="7D353E30" w:rsidR="005745C6" w:rsidRPr="005745C6" w:rsidRDefault="00254C63" w:rsidP="005745C6">
            <w:pPr>
              <w:pStyle w:val="ListParagraph"/>
              <w:numPr>
                <w:ilvl w:val="0"/>
                <w:numId w:val="31"/>
              </w:numPr>
              <w:rPr>
                <w:rFonts w:eastAsia="Calibri" w:cs="Arial"/>
                <w:kern w:val="0"/>
                <w:szCs w:val="18"/>
                <w14:ligatures w14:val="none"/>
              </w:rPr>
            </w:pPr>
            <w:r>
              <w:rPr>
                <w:rFonts w:eastAsia="Calibri" w:cs="Arial"/>
                <w:kern w:val="0"/>
                <w:szCs w:val="18"/>
                <w14:ligatures w14:val="none"/>
              </w:rPr>
              <w:t>p</w:t>
            </w:r>
            <w:r w:rsidR="005745C6" w:rsidRPr="005745C6">
              <w:rPr>
                <w:rFonts w:eastAsia="Calibri" w:cs="Arial"/>
                <w:kern w:val="0"/>
                <w:szCs w:val="18"/>
                <w14:ligatures w14:val="none"/>
              </w:rPr>
              <w:t>romotional strategies used. Does this appeal to the audience?</w:t>
            </w:r>
          </w:p>
          <w:p w14:paraId="42339D3E" w14:textId="4F9A08CE" w:rsidR="005745C6" w:rsidRPr="005745C6" w:rsidRDefault="00254C63" w:rsidP="005745C6">
            <w:pPr>
              <w:pStyle w:val="ListParagraph"/>
              <w:numPr>
                <w:ilvl w:val="0"/>
                <w:numId w:val="31"/>
              </w:numPr>
              <w:rPr>
                <w:rFonts w:eastAsia="Calibri" w:cs="Arial"/>
                <w:kern w:val="0"/>
                <w:szCs w:val="18"/>
                <w14:ligatures w14:val="none"/>
              </w:rPr>
            </w:pPr>
            <w:r>
              <w:rPr>
                <w:rFonts w:eastAsia="Calibri" w:cs="Arial"/>
                <w:kern w:val="0"/>
                <w:szCs w:val="18"/>
                <w14:ligatures w14:val="none"/>
              </w:rPr>
              <w:t>k</w:t>
            </w:r>
            <w:r w:rsidR="005745C6" w:rsidRPr="005745C6">
              <w:rPr>
                <w:rFonts w:eastAsia="Calibri" w:cs="Arial"/>
                <w:kern w:val="0"/>
                <w:szCs w:val="18"/>
                <w14:ligatures w14:val="none"/>
              </w:rPr>
              <w:t>ey messages.</w:t>
            </w:r>
          </w:p>
          <w:p w14:paraId="51241A41" w14:textId="291F4847" w:rsidR="005745C6" w:rsidRPr="005745C6" w:rsidRDefault="00254C63" w:rsidP="005745C6">
            <w:pPr>
              <w:pStyle w:val="ListParagraph"/>
              <w:numPr>
                <w:ilvl w:val="0"/>
                <w:numId w:val="31"/>
              </w:numPr>
              <w:rPr>
                <w:rFonts w:eastAsia="Calibri" w:cs="Arial"/>
                <w:kern w:val="0"/>
                <w:szCs w:val="18"/>
                <w14:ligatures w14:val="none"/>
              </w:rPr>
            </w:pPr>
            <w:r>
              <w:rPr>
                <w:rFonts w:eastAsia="Calibri" w:cs="Arial"/>
                <w:kern w:val="0"/>
                <w:szCs w:val="18"/>
                <w14:ligatures w14:val="none"/>
              </w:rPr>
              <w:t>c</w:t>
            </w:r>
            <w:r w:rsidR="005745C6" w:rsidRPr="005745C6">
              <w:rPr>
                <w:rFonts w:eastAsia="Calibri" w:cs="Arial"/>
                <w:kern w:val="0"/>
                <w:szCs w:val="18"/>
                <w14:ligatures w14:val="none"/>
              </w:rPr>
              <w:t>redibility of information (think about the author).</w:t>
            </w:r>
          </w:p>
          <w:p w14:paraId="71101B6F" w14:textId="1EFF7584" w:rsidR="005745C6" w:rsidRPr="005745C6" w:rsidRDefault="00254C63" w:rsidP="005745C6">
            <w:pPr>
              <w:pStyle w:val="ListParagraph"/>
              <w:numPr>
                <w:ilvl w:val="0"/>
                <w:numId w:val="31"/>
              </w:numPr>
              <w:rPr>
                <w:rFonts w:eastAsia="Calibri" w:cs="Arial"/>
                <w:kern w:val="0"/>
                <w:szCs w:val="18"/>
                <w14:ligatures w14:val="none"/>
              </w:rPr>
            </w:pPr>
            <w:r>
              <w:rPr>
                <w:rFonts w:eastAsia="Calibri" w:cs="Arial"/>
                <w:kern w:val="0"/>
                <w:szCs w:val="18"/>
                <w14:ligatures w14:val="none"/>
              </w:rPr>
              <w:t>a</w:t>
            </w:r>
            <w:r w:rsidR="005745C6" w:rsidRPr="005745C6">
              <w:rPr>
                <w:rFonts w:eastAsia="Calibri" w:cs="Arial"/>
                <w:kern w:val="0"/>
                <w:szCs w:val="18"/>
                <w14:ligatures w14:val="none"/>
              </w:rPr>
              <w:t>dvertising mediums e.g. video, infographic, YouTube short.</w:t>
            </w:r>
          </w:p>
          <w:p w14:paraId="3B9D19FF" w14:textId="355D46F4" w:rsidR="00E17F40" w:rsidRPr="000713EE" w:rsidRDefault="000F6839" w:rsidP="000713EE">
            <w:pPr>
              <w:pStyle w:val="ListParagraph"/>
              <w:numPr>
                <w:ilvl w:val="0"/>
                <w:numId w:val="18"/>
              </w:numPr>
              <w:ind w:left="321" w:hanging="321"/>
              <w:rPr>
                <w:rFonts w:eastAsia="Calibri" w:cs="Arial"/>
                <w:kern w:val="0"/>
                <w:szCs w:val="18"/>
                <w:lang w:val="en-GB"/>
                <w14:ligatures w14:val="none"/>
              </w:rPr>
            </w:pPr>
            <w:r>
              <w:rPr>
                <w:rFonts w:eastAsia="Calibri" w:cs="Arial"/>
                <w:kern w:val="0"/>
                <w:szCs w:val="18"/>
                <w:lang w:val="en-GB"/>
                <w14:ligatures w14:val="none"/>
              </w:rPr>
              <w:t>Review the infographics for red meat.</w:t>
            </w:r>
          </w:p>
        </w:tc>
        <w:tc>
          <w:tcPr>
            <w:tcW w:w="1097" w:type="pct"/>
            <w:tcBorders>
              <w:top w:val="single" w:sz="4" w:space="0" w:color="auto"/>
              <w:left w:val="single" w:sz="4" w:space="0" w:color="auto"/>
              <w:bottom w:val="single" w:sz="4" w:space="0" w:color="auto"/>
              <w:right w:val="single" w:sz="4" w:space="0" w:color="auto"/>
            </w:tcBorders>
          </w:tcPr>
          <w:p w14:paraId="14FB1FC9" w14:textId="77777777" w:rsidR="008B2248" w:rsidRPr="000D5235" w:rsidRDefault="008B2248" w:rsidP="008B2248">
            <w:pPr>
              <w:spacing w:before="40" w:after="40" w:line="240" w:lineRule="auto"/>
              <w:rPr>
                <w:rFonts w:eastAsia="Calibri" w:cs="Arial"/>
                <w:kern w:val="0"/>
                <w:szCs w:val="18"/>
                <w:lang w:val="en-GB"/>
                <w14:ligatures w14:val="none"/>
              </w:rPr>
            </w:pPr>
          </w:p>
        </w:tc>
      </w:tr>
      <w:tr w:rsidR="000F6839" w:rsidRPr="000D5235" w14:paraId="11DF3036" w14:textId="77777777" w:rsidTr="002A14E3">
        <w:tc>
          <w:tcPr>
            <w:tcW w:w="3903" w:type="pct"/>
            <w:gridSpan w:val="2"/>
            <w:tcBorders>
              <w:top w:val="single" w:sz="4" w:space="0" w:color="auto"/>
              <w:left w:val="single" w:sz="4" w:space="0" w:color="auto"/>
              <w:bottom w:val="single" w:sz="4" w:space="0" w:color="auto"/>
              <w:right w:val="single" w:sz="4" w:space="0" w:color="auto"/>
            </w:tcBorders>
          </w:tcPr>
          <w:p w14:paraId="5ABF72CF" w14:textId="29C01B88" w:rsidR="00C540FC" w:rsidRDefault="00C540FC" w:rsidP="00C540FC">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1</w:t>
            </w:r>
            <w:r w:rsidR="00A162EE">
              <w:rPr>
                <w:rFonts w:eastAsia="Calibri" w:cs="Arial"/>
                <w:b/>
                <w:bCs/>
                <w:kern w:val="0"/>
                <w:szCs w:val="18"/>
                <w:lang w:val="en-GB"/>
                <w14:ligatures w14:val="none"/>
              </w:rPr>
              <w:t>: Booklet task</w:t>
            </w:r>
          </w:p>
          <w:p w14:paraId="2119BB8F" w14:textId="6229BB05" w:rsidR="00C540FC" w:rsidRDefault="00C540FC" w:rsidP="009140A2">
            <w:pPr>
              <w:spacing w:before="40" w:after="40" w:line="240" w:lineRule="auto"/>
            </w:pPr>
            <w:r>
              <w:t>Students review a range of current nutrition advertisements. Students are to identify</w:t>
            </w:r>
            <w:r w:rsidR="00A61669">
              <w:t xml:space="preserve"> the:</w:t>
            </w:r>
          </w:p>
          <w:p w14:paraId="40278BE1" w14:textId="77777777" w:rsidR="00A61669" w:rsidRPr="00A61669" w:rsidRDefault="00A61669" w:rsidP="00A61669">
            <w:pPr>
              <w:pStyle w:val="ListParagraph"/>
              <w:numPr>
                <w:ilvl w:val="0"/>
                <w:numId w:val="18"/>
              </w:numPr>
              <w:ind w:left="321" w:hanging="321"/>
              <w:rPr>
                <w:rFonts w:eastAsia="Calibri" w:cs="Arial"/>
                <w:kern w:val="0"/>
                <w:szCs w:val="18"/>
                <w:lang w:val="en-GB"/>
                <w14:ligatures w14:val="none"/>
              </w:rPr>
            </w:pPr>
            <w:r w:rsidRPr="00A61669">
              <w:rPr>
                <w:rFonts w:eastAsia="Calibri" w:cs="Arial"/>
                <w:kern w:val="0"/>
                <w:szCs w:val="18"/>
                <w:lang w:val="en-GB"/>
                <w14:ligatures w14:val="none"/>
              </w:rPr>
              <w:t>promotional strategies used</w:t>
            </w:r>
          </w:p>
          <w:p w14:paraId="482E093C" w14:textId="77777777" w:rsidR="00A61669" w:rsidRPr="00A61669" w:rsidRDefault="00A61669" w:rsidP="00A61669">
            <w:pPr>
              <w:pStyle w:val="ListParagraph"/>
              <w:numPr>
                <w:ilvl w:val="0"/>
                <w:numId w:val="18"/>
              </w:numPr>
              <w:ind w:left="321" w:hanging="321"/>
              <w:rPr>
                <w:rFonts w:eastAsia="Calibri" w:cs="Arial"/>
                <w:kern w:val="0"/>
                <w:szCs w:val="18"/>
                <w:lang w:val="en-GB"/>
                <w14:ligatures w14:val="none"/>
              </w:rPr>
            </w:pPr>
            <w:r w:rsidRPr="00A61669">
              <w:rPr>
                <w:rFonts w:eastAsia="Calibri" w:cs="Arial"/>
                <w:kern w:val="0"/>
                <w:szCs w:val="18"/>
                <w:lang w:val="en-GB"/>
                <w14:ligatures w14:val="none"/>
              </w:rPr>
              <w:t>key messages</w:t>
            </w:r>
          </w:p>
          <w:p w14:paraId="29251C1D" w14:textId="77777777" w:rsidR="00A61669" w:rsidRPr="00A61669" w:rsidRDefault="00A61669" w:rsidP="00A61669">
            <w:pPr>
              <w:pStyle w:val="ListParagraph"/>
              <w:numPr>
                <w:ilvl w:val="0"/>
                <w:numId w:val="18"/>
              </w:numPr>
              <w:ind w:left="321" w:hanging="321"/>
              <w:rPr>
                <w:rFonts w:eastAsia="Calibri" w:cs="Arial"/>
                <w:kern w:val="0"/>
                <w:szCs w:val="18"/>
                <w:lang w:val="en-GB"/>
                <w14:ligatures w14:val="none"/>
              </w:rPr>
            </w:pPr>
            <w:r w:rsidRPr="00A61669">
              <w:rPr>
                <w:rFonts w:eastAsia="Calibri" w:cs="Arial"/>
                <w:kern w:val="0"/>
                <w:szCs w:val="18"/>
                <w:lang w:val="en-GB"/>
                <w14:ligatures w14:val="none"/>
              </w:rPr>
              <w:t>credibility of information (consider the author)</w:t>
            </w:r>
          </w:p>
          <w:p w14:paraId="0FB44BCC" w14:textId="77777777" w:rsidR="00A61669" w:rsidRPr="00A61669" w:rsidRDefault="00A61669" w:rsidP="00A61669">
            <w:pPr>
              <w:pStyle w:val="ListParagraph"/>
              <w:numPr>
                <w:ilvl w:val="0"/>
                <w:numId w:val="18"/>
              </w:numPr>
              <w:ind w:left="321" w:hanging="321"/>
              <w:rPr>
                <w:rFonts w:eastAsia="Calibri" w:cs="Arial"/>
                <w:kern w:val="0"/>
                <w:szCs w:val="18"/>
                <w:lang w:val="en-GB"/>
                <w14:ligatures w14:val="none"/>
              </w:rPr>
            </w:pPr>
            <w:r w:rsidRPr="00A61669">
              <w:rPr>
                <w:rFonts w:eastAsia="Calibri" w:cs="Arial"/>
                <w:kern w:val="0"/>
                <w:szCs w:val="18"/>
                <w:lang w:val="en-GB"/>
                <w14:ligatures w14:val="none"/>
              </w:rPr>
              <w:t>advertising medium (video, infographic, YouTube short).</w:t>
            </w:r>
          </w:p>
          <w:p w14:paraId="5F4E10C6" w14:textId="77777777" w:rsidR="00A61669" w:rsidRDefault="00A61669" w:rsidP="009140A2">
            <w:pPr>
              <w:spacing w:before="40" w:after="40" w:line="240" w:lineRule="auto"/>
            </w:pPr>
          </w:p>
          <w:p w14:paraId="5E9D456D" w14:textId="23D203E2" w:rsidR="00021C93" w:rsidRDefault="000D0654" w:rsidP="009140A2">
            <w:pPr>
              <w:spacing w:before="40" w:after="40" w:line="240" w:lineRule="auto"/>
            </w:pPr>
            <w:r>
              <w:t>Selection of nutrition advertisements:</w:t>
            </w:r>
          </w:p>
          <w:p w14:paraId="316ABB60" w14:textId="7C1C62B1" w:rsidR="009140A2" w:rsidRPr="00A20923" w:rsidRDefault="009140A2" w:rsidP="00A20923">
            <w:pPr>
              <w:pStyle w:val="ListParagraph"/>
              <w:numPr>
                <w:ilvl w:val="0"/>
                <w:numId w:val="18"/>
              </w:numPr>
              <w:ind w:left="321" w:hanging="321"/>
              <w:rPr>
                <w:rFonts w:eastAsia="Calibri" w:cs="Arial"/>
                <w:kern w:val="0"/>
                <w:szCs w:val="18"/>
                <w:lang w:val="en-GB"/>
                <w14:ligatures w14:val="none"/>
              </w:rPr>
            </w:pPr>
            <w:hyperlink r:id="rId8" w:history="1">
              <w:r w:rsidRPr="00A20923">
                <w:rPr>
                  <w:rStyle w:val="Hyperlink"/>
                  <w:rFonts w:eastAsia="Calibri" w:cs="Arial"/>
                  <w:kern w:val="0"/>
                  <w:szCs w:val="18"/>
                  <w:lang w:val="en-GB"/>
                  <w14:ligatures w14:val="none"/>
                </w:rPr>
                <w:t>Healthy eating for teenagers</w:t>
              </w:r>
            </w:hyperlink>
            <w:r w:rsidR="007402CA">
              <w:t xml:space="preserve"> (same as the video in the slides)</w:t>
            </w:r>
          </w:p>
          <w:p w14:paraId="36DE9BDF" w14:textId="389DA08D" w:rsidR="009140A2" w:rsidRDefault="009140A2" w:rsidP="005E04A0">
            <w:pPr>
              <w:pStyle w:val="ListParagraph"/>
              <w:numPr>
                <w:ilvl w:val="0"/>
                <w:numId w:val="18"/>
              </w:numPr>
              <w:ind w:left="321" w:hanging="321"/>
              <w:rPr>
                <w:rFonts w:eastAsia="Calibri" w:cs="Arial"/>
                <w:kern w:val="0"/>
                <w:szCs w:val="18"/>
                <w:lang w:val="en-GB"/>
                <w14:ligatures w14:val="none"/>
              </w:rPr>
            </w:pPr>
            <w:hyperlink r:id="rId9" w:history="1">
              <w:r w:rsidRPr="009C5005">
                <w:rPr>
                  <w:rStyle w:val="Hyperlink"/>
                  <w:rFonts w:eastAsia="Calibri" w:cs="Arial"/>
                  <w:kern w:val="0"/>
                  <w:szCs w:val="18"/>
                  <w:lang w:val="en-GB"/>
                  <w14:ligatures w14:val="none"/>
                </w:rPr>
                <w:t>Snack planning</w:t>
              </w:r>
            </w:hyperlink>
            <w:r>
              <w:rPr>
                <w:rFonts w:eastAsia="Calibri" w:cs="Arial"/>
                <w:kern w:val="0"/>
                <w:szCs w:val="18"/>
                <w:lang w:val="en-GB"/>
                <w14:ligatures w14:val="none"/>
              </w:rPr>
              <w:t xml:space="preserve"> </w:t>
            </w:r>
            <w:r w:rsidR="001553F1">
              <w:rPr>
                <w:rFonts w:eastAsia="Calibri" w:cs="Arial"/>
                <w:kern w:val="0"/>
                <w:szCs w:val="18"/>
                <w:lang w:val="en-GB"/>
                <w14:ligatures w14:val="none"/>
              </w:rPr>
              <w:t>[Instagram]</w:t>
            </w:r>
          </w:p>
          <w:p w14:paraId="150E8671" w14:textId="73446732" w:rsidR="009140A2" w:rsidRDefault="009140A2" w:rsidP="00C02F98">
            <w:pPr>
              <w:pStyle w:val="ListParagraph"/>
              <w:numPr>
                <w:ilvl w:val="0"/>
                <w:numId w:val="18"/>
              </w:numPr>
              <w:ind w:left="321" w:hanging="321"/>
              <w:rPr>
                <w:rFonts w:eastAsia="Calibri" w:cs="Arial"/>
                <w:kern w:val="0"/>
                <w:szCs w:val="18"/>
                <w:lang w:val="en-GB"/>
                <w14:ligatures w14:val="none"/>
              </w:rPr>
            </w:pPr>
            <w:hyperlink r:id="rId10" w:history="1">
              <w:r w:rsidRPr="009C5005">
                <w:rPr>
                  <w:rStyle w:val="Hyperlink"/>
                  <w:rFonts w:eastAsia="Calibri" w:cs="Arial"/>
                  <w:kern w:val="0"/>
                  <w:szCs w:val="18"/>
                  <w:lang w:val="en-GB"/>
                  <w14:ligatures w14:val="none"/>
                </w:rPr>
                <w:t>Dairy</w:t>
              </w:r>
            </w:hyperlink>
            <w:r w:rsidR="001553F1">
              <w:t xml:space="preserve"> [Instagram]</w:t>
            </w:r>
          </w:p>
          <w:p w14:paraId="69485B04" w14:textId="40EED4E1" w:rsidR="009140A2" w:rsidRDefault="009140A2" w:rsidP="00887D55">
            <w:pPr>
              <w:pStyle w:val="ListParagraph"/>
              <w:numPr>
                <w:ilvl w:val="0"/>
                <w:numId w:val="18"/>
              </w:numPr>
              <w:ind w:left="321" w:hanging="321"/>
              <w:rPr>
                <w:rFonts w:eastAsia="Calibri" w:cs="Arial"/>
                <w:kern w:val="0"/>
                <w:szCs w:val="18"/>
                <w:lang w:val="en-GB"/>
                <w14:ligatures w14:val="none"/>
              </w:rPr>
            </w:pPr>
            <w:hyperlink r:id="rId11" w:history="1">
              <w:r w:rsidRPr="001A622E">
                <w:rPr>
                  <w:rStyle w:val="Hyperlink"/>
                  <w:rFonts w:eastAsia="Calibri" w:cs="Arial"/>
                  <w:kern w:val="0"/>
                  <w:szCs w:val="18"/>
                  <w:lang w:val="en-GB"/>
                  <w14:ligatures w14:val="none"/>
                </w:rPr>
                <w:t>Health Star Rating</w:t>
              </w:r>
            </w:hyperlink>
            <w:r w:rsidR="00887D55">
              <w:t xml:space="preserve"> [Instagram]</w:t>
            </w:r>
          </w:p>
          <w:p w14:paraId="17D88A9D" w14:textId="482F6439" w:rsidR="009140A2" w:rsidRDefault="009140A2" w:rsidP="005961B6">
            <w:pPr>
              <w:pStyle w:val="ListParagraph"/>
              <w:numPr>
                <w:ilvl w:val="0"/>
                <w:numId w:val="18"/>
              </w:numPr>
              <w:ind w:left="321" w:hanging="321"/>
              <w:rPr>
                <w:rFonts w:eastAsia="Calibri" w:cs="Arial"/>
                <w:kern w:val="0"/>
                <w:szCs w:val="18"/>
                <w:lang w:val="en-GB"/>
                <w14:ligatures w14:val="none"/>
              </w:rPr>
            </w:pPr>
            <w:hyperlink r:id="rId12" w:history="1">
              <w:r w:rsidRPr="00A72C17">
                <w:rPr>
                  <w:rStyle w:val="Hyperlink"/>
                  <w:rFonts w:eastAsia="Calibri" w:cs="Arial"/>
                  <w:kern w:val="0"/>
                  <w:szCs w:val="18"/>
                  <w:lang w:val="en-GB"/>
                  <w14:ligatures w14:val="none"/>
                </w:rPr>
                <w:t>Milk</w:t>
              </w:r>
            </w:hyperlink>
            <w:r w:rsidR="005961B6">
              <w:t xml:space="preserve"> [YouTube short]</w:t>
            </w:r>
          </w:p>
          <w:p w14:paraId="694A5A90" w14:textId="462BA61B" w:rsidR="009140A2" w:rsidRPr="0093286F" w:rsidRDefault="009140A2" w:rsidP="0093286F">
            <w:pPr>
              <w:pStyle w:val="ListParagraph"/>
              <w:numPr>
                <w:ilvl w:val="0"/>
                <w:numId w:val="18"/>
              </w:numPr>
              <w:ind w:left="321" w:hanging="321"/>
              <w:rPr>
                <w:rFonts w:eastAsia="Calibri" w:cs="Arial"/>
                <w:kern w:val="0"/>
                <w:szCs w:val="18"/>
                <w:lang w:val="en-GB"/>
                <w14:ligatures w14:val="none"/>
              </w:rPr>
            </w:pPr>
            <w:hyperlink r:id="rId13" w:history="1">
              <w:r w:rsidRPr="00E17F40">
                <w:rPr>
                  <w:rStyle w:val="Hyperlink"/>
                  <w:rFonts w:eastAsia="Calibri" w:cs="Arial"/>
                  <w:kern w:val="0"/>
                  <w:szCs w:val="18"/>
                  <w:lang w:val="en-GB"/>
                  <w14:ligatures w14:val="none"/>
                </w:rPr>
                <w:t>Bone health</w:t>
              </w:r>
            </w:hyperlink>
            <w:r w:rsidR="0093286F">
              <w:t xml:space="preserve"> [YouTube short]</w:t>
            </w:r>
          </w:p>
          <w:p w14:paraId="6E9E52E8" w14:textId="77777777" w:rsidR="00BF39F8" w:rsidRPr="00BF39F8" w:rsidRDefault="009140A2" w:rsidP="00BF39F8">
            <w:pPr>
              <w:pStyle w:val="ListParagraph"/>
              <w:numPr>
                <w:ilvl w:val="0"/>
                <w:numId w:val="18"/>
              </w:numPr>
              <w:ind w:left="321" w:hanging="321"/>
              <w:rPr>
                <w:rFonts w:eastAsia="Calibri" w:cs="Arial"/>
                <w:kern w:val="0"/>
                <w:szCs w:val="18"/>
                <w:lang w:val="en-GB"/>
                <w14:ligatures w14:val="none"/>
              </w:rPr>
            </w:pPr>
            <w:hyperlink r:id="rId14" w:history="1">
              <w:r w:rsidRPr="00AC5F24">
                <w:rPr>
                  <w:rStyle w:val="Hyperlink"/>
                  <w:rFonts w:eastAsia="Calibri" w:cs="Arial"/>
                  <w:kern w:val="0"/>
                  <w:szCs w:val="18"/>
                  <w:lang w:val="en-GB"/>
                  <w14:ligatures w14:val="none"/>
                </w:rPr>
                <w:t>Healthy lunchbox combos</w:t>
              </w:r>
            </w:hyperlink>
            <w:r w:rsidR="00BF39F8">
              <w:t xml:space="preserve"> [YouTube]</w:t>
            </w:r>
          </w:p>
          <w:p w14:paraId="3D0BDC6E" w14:textId="77777777" w:rsidR="00BF39F8" w:rsidRPr="00BF39F8" w:rsidRDefault="009140A2" w:rsidP="00BF39F8">
            <w:pPr>
              <w:pStyle w:val="ListParagraph"/>
              <w:numPr>
                <w:ilvl w:val="0"/>
                <w:numId w:val="18"/>
              </w:numPr>
              <w:ind w:left="321" w:hanging="321"/>
              <w:rPr>
                <w:rFonts w:eastAsia="Calibri" w:cs="Arial"/>
                <w:kern w:val="0"/>
                <w:szCs w:val="18"/>
                <w:lang w:val="en-GB"/>
                <w14:ligatures w14:val="none"/>
              </w:rPr>
            </w:pPr>
            <w:hyperlink r:id="rId15" w:history="1">
              <w:r w:rsidRPr="00BF39F8">
                <w:rPr>
                  <w:rStyle w:val="Hyperlink"/>
                  <w:rFonts w:eastAsia="Calibri" w:cs="Arial"/>
                  <w:kern w:val="0"/>
                  <w:szCs w:val="18"/>
                  <w:lang w:val="en-GB"/>
                  <w14:ligatures w14:val="none"/>
                </w:rPr>
                <w:t>Eat for Health (Australian Government)</w:t>
              </w:r>
            </w:hyperlink>
          </w:p>
          <w:p w14:paraId="3D48D582" w14:textId="554A53D9" w:rsidR="000F6839" w:rsidRPr="00964574" w:rsidRDefault="009140A2" w:rsidP="00964574">
            <w:pPr>
              <w:pStyle w:val="ListParagraph"/>
              <w:numPr>
                <w:ilvl w:val="0"/>
                <w:numId w:val="18"/>
              </w:numPr>
              <w:ind w:left="321" w:hanging="321"/>
              <w:rPr>
                <w:rFonts w:eastAsia="Calibri" w:cs="Arial"/>
                <w:kern w:val="0"/>
                <w:szCs w:val="18"/>
                <w:lang w:val="en-GB"/>
                <w14:ligatures w14:val="none"/>
              </w:rPr>
            </w:pPr>
            <w:hyperlink r:id="rId16" w:history="1">
              <w:r w:rsidRPr="00BF39F8">
                <w:rPr>
                  <w:rStyle w:val="Hyperlink"/>
                  <w:rFonts w:eastAsia="Calibri" w:cs="Arial"/>
                  <w:kern w:val="0"/>
                  <w:szCs w:val="18"/>
                  <w:lang w:val="en-GB"/>
                  <w14:ligatures w14:val="none"/>
                </w:rPr>
                <w:t>Eating Well (Australian Government)</w:t>
              </w:r>
            </w:hyperlink>
          </w:p>
        </w:tc>
        <w:tc>
          <w:tcPr>
            <w:tcW w:w="1097" w:type="pct"/>
            <w:tcBorders>
              <w:top w:val="single" w:sz="4" w:space="0" w:color="auto"/>
              <w:left w:val="single" w:sz="4" w:space="0" w:color="auto"/>
              <w:bottom w:val="single" w:sz="4" w:space="0" w:color="auto"/>
              <w:right w:val="single" w:sz="4" w:space="0" w:color="auto"/>
            </w:tcBorders>
          </w:tcPr>
          <w:p w14:paraId="6AD6401A" w14:textId="77777777" w:rsidR="009140A2" w:rsidRDefault="009140A2" w:rsidP="009140A2">
            <w:pPr>
              <w:rPr>
                <w:rFonts w:eastAsia="Calibri" w:cs="Arial"/>
                <w:kern w:val="0"/>
                <w:szCs w:val="18"/>
                <w:lang w:val="en-GB"/>
                <w14:ligatures w14:val="none"/>
              </w:rPr>
            </w:pPr>
            <w:r>
              <w:rPr>
                <w:rFonts w:eastAsia="Calibri" w:cs="Arial"/>
                <w:kern w:val="0"/>
                <w:szCs w:val="18"/>
                <w:lang w:val="en-GB"/>
                <w14:ligatures w14:val="none"/>
              </w:rPr>
              <w:lastRenderedPageBreak/>
              <w:t>Unit booklet – Lesson 1</w:t>
            </w:r>
          </w:p>
          <w:p w14:paraId="40408702" w14:textId="77777777" w:rsidR="000F6839" w:rsidRDefault="00F90530" w:rsidP="008B2248">
            <w:pPr>
              <w:spacing w:before="40" w:after="40" w:line="240" w:lineRule="auto"/>
              <w:rPr>
                <w:lang w:val="en-GB"/>
              </w:rPr>
            </w:pPr>
            <w:r>
              <w:rPr>
                <w:lang w:val="en-GB"/>
              </w:rPr>
              <w:t>See suggested resources, linked to the left.</w:t>
            </w:r>
          </w:p>
          <w:p w14:paraId="2EF9DAD8" w14:textId="77777777" w:rsidR="008B44A2" w:rsidRDefault="008B44A2" w:rsidP="008B2248">
            <w:pPr>
              <w:spacing w:before="40" w:after="40" w:line="240" w:lineRule="auto"/>
              <w:rPr>
                <w:lang w:val="en-GB"/>
              </w:rPr>
            </w:pPr>
          </w:p>
          <w:p w14:paraId="2E33BCCF" w14:textId="52F04CA8" w:rsidR="008B44A2" w:rsidRPr="000D5235" w:rsidRDefault="008B44A2" w:rsidP="008B2248">
            <w:pPr>
              <w:spacing w:before="40" w:after="40" w:line="240" w:lineRule="auto"/>
              <w:rPr>
                <w:rFonts w:eastAsia="Calibri" w:cs="Arial"/>
                <w:kern w:val="0"/>
                <w:szCs w:val="18"/>
                <w:lang w:val="en-GB"/>
                <w14:ligatures w14:val="none"/>
              </w:rPr>
            </w:pPr>
            <w:r>
              <w:rPr>
                <w:lang w:val="en-GB"/>
              </w:rPr>
              <w:t xml:space="preserve">Students/ teachers may identify other </w:t>
            </w:r>
            <w:r w:rsidR="00A33ABB">
              <w:rPr>
                <w:lang w:val="en-GB"/>
              </w:rPr>
              <w:t>advertisements</w:t>
            </w:r>
            <w:r>
              <w:rPr>
                <w:lang w:val="en-GB"/>
              </w:rPr>
              <w:t>.</w:t>
            </w:r>
          </w:p>
        </w:tc>
      </w:tr>
      <w:tr w:rsidR="000713EE" w:rsidRPr="000D5235" w14:paraId="52FE4D82" w14:textId="77777777" w:rsidTr="002A14E3">
        <w:tc>
          <w:tcPr>
            <w:tcW w:w="3903" w:type="pct"/>
            <w:gridSpan w:val="2"/>
            <w:tcBorders>
              <w:top w:val="single" w:sz="4" w:space="0" w:color="auto"/>
              <w:left w:val="single" w:sz="4" w:space="0" w:color="auto"/>
              <w:bottom w:val="single" w:sz="4" w:space="0" w:color="auto"/>
              <w:right w:val="single" w:sz="4" w:space="0" w:color="auto"/>
            </w:tcBorders>
          </w:tcPr>
          <w:p w14:paraId="748DE5F7" w14:textId="77777777" w:rsidR="000713EE" w:rsidRPr="000C7E85" w:rsidRDefault="000713EE" w:rsidP="000713EE">
            <w:pPr>
              <w:spacing w:before="40" w:after="40" w:line="276" w:lineRule="auto"/>
              <w:rPr>
                <w:rFonts w:eastAsia="Calibri" w:cs="Arial"/>
                <w:b/>
                <w:iCs/>
                <w:kern w:val="0"/>
                <w:szCs w:val="18"/>
                <w:lang w:val="en-GB"/>
                <w14:ligatures w14:val="none"/>
              </w:rPr>
            </w:pPr>
            <w:r w:rsidRPr="000C7E85">
              <w:rPr>
                <w:rFonts w:eastAsia="Calibri" w:cs="Arial"/>
                <w:b/>
                <w:iCs/>
                <w:kern w:val="0"/>
                <w:szCs w:val="18"/>
                <w:lang w:val="en-GB"/>
                <w14:ligatures w14:val="none"/>
              </w:rPr>
              <w:t>Assessment (</w:t>
            </w:r>
            <w:r>
              <w:rPr>
                <w:rFonts w:eastAsia="Calibri" w:cs="Arial"/>
                <w:b/>
                <w:iCs/>
                <w:kern w:val="0"/>
                <w:szCs w:val="18"/>
                <w:lang w:val="en-GB"/>
                <w14:ligatures w14:val="none"/>
              </w:rPr>
              <w:t>Formative)</w:t>
            </w:r>
          </w:p>
          <w:p w14:paraId="0852DACF" w14:textId="6B96E8F9" w:rsidR="000713EE" w:rsidRDefault="000713EE" w:rsidP="000713EE">
            <w:pPr>
              <w:spacing w:before="40" w:after="40" w:line="240" w:lineRule="auto"/>
              <w:rPr>
                <w:rFonts w:eastAsia="Calibri" w:cs="Arial"/>
                <w:b/>
                <w:bCs/>
                <w:kern w:val="0"/>
                <w:szCs w:val="18"/>
                <w:lang w:val="en-GB"/>
                <w14:ligatures w14:val="none"/>
              </w:rPr>
            </w:pPr>
            <w:r>
              <w:rPr>
                <w:lang w:val="en-GB"/>
              </w:rPr>
              <w:t xml:space="preserve">Activity 1 provides a means of assessing student understanding of nutrition advertising and strategies. </w:t>
            </w:r>
          </w:p>
        </w:tc>
        <w:tc>
          <w:tcPr>
            <w:tcW w:w="1097" w:type="pct"/>
            <w:tcBorders>
              <w:top w:val="single" w:sz="4" w:space="0" w:color="auto"/>
              <w:left w:val="single" w:sz="4" w:space="0" w:color="auto"/>
              <w:bottom w:val="single" w:sz="4" w:space="0" w:color="auto"/>
              <w:right w:val="single" w:sz="4" w:space="0" w:color="auto"/>
            </w:tcBorders>
          </w:tcPr>
          <w:p w14:paraId="6DA0F5B0" w14:textId="77777777" w:rsidR="000713EE" w:rsidRDefault="000713EE" w:rsidP="000713EE">
            <w:pPr>
              <w:rPr>
                <w:rFonts w:eastAsia="Calibri" w:cs="Arial"/>
                <w:kern w:val="0"/>
                <w:szCs w:val="18"/>
                <w:lang w:val="en-GB"/>
                <w14:ligatures w14:val="none"/>
              </w:rPr>
            </w:pPr>
          </w:p>
        </w:tc>
      </w:tr>
      <w:tr w:rsidR="000713EE" w:rsidRPr="000D5235" w14:paraId="651AC6B1" w14:textId="77777777" w:rsidTr="002A14E3">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55CE4430" w14:textId="77777777" w:rsidR="000713EE" w:rsidRPr="004C71FC" w:rsidRDefault="000713EE" w:rsidP="000713EE">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0713EE" w:rsidRPr="000D5235" w14:paraId="24650DA0" w14:textId="77777777" w:rsidTr="002A14E3">
        <w:tc>
          <w:tcPr>
            <w:tcW w:w="5000" w:type="pct"/>
            <w:gridSpan w:val="3"/>
            <w:tcBorders>
              <w:top w:val="single" w:sz="4" w:space="0" w:color="auto"/>
              <w:left w:val="single" w:sz="4" w:space="0" w:color="auto"/>
              <w:bottom w:val="single" w:sz="4" w:space="0" w:color="auto"/>
              <w:right w:val="single" w:sz="4" w:space="0" w:color="auto"/>
            </w:tcBorders>
          </w:tcPr>
          <w:p w14:paraId="4F456BA9" w14:textId="77777777" w:rsidR="000713EE" w:rsidRDefault="000713EE" w:rsidP="000713EE">
            <w:pPr>
              <w:rPr>
                <w:lang w:val="en-GB"/>
              </w:rPr>
            </w:pPr>
          </w:p>
          <w:p w14:paraId="354019CC" w14:textId="77777777" w:rsidR="000713EE" w:rsidRDefault="000713EE" w:rsidP="000713EE">
            <w:pPr>
              <w:rPr>
                <w:lang w:val="en-GB"/>
              </w:rPr>
            </w:pPr>
          </w:p>
          <w:p w14:paraId="772A740F" w14:textId="77777777" w:rsidR="000713EE" w:rsidRDefault="000713EE" w:rsidP="000713EE">
            <w:pPr>
              <w:rPr>
                <w:lang w:val="en-GB"/>
              </w:rPr>
            </w:pPr>
          </w:p>
          <w:p w14:paraId="32B35232" w14:textId="77777777" w:rsidR="000713EE" w:rsidRPr="000D5235" w:rsidRDefault="000713EE" w:rsidP="000713EE">
            <w:pPr>
              <w:rPr>
                <w:lang w:val="en-GB"/>
              </w:rPr>
            </w:pPr>
          </w:p>
        </w:tc>
      </w:tr>
    </w:tbl>
    <w:p w14:paraId="481AEAA6" w14:textId="77777777" w:rsidR="00B024FD" w:rsidRDefault="00B024FD" w:rsidP="000D5235">
      <w:pPr>
        <w:spacing w:before="40" w:after="40" w:line="240" w:lineRule="auto"/>
        <w:rPr>
          <w:rFonts w:eastAsia="Calibri" w:cs="Arial"/>
          <w:bCs/>
          <w:kern w:val="0"/>
          <w:szCs w:val="18"/>
          <w:lang w:val="en-GB"/>
          <w14:ligatures w14:val="none"/>
        </w:rPr>
      </w:pPr>
    </w:p>
    <w:p w14:paraId="75E5B0FD" w14:textId="07C3C391" w:rsidR="000C7E85" w:rsidRDefault="000C7E85">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0C7E85" w:rsidRPr="000D5235" w14:paraId="6D4B3F75" w14:textId="77777777" w:rsidTr="00F07CA6">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2DF00DB9" w14:textId="475D76E7" w:rsidR="000C7E85" w:rsidRPr="000D5235" w:rsidRDefault="000C7E85" w:rsidP="00F07CA6">
            <w:pPr>
              <w:pStyle w:val="Heading1"/>
              <w:rPr>
                <w:rFonts w:eastAsia="Calibri"/>
                <w:lang w:val="en-GB"/>
              </w:rPr>
            </w:pPr>
            <w:bookmarkStart w:id="1" w:name="_Toc211360005"/>
            <w:r>
              <w:rPr>
                <w:rFonts w:eastAsia="Calibri"/>
                <w:lang w:val="en-GB"/>
              </w:rPr>
              <w:lastRenderedPageBreak/>
              <w:t>Lesson 2</w:t>
            </w:r>
            <w:bookmarkEnd w:id="1"/>
          </w:p>
        </w:tc>
      </w:tr>
      <w:tr w:rsidR="000C7E85" w:rsidRPr="000D5235" w14:paraId="5FE43596"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7ACE4FC1" w14:textId="3B751553" w:rsidR="000C7E85" w:rsidRPr="009E4D0E" w:rsidRDefault="000C7E85" w:rsidP="00F07CA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3C738C">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125086">
              <w:rPr>
                <w:rFonts w:eastAsia="Calibri" w:cs="Arial"/>
                <w:bCs/>
                <w:kern w:val="0"/>
                <w:szCs w:val="18"/>
                <w:lang w:val="en-GB"/>
                <w14:ligatures w14:val="none"/>
              </w:rPr>
              <w:t>What are the nutrition requirements of different population groups</w:t>
            </w:r>
            <w:r w:rsidR="00DD2EB8">
              <w:rPr>
                <w:rFonts w:eastAsia="Calibri" w:cs="Arial"/>
                <w:bCs/>
                <w:kern w:val="0"/>
                <w:szCs w:val="18"/>
                <w:lang w:val="en-GB"/>
                <w14:ligatures w14:val="none"/>
              </w:rPr>
              <w:t>?</w:t>
            </w:r>
          </w:p>
          <w:p w14:paraId="57D6A0D0" w14:textId="607E74CF" w:rsidR="000C7E85" w:rsidRPr="00EF6E24" w:rsidRDefault="000C7E85" w:rsidP="00F07CA6">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3C738C">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3C738C">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sidR="00DE0C84">
              <w:rPr>
                <w:rFonts w:eastAsia="Calibri" w:cs="Arial"/>
                <w:bCs/>
                <w:kern w:val="0"/>
                <w:szCs w:val="18"/>
                <w:lang w:val="en-GB"/>
                <w14:ligatures w14:val="none"/>
              </w:rPr>
              <w:t>Finding out</w:t>
            </w:r>
          </w:p>
        </w:tc>
      </w:tr>
      <w:tr w:rsidR="000C7E85" w:rsidRPr="000D5235" w14:paraId="05D54E22" w14:textId="77777777" w:rsidTr="00F07CA6">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0E89628" w14:textId="77777777" w:rsidR="000C7E85" w:rsidRPr="000D5235" w:rsidRDefault="000C7E85" w:rsidP="00F07CA6">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0C7E85" w:rsidRPr="000D5235" w14:paraId="54B9007D"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63231A68" w14:textId="5F9DBCBF" w:rsidR="000C7E85" w:rsidRPr="00456BF6" w:rsidRDefault="00125086" w:rsidP="00F07CA6">
            <w:pPr>
              <w:rPr>
                <w:lang w:val="en-GB"/>
              </w:rPr>
            </w:pPr>
            <w:r>
              <w:rPr>
                <w:lang w:val="en-GB"/>
              </w:rPr>
              <w:t>45-60 minutes</w:t>
            </w:r>
          </w:p>
        </w:tc>
      </w:tr>
      <w:tr w:rsidR="000C7E85" w:rsidRPr="000D5235" w14:paraId="438380AB"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854AD26" w14:textId="77777777" w:rsidR="000C7E85" w:rsidRPr="00456BF6" w:rsidRDefault="000C7E85" w:rsidP="00F07CA6">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0C7E85" w:rsidRPr="000D5235" w14:paraId="44461688"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6EBEF3F" w14:textId="1B201D6A" w:rsidR="000C7E85" w:rsidRPr="00456BF6" w:rsidRDefault="005363F8" w:rsidP="00F07CA6">
            <w:pPr>
              <w:rPr>
                <w:lang w:val="en-GB"/>
              </w:rPr>
            </w:pPr>
            <w:r>
              <w:rPr>
                <w:lang w:val="en-GB"/>
              </w:rPr>
              <w:t>Whole class instruction followed by individual work</w:t>
            </w:r>
          </w:p>
        </w:tc>
      </w:tr>
      <w:tr w:rsidR="000C7E85" w:rsidRPr="000D5235" w14:paraId="6E750CC4" w14:textId="77777777" w:rsidTr="00F07CA6">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FDB46A8" w14:textId="77777777" w:rsidR="000C7E85" w:rsidRPr="00403A11" w:rsidRDefault="000C7E85" w:rsidP="00F07CA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A328069" w14:textId="77777777" w:rsidR="000C7E85" w:rsidRPr="00403A11" w:rsidRDefault="000C7E85" w:rsidP="00F07CA6">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0C7E85" w:rsidRPr="000D5235" w14:paraId="50AFE074" w14:textId="77777777" w:rsidTr="00F07CA6">
        <w:trPr>
          <w:trHeight w:val="280"/>
        </w:trPr>
        <w:tc>
          <w:tcPr>
            <w:tcW w:w="2500" w:type="pct"/>
            <w:tcBorders>
              <w:top w:val="single" w:sz="4" w:space="0" w:color="auto"/>
              <w:left w:val="single" w:sz="4" w:space="0" w:color="auto"/>
              <w:bottom w:val="single" w:sz="4" w:space="0" w:color="auto"/>
              <w:right w:val="single" w:sz="4" w:space="0" w:color="auto"/>
            </w:tcBorders>
          </w:tcPr>
          <w:p w14:paraId="1B77A621" w14:textId="07402F8E" w:rsidR="000C7E85" w:rsidRPr="00456BF6" w:rsidRDefault="00210CA7" w:rsidP="00F07CA6">
            <w:pPr>
              <w:rPr>
                <w:lang w:val="en-GB"/>
              </w:rPr>
            </w:pPr>
            <w:r w:rsidRPr="00210CA7">
              <w:t>To identify the nutritional needs of a population group</w:t>
            </w:r>
            <w:r w:rsidR="00462B7D">
              <w:rPr>
                <w:lang w:val="en-GB"/>
              </w:rPr>
              <w:t>.</w:t>
            </w:r>
          </w:p>
        </w:tc>
        <w:tc>
          <w:tcPr>
            <w:tcW w:w="2500" w:type="pct"/>
            <w:gridSpan w:val="2"/>
            <w:tcBorders>
              <w:top w:val="single" w:sz="4" w:space="0" w:color="auto"/>
              <w:left w:val="single" w:sz="4" w:space="0" w:color="auto"/>
              <w:bottom w:val="single" w:sz="4" w:space="0" w:color="auto"/>
              <w:right w:val="single" w:sz="4" w:space="0" w:color="auto"/>
            </w:tcBorders>
          </w:tcPr>
          <w:p w14:paraId="0229EBC4" w14:textId="77777777" w:rsidR="00210CA7" w:rsidRPr="00210CA7" w:rsidRDefault="00210CA7" w:rsidP="00210CA7">
            <w:pPr>
              <w:numPr>
                <w:ilvl w:val="0"/>
                <w:numId w:val="20"/>
              </w:numPr>
              <w:ind w:left="343" w:hanging="343"/>
            </w:pPr>
            <w:r w:rsidRPr="00210CA7">
              <w:t>Five food group recommendations</w:t>
            </w:r>
          </w:p>
          <w:p w14:paraId="1D46816B" w14:textId="77777777" w:rsidR="00210CA7" w:rsidRPr="00210CA7" w:rsidRDefault="00210CA7" w:rsidP="00210CA7">
            <w:pPr>
              <w:numPr>
                <w:ilvl w:val="0"/>
                <w:numId w:val="20"/>
              </w:numPr>
              <w:ind w:left="343" w:hanging="343"/>
            </w:pPr>
            <w:r w:rsidRPr="00210CA7">
              <w:t>Types of foods</w:t>
            </w:r>
          </w:p>
          <w:p w14:paraId="34DF96BA" w14:textId="77777777" w:rsidR="00210CA7" w:rsidRPr="00210CA7" w:rsidRDefault="00210CA7" w:rsidP="00210CA7">
            <w:pPr>
              <w:numPr>
                <w:ilvl w:val="0"/>
                <w:numId w:val="20"/>
              </w:numPr>
              <w:ind w:left="343" w:hanging="343"/>
            </w:pPr>
            <w:r w:rsidRPr="00210CA7">
              <w:t>Benefits of these foods</w:t>
            </w:r>
          </w:p>
          <w:p w14:paraId="582CFB41" w14:textId="7300E7A1" w:rsidR="007269CD" w:rsidRPr="00210CA7" w:rsidRDefault="00210CA7" w:rsidP="00210CA7">
            <w:pPr>
              <w:numPr>
                <w:ilvl w:val="0"/>
                <w:numId w:val="20"/>
              </w:numPr>
              <w:ind w:left="343" w:hanging="343"/>
            </w:pPr>
            <w:r w:rsidRPr="00210CA7">
              <w:t>Specific nutrient needs</w:t>
            </w:r>
          </w:p>
        </w:tc>
      </w:tr>
      <w:tr w:rsidR="000C7E85" w:rsidRPr="000D5235" w14:paraId="43588A03"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64294F1" w14:textId="77777777" w:rsidR="000C7E85" w:rsidRPr="00456BF6" w:rsidRDefault="000C7E85" w:rsidP="00F07CA6">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0C7E85" w:rsidRPr="000D5235" w14:paraId="1F488EEF"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36B3723A" w14:textId="77777777" w:rsidR="000C7E85" w:rsidRDefault="000C7E85" w:rsidP="00F07CA6">
            <w:pPr>
              <w:rPr>
                <w:lang w:val="en-GB"/>
              </w:rPr>
            </w:pPr>
          </w:p>
          <w:p w14:paraId="5FF42A85" w14:textId="77777777" w:rsidR="00210CA7" w:rsidRPr="00456BF6" w:rsidRDefault="00210CA7" w:rsidP="00F07CA6">
            <w:pPr>
              <w:rPr>
                <w:lang w:val="en-GB"/>
              </w:rPr>
            </w:pPr>
          </w:p>
          <w:p w14:paraId="1D31EC72" w14:textId="77777777" w:rsidR="000C7E85" w:rsidRPr="00456BF6" w:rsidRDefault="000C7E85" w:rsidP="00F07CA6">
            <w:pPr>
              <w:rPr>
                <w:lang w:val="en-GB"/>
              </w:rPr>
            </w:pPr>
          </w:p>
        </w:tc>
      </w:tr>
      <w:tr w:rsidR="000C7E85" w:rsidRPr="000D5235" w14:paraId="0C47EF3A"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DA01F2C" w14:textId="77777777" w:rsidR="000C7E85" w:rsidRDefault="000C7E85" w:rsidP="00F07CA6">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42D8A53D" w14:textId="77777777" w:rsidR="000C7E85" w:rsidRPr="00456BF6" w:rsidRDefault="000C7E85" w:rsidP="00F07CA6">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0C7E85" w:rsidRPr="000D5235" w14:paraId="0C19F3CF" w14:textId="77777777" w:rsidTr="00F07CA6">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0A5A7F77" w14:textId="77777777" w:rsidR="00D72E07" w:rsidRDefault="00D72E07" w:rsidP="001301D6">
            <w:pPr>
              <w:rPr>
                <w:lang w:val="en-GB"/>
              </w:rPr>
            </w:pPr>
          </w:p>
          <w:p w14:paraId="4D31D735" w14:textId="77777777" w:rsidR="00D72E07" w:rsidRPr="00456BF6" w:rsidRDefault="00D72E07" w:rsidP="001301D6">
            <w:pPr>
              <w:rPr>
                <w:lang w:val="en-GB"/>
              </w:rPr>
            </w:pPr>
          </w:p>
        </w:tc>
      </w:tr>
      <w:tr w:rsidR="000C7E85" w:rsidRPr="000D5235" w14:paraId="6FC6CF2C" w14:textId="77777777" w:rsidTr="00F07CA6">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5AAB00B9" w14:textId="77777777" w:rsidR="000C7E85" w:rsidRPr="000D5235" w:rsidRDefault="000C7E85" w:rsidP="00F07CA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6D479FB5" w14:textId="77777777" w:rsidR="000C7E85" w:rsidRPr="000D5235" w:rsidRDefault="000C7E85" w:rsidP="00F07CA6">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0C7E85" w:rsidRPr="000D5235" w14:paraId="3593138B" w14:textId="77777777" w:rsidTr="00F07CA6">
        <w:tc>
          <w:tcPr>
            <w:tcW w:w="3903" w:type="pct"/>
            <w:gridSpan w:val="2"/>
            <w:tcBorders>
              <w:top w:val="single" w:sz="4" w:space="0" w:color="auto"/>
              <w:left w:val="single" w:sz="4" w:space="0" w:color="auto"/>
              <w:bottom w:val="single" w:sz="4" w:space="0" w:color="auto"/>
              <w:right w:val="single" w:sz="4" w:space="0" w:color="auto"/>
            </w:tcBorders>
          </w:tcPr>
          <w:p w14:paraId="40C4ACAA" w14:textId="095F3365" w:rsidR="004D23F4" w:rsidRPr="000D5235" w:rsidRDefault="004D23F4" w:rsidP="004D23F4">
            <w:pPr>
              <w:spacing w:before="40" w:after="40" w:line="240" w:lineRule="auto"/>
              <w:ind w:left="22"/>
              <w:rPr>
                <w:rFonts w:eastAsia="Calibri" w:cs="Arial"/>
                <w:b/>
                <w:bCs/>
                <w:kern w:val="0"/>
                <w:szCs w:val="18"/>
                <w:lang w:val="en-GB"/>
                <w14:ligatures w14:val="none"/>
              </w:rPr>
            </w:pPr>
            <w:r>
              <w:rPr>
                <w:rFonts w:eastAsia="Calibri" w:cs="Arial"/>
                <w:b/>
                <w:bCs/>
                <w:kern w:val="0"/>
                <w:szCs w:val="18"/>
                <w:lang w:val="en-GB"/>
                <w14:ligatures w14:val="none"/>
              </w:rPr>
              <w:t>Review</w:t>
            </w:r>
          </w:p>
          <w:p w14:paraId="53D8CC65" w14:textId="5420D7D7" w:rsidR="000C7E85" w:rsidRPr="001C4FDC" w:rsidRDefault="004D23F4" w:rsidP="00BE5B9F">
            <w:pPr>
              <w:pStyle w:val="ListParagraph"/>
              <w:numPr>
                <w:ilvl w:val="0"/>
                <w:numId w:val="20"/>
              </w:numPr>
              <w:ind w:left="343" w:hanging="343"/>
              <w:rPr>
                <w:rFonts w:eastAsia="Calibri" w:cs="Arial"/>
                <w:kern w:val="0"/>
                <w:szCs w:val="18"/>
                <w:lang w:val="en-GB"/>
                <w14:ligatures w14:val="none"/>
              </w:rPr>
            </w:pPr>
            <w:r w:rsidRPr="001C4FDC">
              <w:rPr>
                <w:lang w:val="en-GB"/>
              </w:rPr>
              <w:t>Take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3F26262B" w14:textId="77777777" w:rsidR="000C7E85" w:rsidRPr="000D5235" w:rsidRDefault="000C7E85" w:rsidP="00F07CA6">
            <w:pPr>
              <w:rPr>
                <w:lang w:val="en-GB"/>
              </w:rPr>
            </w:pPr>
          </w:p>
        </w:tc>
      </w:tr>
      <w:tr w:rsidR="000C7E85" w:rsidRPr="000D5235" w14:paraId="69E289A3" w14:textId="77777777" w:rsidTr="00F07CA6">
        <w:tc>
          <w:tcPr>
            <w:tcW w:w="3903" w:type="pct"/>
            <w:gridSpan w:val="2"/>
            <w:tcBorders>
              <w:top w:val="single" w:sz="4" w:space="0" w:color="auto"/>
              <w:left w:val="single" w:sz="4" w:space="0" w:color="auto"/>
              <w:bottom w:val="single" w:sz="4" w:space="0" w:color="auto"/>
              <w:right w:val="single" w:sz="4" w:space="0" w:color="auto"/>
            </w:tcBorders>
          </w:tcPr>
          <w:p w14:paraId="540C3D0E" w14:textId="6DED9416" w:rsidR="00604125" w:rsidRDefault="00604125" w:rsidP="00604125">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Introduction</w:t>
            </w:r>
          </w:p>
          <w:p w14:paraId="4DA62AE3" w14:textId="13409380" w:rsidR="00BB2732" w:rsidRPr="009A2738" w:rsidRDefault="00604125" w:rsidP="009A2738">
            <w:pPr>
              <w:pStyle w:val="ListParagraph"/>
              <w:numPr>
                <w:ilvl w:val="0"/>
                <w:numId w:val="20"/>
              </w:numPr>
              <w:ind w:left="343" w:hanging="343"/>
              <w:rPr>
                <w:lang w:val="en-GB"/>
              </w:rPr>
            </w:pPr>
            <w:r>
              <w:rPr>
                <w:rFonts w:eastAsia="Calibri" w:cs="Arial"/>
                <w:kern w:val="0"/>
                <w:szCs w:val="18"/>
                <w:lang w:val="en-GB"/>
                <w14:ligatures w14:val="none"/>
              </w:rPr>
              <w:t>Provide overview of learning intention and success criteria.</w:t>
            </w:r>
          </w:p>
        </w:tc>
        <w:tc>
          <w:tcPr>
            <w:tcW w:w="1097" w:type="pct"/>
            <w:tcBorders>
              <w:top w:val="single" w:sz="4" w:space="0" w:color="auto"/>
              <w:left w:val="single" w:sz="4" w:space="0" w:color="auto"/>
              <w:bottom w:val="single" w:sz="4" w:space="0" w:color="auto"/>
              <w:right w:val="single" w:sz="4" w:space="0" w:color="auto"/>
            </w:tcBorders>
          </w:tcPr>
          <w:p w14:paraId="7AC81BE1" w14:textId="77777777" w:rsidR="000C7E85" w:rsidRPr="000D5235" w:rsidRDefault="000C7E85" w:rsidP="009A2738">
            <w:pPr>
              <w:rPr>
                <w:lang w:val="en-GB"/>
              </w:rPr>
            </w:pPr>
          </w:p>
        </w:tc>
      </w:tr>
      <w:tr w:rsidR="00DA4C7F" w:rsidRPr="000D5235" w14:paraId="63A68E78" w14:textId="77777777" w:rsidTr="00F07CA6">
        <w:tc>
          <w:tcPr>
            <w:tcW w:w="3903" w:type="pct"/>
            <w:gridSpan w:val="2"/>
            <w:tcBorders>
              <w:top w:val="single" w:sz="4" w:space="0" w:color="auto"/>
              <w:left w:val="single" w:sz="4" w:space="0" w:color="auto"/>
              <w:bottom w:val="single" w:sz="4" w:space="0" w:color="auto"/>
              <w:right w:val="single" w:sz="4" w:space="0" w:color="auto"/>
            </w:tcBorders>
          </w:tcPr>
          <w:p w14:paraId="5E13D9A7" w14:textId="293DD63D" w:rsidR="00DA4C7F" w:rsidRPr="00FF7E9E" w:rsidRDefault="00DA4C7F" w:rsidP="00DA4C7F">
            <w:pPr>
              <w:rPr>
                <w:rFonts w:eastAsia="Calibri" w:cs="Arial"/>
                <w:kern w:val="0"/>
                <w:szCs w:val="18"/>
                <w:lang w:val="en-GB"/>
                <w14:ligatures w14:val="none"/>
              </w:rPr>
            </w:pPr>
            <w:r w:rsidRPr="00FF7E9E">
              <w:rPr>
                <w:rFonts w:eastAsia="Calibri" w:cs="Arial"/>
                <w:b/>
                <w:bCs/>
                <w:kern w:val="0"/>
                <w:szCs w:val="18"/>
                <w:lang w:val="en-GB"/>
                <w14:ligatures w14:val="none"/>
              </w:rPr>
              <w:t>Body</w:t>
            </w:r>
          </w:p>
          <w:p w14:paraId="3A91B19D" w14:textId="77777777" w:rsidR="00DA4C7F" w:rsidRDefault="00DA4C7F" w:rsidP="00DA4C7F">
            <w:pPr>
              <w:pStyle w:val="ListParagraph"/>
              <w:numPr>
                <w:ilvl w:val="0"/>
                <w:numId w:val="20"/>
              </w:numPr>
              <w:ind w:left="343" w:hanging="343"/>
              <w:rPr>
                <w:rFonts w:eastAsia="Calibri" w:cs="Arial"/>
                <w:kern w:val="0"/>
                <w:szCs w:val="18"/>
                <w:lang w:val="en-GB"/>
                <w14:ligatures w14:val="none"/>
              </w:rPr>
            </w:pPr>
            <w:r>
              <w:rPr>
                <w:rFonts w:eastAsia="Calibri" w:cs="Arial"/>
                <w:kern w:val="0"/>
                <w:szCs w:val="18"/>
                <w:lang w:val="en-GB"/>
                <w14:ligatures w14:val="none"/>
              </w:rPr>
              <w:t>Provide an overview of the Australian Guide to Healthy Eating.</w:t>
            </w:r>
          </w:p>
          <w:p w14:paraId="1AF5D892" w14:textId="77777777" w:rsidR="00DA4C7F" w:rsidRPr="00DA4C7F" w:rsidRDefault="00DA4C7F" w:rsidP="00DA4C7F">
            <w:pPr>
              <w:pStyle w:val="ListParagraph"/>
              <w:numPr>
                <w:ilvl w:val="0"/>
                <w:numId w:val="20"/>
              </w:numPr>
              <w:ind w:left="343" w:hanging="343"/>
              <w:rPr>
                <w:rFonts w:eastAsia="Calibri" w:cs="Arial"/>
                <w:kern w:val="0"/>
                <w:szCs w:val="18"/>
                <w:lang w:val="en-GB"/>
                <w14:ligatures w14:val="none"/>
              </w:rPr>
            </w:pPr>
            <w:r>
              <w:rPr>
                <w:rFonts w:eastAsia="Calibri" w:cs="Arial"/>
                <w:kern w:val="0"/>
                <w:szCs w:val="18"/>
                <w:lang w:val="en-GB"/>
                <w14:ligatures w14:val="none"/>
              </w:rPr>
              <w:t xml:space="preserve">Show the </w:t>
            </w:r>
            <w:r w:rsidRPr="0006039F">
              <w:rPr>
                <w:rFonts w:eastAsia="Calibri" w:cs="Arial"/>
                <w:kern w:val="0"/>
                <w:szCs w:val="18"/>
                <w:lang w:val="en-GB"/>
                <w14:ligatures w14:val="none"/>
              </w:rPr>
              <w:t>video</w:t>
            </w:r>
            <w:r>
              <w:rPr>
                <w:rFonts w:eastAsia="Calibri" w:cs="Arial"/>
                <w:kern w:val="0"/>
                <w:szCs w:val="18"/>
                <w:lang w:val="en-GB"/>
                <w14:ligatures w14:val="none"/>
              </w:rPr>
              <w:t>, which provides an</w:t>
            </w:r>
            <w:r w:rsidRPr="0006039F">
              <w:rPr>
                <w:rFonts w:eastAsia="Calibri" w:cs="Arial"/>
                <w:kern w:val="0"/>
                <w:szCs w:val="18"/>
                <w:lang w:val="en-GB"/>
                <w14:ligatures w14:val="none"/>
              </w:rPr>
              <w:t xml:space="preserve"> overview of the AGHE. It is directed at teachers; however, </w:t>
            </w:r>
            <w:r w:rsidRPr="0006039F">
              <w:rPr>
                <w:rFonts w:eastAsia="Calibri" w:cs="Arial"/>
                <w:kern w:val="0"/>
                <w:szCs w:val="18"/>
                <w14:ligatures w14:val="none"/>
              </w:rPr>
              <w:t>it provides a good overview of the five food groups, represented in the Australian Guide to healthy Eating</w:t>
            </w:r>
            <w:r>
              <w:rPr>
                <w:rFonts w:eastAsia="Calibri" w:cs="Arial"/>
                <w:kern w:val="0"/>
                <w:szCs w:val="18"/>
                <w14:ligatures w14:val="none"/>
              </w:rPr>
              <w:t xml:space="preserve"> [2.26]</w:t>
            </w:r>
            <w:r w:rsidRPr="0006039F">
              <w:rPr>
                <w:rFonts w:eastAsia="Calibri" w:cs="Arial"/>
                <w:kern w:val="0"/>
                <w:szCs w:val="18"/>
                <w14:ligatures w14:val="none"/>
              </w:rPr>
              <w:t>.</w:t>
            </w:r>
          </w:p>
          <w:p w14:paraId="04CCC9AD" w14:textId="3D9A33D8" w:rsidR="00DA4C7F" w:rsidRPr="00CF404F" w:rsidRDefault="00DA4C7F" w:rsidP="00DA4C7F">
            <w:pPr>
              <w:pStyle w:val="ListParagraph"/>
              <w:numPr>
                <w:ilvl w:val="0"/>
                <w:numId w:val="20"/>
              </w:numPr>
              <w:ind w:left="343" w:hanging="343"/>
              <w:rPr>
                <w:rFonts w:eastAsia="Calibri" w:cs="Arial"/>
                <w:kern w:val="0"/>
                <w:szCs w:val="18"/>
                <w:lang w:val="en-GB"/>
                <w14:ligatures w14:val="none"/>
              </w:rPr>
            </w:pPr>
            <w:r w:rsidRPr="00DA4C7F">
              <w:rPr>
                <w:rFonts w:eastAsia="Calibri" w:cs="Arial"/>
                <w:kern w:val="0"/>
                <w:szCs w:val="18"/>
                <w14:ligatures w14:val="none"/>
              </w:rPr>
              <w:t>The following slides provide further detailed information on the AGHE (including ‘sometimes</w:t>
            </w:r>
            <w:r w:rsidR="00D86B52">
              <w:rPr>
                <w:rFonts w:eastAsia="Calibri" w:cs="Arial"/>
                <w:kern w:val="0"/>
                <w:szCs w:val="18"/>
                <w14:ligatures w14:val="none"/>
              </w:rPr>
              <w:t>’</w:t>
            </w:r>
            <w:r w:rsidRPr="00DA4C7F">
              <w:rPr>
                <w:rFonts w:eastAsia="Calibri" w:cs="Arial"/>
                <w:kern w:val="0"/>
                <w:szCs w:val="18"/>
                <w14:ligatures w14:val="none"/>
              </w:rPr>
              <w:t xml:space="preserve"> foods and serve recommendations for </w:t>
            </w:r>
            <w:r w:rsidR="00DF57B4">
              <w:rPr>
                <w:rFonts w:eastAsia="Calibri" w:cs="Arial"/>
                <w:kern w:val="0"/>
                <w:szCs w:val="18"/>
                <w14:ligatures w14:val="none"/>
              </w:rPr>
              <w:t>the population</w:t>
            </w:r>
            <w:r w:rsidR="005125D1">
              <w:rPr>
                <w:rFonts w:eastAsia="Calibri" w:cs="Arial"/>
                <w:kern w:val="0"/>
                <w:szCs w:val="18"/>
                <w14:ligatures w14:val="none"/>
              </w:rPr>
              <w:t>)</w:t>
            </w:r>
            <w:r w:rsidR="007602FD">
              <w:rPr>
                <w:rFonts w:eastAsia="Calibri" w:cs="Arial"/>
                <w:kern w:val="0"/>
                <w:szCs w:val="18"/>
                <w14:ligatures w14:val="none"/>
              </w:rPr>
              <w:t>.</w:t>
            </w:r>
          </w:p>
          <w:p w14:paraId="11545BC1" w14:textId="77777777" w:rsidR="00CF404F" w:rsidRDefault="00CF404F" w:rsidP="00DA4C7F">
            <w:pPr>
              <w:pStyle w:val="ListParagraph"/>
              <w:numPr>
                <w:ilvl w:val="0"/>
                <w:numId w:val="20"/>
              </w:numPr>
              <w:ind w:left="343" w:hanging="343"/>
              <w:rPr>
                <w:rFonts w:eastAsia="Calibri" w:cs="Arial"/>
                <w:kern w:val="0"/>
                <w:szCs w:val="18"/>
                <w:lang w:val="en-GB"/>
                <w14:ligatures w14:val="none"/>
              </w:rPr>
            </w:pPr>
            <w:r>
              <w:rPr>
                <w:rFonts w:eastAsia="Calibri" w:cs="Arial"/>
                <w:kern w:val="0"/>
                <w:szCs w:val="18"/>
                <w:lang w:val="en-GB"/>
                <w14:ligatures w14:val="none"/>
              </w:rPr>
              <w:t>The slide notes provide information on the different requirements across the population.</w:t>
            </w:r>
          </w:p>
          <w:p w14:paraId="171022E0" w14:textId="77777777" w:rsidR="00A51C97" w:rsidRDefault="00A51C97" w:rsidP="00DA4C7F">
            <w:pPr>
              <w:pStyle w:val="ListParagraph"/>
              <w:numPr>
                <w:ilvl w:val="0"/>
                <w:numId w:val="20"/>
              </w:numPr>
              <w:ind w:left="343" w:hanging="343"/>
              <w:rPr>
                <w:rFonts w:eastAsia="Calibri" w:cs="Arial"/>
                <w:kern w:val="0"/>
                <w:szCs w:val="18"/>
                <w:lang w:val="en-GB"/>
                <w14:ligatures w14:val="none"/>
              </w:rPr>
            </w:pPr>
            <w:r>
              <w:rPr>
                <w:rFonts w:eastAsia="Calibri" w:cs="Arial"/>
                <w:kern w:val="0"/>
                <w:szCs w:val="18"/>
                <w:lang w:val="en-GB"/>
                <w14:ligatures w14:val="none"/>
              </w:rPr>
              <w:t xml:space="preserve">An overview of the Nutrient Reference </w:t>
            </w:r>
            <w:r w:rsidR="00AA7037">
              <w:rPr>
                <w:rFonts w:eastAsia="Calibri" w:cs="Arial"/>
                <w:kern w:val="0"/>
                <w:szCs w:val="18"/>
                <w:lang w:val="en-GB"/>
                <w14:ligatures w14:val="none"/>
              </w:rPr>
              <w:t>Values</w:t>
            </w:r>
            <w:r>
              <w:rPr>
                <w:rFonts w:eastAsia="Calibri" w:cs="Arial"/>
                <w:kern w:val="0"/>
                <w:szCs w:val="18"/>
                <w:lang w:val="en-GB"/>
                <w14:ligatures w14:val="none"/>
              </w:rPr>
              <w:t xml:space="preserve"> </w:t>
            </w:r>
            <w:r w:rsidR="00CA3F3A">
              <w:rPr>
                <w:rFonts w:eastAsia="Calibri" w:cs="Arial"/>
                <w:kern w:val="0"/>
                <w:szCs w:val="18"/>
                <w:lang w:val="en-GB"/>
                <w14:ligatures w14:val="none"/>
              </w:rPr>
              <w:t>is</w:t>
            </w:r>
            <w:r>
              <w:rPr>
                <w:rFonts w:eastAsia="Calibri" w:cs="Arial"/>
                <w:kern w:val="0"/>
                <w:szCs w:val="18"/>
                <w:lang w:val="en-GB"/>
                <w14:ligatures w14:val="none"/>
              </w:rPr>
              <w:t xml:space="preserve"> provided</w:t>
            </w:r>
            <w:r w:rsidR="00AA7037">
              <w:rPr>
                <w:rFonts w:eastAsia="Calibri" w:cs="Arial"/>
                <w:kern w:val="0"/>
                <w:szCs w:val="18"/>
                <w:lang w:val="en-GB"/>
                <w14:ligatures w14:val="none"/>
              </w:rPr>
              <w:t>. The</w:t>
            </w:r>
            <w:r w:rsidR="00F715DD">
              <w:rPr>
                <w:rFonts w:eastAsia="Calibri" w:cs="Arial"/>
                <w:kern w:val="0"/>
                <w:szCs w:val="18"/>
                <w:lang w:val="en-GB"/>
                <w14:ligatures w14:val="none"/>
              </w:rPr>
              <w:t>se Nutrient Reference Values are what was used to guide the recommended serves of food groups for different population groups.</w:t>
            </w:r>
          </w:p>
          <w:p w14:paraId="2E7E8955" w14:textId="1319CB36" w:rsidR="00E5560F" w:rsidRPr="00E5560F" w:rsidRDefault="00E5560F" w:rsidP="00E5560F">
            <w:pPr>
              <w:pStyle w:val="ListParagraph"/>
              <w:numPr>
                <w:ilvl w:val="0"/>
                <w:numId w:val="20"/>
              </w:numPr>
              <w:ind w:left="343" w:hanging="343"/>
              <w:rPr>
                <w:rFonts w:eastAsia="Calibri" w:cs="Arial"/>
                <w:kern w:val="0"/>
                <w:szCs w:val="18"/>
                <w:lang w:val="en-GB"/>
                <w14:ligatures w14:val="none"/>
              </w:rPr>
            </w:pPr>
            <w:r>
              <w:rPr>
                <w:rFonts w:eastAsia="Calibri" w:cs="Arial"/>
                <w:kern w:val="0"/>
                <w:szCs w:val="18"/>
                <w:lang w:val="en-GB"/>
                <w14:ligatures w14:val="none"/>
              </w:rPr>
              <w:t>Explain that ‘sometimes</w:t>
            </w:r>
            <w:r w:rsidR="00253444">
              <w:rPr>
                <w:rFonts w:eastAsia="Calibri" w:cs="Arial"/>
                <w:kern w:val="0"/>
                <w:szCs w:val="18"/>
                <w:lang w:val="en-GB"/>
                <w14:ligatures w14:val="none"/>
              </w:rPr>
              <w:t>’</w:t>
            </w:r>
            <w:r>
              <w:rPr>
                <w:rFonts w:eastAsia="Calibri" w:cs="Arial"/>
                <w:kern w:val="0"/>
                <w:szCs w:val="18"/>
                <w:lang w:val="en-GB"/>
                <w14:ligatures w14:val="none"/>
              </w:rPr>
              <w:t xml:space="preserve"> foods add to the enjoyment of eating, however, we are currently eating too much (table shows current intakes). </w:t>
            </w:r>
          </w:p>
        </w:tc>
        <w:tc>
          <w:tcPr>
            <w:tcW w:w="1097" w:type="pct"/>
            <w:tcBorders>
              <w:top w:val="single" w:sz="4" w:space="0" w:color="auto"/>
              <w:left w:val="single" w:sz="4" w:space="0" w:color="auto"/>
              <w:bottom w:val="single" w:sz="4" w:space="0" w:color="auto"/>
              <w:right w:val="single" w:sz="4" w:space="0" w:color="auto"/>
            </w:tcBorders>
          </w:tcPr>
          <w:p w14:paraId="47675EA4" w14:textId="548B402A" w:rsidR="00DA4C7F" w:rsidRPr="000D5235" w:rsidRDefault="00F715DD" w:rsidP="00DA4C7F">
            <w:pPr>
              <w:rPr>
                <w:lang w:val="en-GB"/>
              </w:rPr>
            </w:pPr>
            <w:r>
              <w:rPr>
                <w:lang w:val="en-GB"/>
              </w:rPr>
              <w:t xml:space="preserve">Nutrient Reference Values table </w:t>
            </w:r>
          </w:p>
        </w:tc>
      </w:tr>
      <w:tr w:rsidR="00DA4C7F" w:rsidRPr="000D5235" w14:paraId="5DCFB774" w14:textId="77777777" w:rsidTr="00F07CA6">
        <w:tc>
          <w:tcPr>
            <w:tcW w:w="3903" w:type="pct"/>
            <w:gridSpan w:val="2"/>
            <w:tcBorders>
              <w:top w:val="single" w:sz="4" w:space="0" w:color="auto"/>
              <w:left w:val="single" w:sz="4" w:space="0" w:color="auto"/>
              <w:bottom w:val="single" w:sz="4" w:space="0" w:color="auto"/>
              <w:right w:val="single" w:sz="4" w:space="0" w:color="auto"/>
            </w:tcBorders>
          </w:tcPr>
          <w:p w14:paraId="4F1C4E3F" w14:textId="305614F1" w:rsidR="00DA4C7F" w:rsidRDefault="00DA4C7F" w:rsidP="00DA4C7F">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1</w:t>
            </w:r>
            <w:r w:rsidR="004000E5">
              <w:rPr>
                <w:rFonts w:eastAsia="Calibri" w:cs="Arial"/>
                <w:b/>
                <w:bCs/>
                <w:kern w:val="0"/>
                <w:szCs w:val="18"/>
                <w:lang w:val="en-GB"/>
                <w14:ligatures w14:val="none"/>
              </w:rPr>
              <w:t>: Booklet task</w:t>
            </w:r>
          </w:p>
          <w:p w14:paraId="747D6224" w14:textId="23E301B4" w:rsidR="00DA4C7F" w:rsidRPr="00B34E36" w:rsidRDefault="00C34022" w:rsidP="00723863">
            <w:pPr>
              <w:pStyle w:val="ListParagraph"/>
              <w:numPr>
                <w:ilvl w:val="0"/>
                <w:numId w:val="20"/>
              </w:numPr>
              <w:ind w:left="343" w:hanging="343"/>
              <w:rPr>
                <w:rFonts w:eastAsia="Calibri" w:cs="Arial"/>
                <w:kern w:val="0"/>
                <w:szCs w:val="18"/>
                <w:lang w:val="en-GB"/>
                <w14:ligatures w14:val="none"/>
              </w:rPr>
            </w:pPr>
            <w:r>
              <w:rPr>
                <w:bCs/>
              </w:rPr>
              <w:t xml:space="preserve">Students are </w:t>
            </w:r>
            <w:r w:rsidR="00723863">
              <w:rPr>
                <w:bCs/>
              </w:rPr>
              <w:t>to select a population group (age and gender)</w:t>
            </w:r>
            <w:r w:rsidR="00194AB9">
              <w:rPr>
                <w:bCs/>
              </w:rPr>
              <w:t xml:space="preserve"> and summarise their nutritional needs</w:t>
            </w:r>
            <w:r w:rsidR="00074D3F">
              <w:rPr>
                <w:bCs/>
              </w:rPr>
              <w:t xml:space="preserve"> (five food group recommendations, types of foods</w:t>
            </w:r>
            <w:r w:rsidR="003F27AD">
              <w:rPr>
                <w:bCs/>
              </w:rPr>
              <w:t>, benefits of these foods, specific nutrient needs)</w:t>
            </w:r>
            <w:r w:rsidR="00194AB9">
              <w:rPr>
                <w:bCs/>
              </w:rPr>
              <w:t>.</w:t>
            </w:r>
          </w:p>
          <w:p w14:paraId="777F848A" w14:textId="720C8E2D" w:rsidR="00B34E36" w:rsidRDefault="00B34E36" w:rsidP="00723863">
            <w:pPr>
              <w:pStyle w:val="ListParagraph"/>
              <w:numPr>
                <w:ilvl w:val="0"/>
                <w:numId w:val="20"/>
              </w:numPr>
              <w:ind w:left="343" w:hanging="343"/>
              <w:rPr>
                <w:rFonts w:eastAsia="Calibri" w:cs="Arial"/>
                <w:kern w:val="0"/>
                <w:szCs w:val="18"/>
                <w:lang w:val="en-GB"/>
                <w14:ligatures w14:val="none"/>
              </w:rPr>
            </w:pPr>
            <w:r>
              <w:rPr>
                <w:rFonts w:eastAsia="Calibri" w:cs="Arial"/>
                <w:kern w:val="0"/>
                <w:szCs w:val="18"/>
                <w:lang w:val="en-GB"/>
                <w14:ligatures w14:val="none"/>
              </w:rPr>
              <w:t>Students are to select the format and medium in which to present their work e.g. poster, information sheet, infographic (paper, digital).</w:t>
            </w:r>
          </w:p>
          <w:p w14:paraId="21CBFBA1" w14:textId="77777777" w:rsidR="00B34E36" w:rsidRPr="003F27AD" w:rsidRDefault="00B34E36" w:rsidP="003F27AD">
            <w:pPr>
              <w:rPr>
                <w:rFonts w:eastAsia="Calibri" w:cs="Arial"/>
                <w:kern w:val="0"/>
                <w:szCs w:val="18"/>
                <w:lang w:val="en-GB"/>
                <w14:ligatures w14:val="none"/>
              </w:rPr>
            </w:pPr>
          </w:p>
          <w:p w14:paraId="2A6E1A18" w14:textId="77777777" w:rsidR="00B34E36" w:rsidRPr="00B34E36" w:rsidRDefault="00B34E36" w:rsidP="00B34E36">
            <w:pPr>
              <w:rPr>
                <w:rFonts w:eastAsia="Calibri" w:cs="Arial"/>
                <w:kern w:val="0"/>
                <w:szCs w:val="18"/>
                <w14:ligatures w14:val="none"/>
              </w:rPr>
            </w:pPr>
            <w:r w:rsidRPr="00B34E36">
              <w:rPr>
                <w:rFonts w:eastAsia="Calibri" w:cs="Arial"/>
                <w:kern w:val="0"/>
                <w:szCs w:val="18"/>
                <w14:ligatures w14:val="none"/>
              </w:rPr>
              <w:t>Options:</w:t>
            </w:r>
          </w:p>
          <w:p w14:paraId="5CEBD9D7" w14:textId="77777777" w:rsidR="00B34E36" w:rsidRPr="00B34E36" w:rsidRDefault="00B34E36" w:rsidP="00B34E36">
            <w:pPr>
              <w:rPr>
                <w:rFonts w:eastAsia="Calibri" w:cs="Arial"/>
                <w:kern w:val="0"/>
                <w:szCs w:val="18"/>
                <w14:ligatures w14:val="none"/>
              </w:rPr>
            </w:pPr>
            <w:r w:rsidRPr="00B34E36">
              <w:rPr>
                <w:rFonts w:eastAsia="Calibri" w:cs="Arial"/>
                <w:kern w:val="0"/>
                <w:szCs w:val="18"/>
                <w14:ligatures w14:val="none"/>
              </w:rPr>
              <w:t>Male/Female</w:t>
            </w:r>
          </w:p>
          <w:p w14:paraId="7845F7A2" w14:textId="59C8C96B" w:rsidR="00194AB9" w:rsidRPr="00B34E36" w:rsidRDefault="00B34E36" w:rsidP="00B37527">
            <w:pPr>
              <w:rPr>
                <w:rFonts w:eastAsia="Calibri" w:cs="Arial"/>
                <w:kern w:val="0"/>
                <w:szCs w:val="18"/>
                <w14:ligatures w14:val="none"/>
              </w:rPr>
            </w:pPr>
            <w:r w:rsidRPr="00B34E36">
              <w:rPr>
                <w:rFonts w:eastAsia="Calibri" w:cs="Arial"/>
                <w:kern w:val="0"/>
                <w:szCs w:val="18"/>
                <w14:ligatures w14:val="none"/>
              </w:rPr>
              <w:t>2</w:t>
            </w:r>
            <w:r>
              <w:rPr>
                <w:rFonts w:eastAsia="Calibri" w:cs="Arial"/>
                <w:kern w:val="0"/>
                <w:szCs w:val="18"/>
                <w14:ligatures w14:val="none"/>
              </w:rPr>
              <w:t>–</w:t>
            </w:r>
            <w:r w:rsidRPr="00B34E36">
              <w:rPr>
                <w:rFonts w:eastAsia="Calibri" w:cs="Arial"/>
                <w:kern w:val="0"/>
                <w:szCs w:val="18"/>
                <w14:ligatures w14:val="none"/>
              </w:rPr>
              <w:t>3</w:t>
            </w:r>
            <w:r w:rsidR="00B37527">
              <w:rPr>
                <w:rFonts w:eastAsia="Calibri" w:cs="Arial"/>
                <w:kern w:val="0"/>
                <w:szCs w:val="18"/>
                <w14:ligatures w14:val="none"/>
              </w:rPr>
              <w:t xml:space="preserve">, </w:t>
            </w:r>
            <w:r w:rsidRPr="00B34E36">
              <w:rPr>
                <w:rFonts w:eastAsia="Calibri" w:cs="Arial"/>
                <w:kern w:val="0"/>
                <w:szCs w:val="18"/>
                <w14:ligatures w14:val="none"/>
              </w:rPr>
              <w:t>4</w:t>
            </w:r>
            <w:r>
              <w:rPr>
                <w:rFonts w:eastAsia="Calibri" w:cs="Arial"/>
                <w:kern w:val="0"/>
                <w:szCs w:val="18"/>
                <w14:ligatures w14:val="none"/>
              </w:rPr>
              <w:t>–</w:t>
            </w:r>
            <w:r w:rsidRPr="00B34E36">
              <w:rPr>
                <w:rFonts w:eastAsia="Calibri" w:cs="Arial"/>
                <w:kern w:val="0"/>
                <w:szCs w:val="18"/>
                <w14:ligatures w14:val="none"/>
              </w:rPr>
              <w:t>8</w:t>
            </w:r>
            <w:r w:rsidR="00B37527">
              <w:rPr>
                <w:rFonts w:eastAsia="Calibri" w:cs="Arial"/>
                <w:kern w:val="0"/>
                <w:szCs w:val="18"/>
                <w14:ligatures w14:val="none"/>
              </w:rPr>
              <w:t xml:space="preserve">, </w:t>
            </w:r>
            <w:r w:rsidRPr="00B34E36">
              <w:rPr>
                <w:rFonts w:eastAsia="Calibri" w:cs="Arial"/>
                <w:kern w:val="0"/>
                <w:szCs w:val="18"/>
                <w14:ligatures w14:val="none"/>
              </w:rPr>
              <w:t>9</w:t>
            </w:r>
            <w:r>
              <w:rPr>
                <w:rFonts w:eastAsia="Calibri" w:cs="Arial"/>
                <w:kern w:val="0"/>
                <w:szCs w:val="18"/>
                <w14:ligatures w14:val="none"/>
              </w:rPr>
              <w:t>–</w:t>
            </w:r>
            <w:r w:rsidRPr="00B34E36">
              <w:rPr>
                <w:rFonts w:eastAsia="Calibri" w:cs="Arial"/>
                <w:kern w:val="0"/>
                <w:szCs w:val="18"/>
                <w14:ligatures w14:val="none"/>
              </w:rPr>
              <w:t>13</w:t>
            </w:r>
            <w:r w:rsidR="00B37527">
              <w:rPr>
                <w:rFonts w:eastAsia="Calibri" w:cs="Arial"/>
                <w:kern w:val="0"/>
                <w:szCs w:val="18"/>
                <w14:ligatures w14:val="none"/>
              </w:rPr>
              <w:t xml:space="preserve">. </w:t>
            </w:r>
            <w:r w:rsidRPr="00B34E36">
              <w:rPr>
                <w:rFonts w:eastAsia="Calibri" w:cs="Arial"/>
                <w:kern w:val="0"/>
                <w:szCs w:val="18"/>
                <w14:ligatures w14:val="none"/>
              </w:rPr>
              <w:t>14</w:t>
            </w:r>
            <w:r>
              <w:rPr>
                <w:rFonts w:eastAsia="Calibri" w:cs="Arial"/>
                <w:kern w:val="0"/>
                <w:szCs w:val="18"/>
                <w14:ligatures w14:val="none"/>
              </w:rPr>
              <w:t>–</w:t>
            </w:r>
            <w:r w:rsidRPr="00B34E36">
              <w:rPr>
                <w:rFonts w:eastAsia="Calibri" w:cs="Arial"/>
                <w:kern w:val="0"/>
                <w:szCs w:val="18"/>
                <w14:ligatures w14:val="none"/>
              </w:rPr>
              <w:t>18</w:t>
            </w:r>
            <w:r w:rsidR="00B37527">
              <w:rPr>
                <w:rFonts w:eastAsia="Calibri" w:cs="Arial"/>
                <w:kern w:val="0"/>
                <w:szCs w:val="18"/>
                <w14:ligatures w14:val="none"/>
              </w:rPr>
              <w:t xml:space="preserve">, </w:t>
            </w:r>
            <w:r w:rsidRPr="00B34E36">
              <w:rPr>
                <w:rFonts w:eastAsia="Calibri" w:cs="Arial"/>
                <w:kern w:val="0"/>
                <w:szCs w:val="18"/>
                <w14:ligatures w14:val="none"/>
              </w:rPr>
              <w:t>19</w:t>
            </w:r>
            <w:r>
              <w:rPr>
                <w:rFonts w:eastAsia="Calibri" w:cs="Arial"/>
                <w:kern w:val="0"/>
                <w:szCs w:val="18"/>
                <w14:ligatures w14:val="none"/>
              </w:rPr>
              <w:t>–</w:t>
            </w:r>
            <w:r w:rsidRPr="00B34E36">
              <w:rPr>
                <w:rFonts w:eastAsia="Calibri" w:cs="Arial"/>
                <w:kern w:val="0"/>
                <w:szCs w:val="18"/>
                <w14:ligatures w14:val="none"/>
              </w:rPr>
              <w:t>50</w:t>
            </w:r>
            <w:r w:rsidR="00B37527">
              <w:rPr>
                <w:rFonts w:eastAsia="Calibri" w:cs="Arial"/>
                <w:kern w:val="0"/>
                <w:szCs w:val="18"/>
                <w14:ligatures w14:val="none"/>
              </w:rPr>
              <w:t xml:space="preserve">, </w:t>
            </w:r>
            <w:r w:rsidRPr="00B34E36">
              <w:rPr>
                <w:rFonts w:eastAsia="Calibri" w:cs="Arial"/>
                <w:kern w:val="0"/>
                <w:szCs w:val="18"/>
                <w14:ligatures w14:val="none"/>
              </w:rPr>
              <w:t>51</w:t>
            </w:r>
            <w:r>
              <w:rPr>
                <w:rFonts w:eastAsia="Calibri" w:cs="Arial"/>
                <w:kern w:val="0"/>
                <w:szCs w:val="18"/>
                <w14:ligatures w14:val="none"/>
              </w:rPr>
              <w:t>–</w:t>
            </w:r>
            <w:r w:rsidRPr="00B34E36">
              <w:rPr>
                <w:rFonts w:eastAsia="Calibri" w:cs="Arial"/>
                <w:kern w:val="0"/>
                <w:szCs w:val="18"/>
                <w14:ligatures w14:val="none"/>
              </w:rPr>
              <w:t>70</w:t>
            </w:r>
            <w:r w:rsidR="00B37527">
              <w:rPr>
                <w:rFonts w:eastAsia="Calibri" w:cs="Arial"/>
                <w:kern w:val="0"/>
                <w:szCs w:val="18"/>
                <w14:ligatures w14:val="none"/>
              </w:rPr>
              <w:t xml:space="preserve">, </w:t>
            </w:r>
            <w:r w:rsidRPr="00B34E36">
              <w:rPr>
                <w:rFonts w:eastAsia="Calibri" w:cs="Arial"/>
                <w:kern w:val="0"/>
                <w:szCs w:val="18"/>
                <w14:ligatures w14:val="none"/>
              </w:rPr>
              <w:t>70+</w:t>
            </w:r>
          </w:p>
        </w:tc>
        <w:tc>
          <w:tcPr>
            <w:tcW w:w="1097" w:type="pct"/>
            <w:tcBorders>
              <w:top w:val="single" w:sz="4" w:space="0" w:color="auto"/>
              <w:left w:val="single" w:sz="4" w:space="0" w:color="auto"/>
              <w:bottom w:val="single" w:sz="4" w:space="0" w:color="auto"/>
              <w:right w:val="single" w:sz="4" w:space="0" w:color="auto"/>
            </w:tcBorders>
          </w:tcPr>
          <w:p w14:paraId="70CE67A4" w14:textId="10762559" w:rsidR="00C1395F" w:rsidRPr="00C1395F" w:rsidRDefault="00C1395F" w:rsidP="00DA4C7F">
            <w:pPr>
              <w:rPr>
                <w:rFonts w:eastAsia="Calibri" w:cs="Arial"/>
                <w:kern w:val="0"/>
                <w:szCs w:val="18"/>
                <w:lang w:val="en-GB"/>
                <w14:ligatures w14:val="none"/>
              </w:rPr>
            </w:pPr>
            <w:r>
              <w:rPr>
                <w:rFonts w:eastAsia="Calibri" w:cs="Arial"/>
                <w:kern w:val="0"/>
                <w:szCs w:val="18"/>
                <w:lang w:val="en-GB"/>
                <w14:ligatures w14:val="none"/>
              </w:rPr>
              <w:t>Unit booklet – Lesson 2</w:t>
            </w:r>
          </w:p>
          <w:p w14:paraId="54BADEA5" w14:textId="77777777" w:rsidR="00C1395F" w:rsidRDefault="00C1395F" w:rsidP="00DA4C7F">
            <w:pPr>
              <w:rPr>
                <w:lang w:val="en-GB"/>
              </w:rPr>
            </w:pPr>
          </w:p>
          <w:p w14:paraId="4DC6C5C3" w14:textId="06E93D98" w:rsidR="009B46D9" w:rsidRDefault="009B46D9" w:rsidP="00DA4C7F">
            <w:pPr>
              <w:rPr>
                <w:lang w:val="en-GB"/>
              </w:rPr>
            </w:pPr>
            <w:r>
              <w:rPr>
                <w:lang w:val="en-GB"/>
              </w:rPr>
              <w:t>AGHE information sheet</w:t>
            </w:r>
          </w:p>
          <w:p w14:paraId="0291C7EA" w14:textId="77777777" w:rsidR="009B46D9" w:rsidRDefault="009B46D9" w:rsidP="00DA4C7F">
            <w:pPr>
              <w:rPr>
                <w:lang w:val="en-GB"/>
              </w:rPr>
            </w:pPr>
          </w:p>
          <w:p w14:paraId="63A4A199" w14:textId="73322CAB" w:rsidR="009B46D9" w:rsidRDefault="009B46D9" w:rsidP="00DA4C7F">
            <w:pPr>
              <w:rPr>
                <w:lang w:val="en-GB"/>
              </w:rPr>
            </w:pPr>
            <w:r>
              <w:rPr>
                <w:lang w:val="en-GB"/>
              </w:rPr>
              <w:t>ADGs brochures (</w:t>
            </w:r>
            <w:hyperlink r:id="rId17" w:history="1">
              <w:r w:rsidRPr="00C223EA">
                <w:rPr>
                  <w:rStyle w:val="Hyperlink"/>
                  <w:lang w:val="en-GB"/>
                </w:rPr>
                <w:t>children</w:t>
              </w:r>
            </w:hyperlink>
            <w:r>
              <w:rPr>
                <w:lang w:val="en-GB"/>
              </w:rPr>
              <w:t xml:space="preserve">, </w:t>
            </w:r>
            <w:hyperlink r:id="rId18" w:history="1">
              <w:r w:rsidRPr="00B37527">
                <w:rPr>
                  <w:rStyle w:val="Hyperlink"/>
                  <w:lang w:val="en-GB"/>
                </w:rPr>
                <w:t>adults</w:t>
              </w:r>
            </w:hyperlink>
            <w:r>
              <w:rPr>
                <w:lang w:val="en-GB"/>
              </w:rPr>
              <w:t>)</w:t>
            </w:r>
          </w:p>
          <w:p w14:paraId="2E5822CD" w14:textId="77777777" w:rsidR="009B46D9" w:rsidRDefault="009B46D9" w:rsidP="00DA4C7F">
            <w:pPr>
              <w:rPr>
                <w:lang w:val="en-GB"/>
              </w:rPr>
            </w:pPr>
          </w:p>
          <w:p w14:paraId="2F39F744" w14:textId="506DAEAD" w:rsidR="00DA4C7F" w:rsidRPr="000D5235" w:rsidRDefault="009B46D9" w:rsidP="00DA4C7F">
            <w:pPr>
              <w:rPr>
                <w:lang w:val="en-GB"/>
              </w:rPr>
            </w:pPr>
            <w:r>
              <w:rPr>
                <w:lang w:val="en-GB"/>
              </w:rPr>
              <w:t>Nutrient Reference Values table</w:t>
            </w:r>
          </w:p>
        </w:tc>
      </w:tr>
      <w:tr w:rsidR="00DA4C7F" w:rsidRPr="000D5235" w14:paraId="703158CE" w14:textId="77777777" w:rsidTr="00F07CA6">
        <w:tc>
          <w:tcPr>
            <w:tcW w:w="3903" w:type="pct"/>
            <w:gridSpan w:val="2"/>
            <w:tcBorders>
              <w:top w:val="single" w:sz="4" w:space="0" w:color="auto"/>
              <w:left w:val="single" w:sz="4" w:space="0" w:color="auto"/>
              <w:bottom w:val="single" w:sz="4" w:space="0" w:color="auto"/>
              <w:right w:val="single" w:sz="4" w:space="0" w:color="auto"/>
            </w:tcBorders>
          </w:tcPr>
          <w:p w14:paraId="04BDCF7C" w14:textId="76B1A010" w:rsidR="00DA4C7F" w:rsidRPr="000C7E85" w:rsidRDefault="00DA4C7F" w:rsidP="00DA4C7F">
            <w:pPr>
              <w:spacing w:before="40" w:after="40" w:line="276" w:lineRule="auto"/>
              <w:rPr>
                <w:rFonts w:eastAsia="Calibri" w:cs="Arial"/>
                <w:b/>
                <w:iCs/>
                <w:kern w:val="0"/>
                <w:szCs w:val="18"/>
                <w:lang w:val="en-GB"/>
                <w14:ligatures w14:val="none"/>
              </w:rPr>
            </w:pPr>
            <w:r w:rsidRPr="000C7E85">
              <w:rPr>
                <w:rFonts w:eastAsia="Calibri" w:cs="Arial"/>
                <w:b/>
                <w:iCs/>
                <w:kern w:val="0"/>
                <w:szCs w:val="18"/>
                <w:lang w:val="en-GB"/>
                <w14:ligatures w14:val="none"/>
              </w:rPr>
              <w:t>Assessment (</w:t>
            </w:r>
            <w:r>
              <w:rPr>
                <w:rFonts w:eastAsia="Calibri" w:cs="Arial"/>
                <w:b/>
                <w:iCs/>
                <w:kern w:val="0"/>
                <w:szCs w:val="18"/>
                <w:lang w:val="en-GB"/>
                <w14:ligatures w14:val="none"/>
              </w:rPr>
              <w:t>Formative)</w:t>
            </w:r>
          </w:p>
          <w:p w14:paraId="00CD8292" w14:textId="36082596" w:rsidR="00DA4C7F" w:rsidRPr="000C7E85" w:rsidRDefault="00DA4C7F" w:rsidP="00DA4C7F">
            <w:pPr>
              <w:spacing w:before="40" w:after="40" w:line="240" w:lineRule="auto"/>
              <w:rPr>
                <w:rFonts w:eastAsia="Calibri" w:cs="Arial"/>
                <w:iCs/>
                <w:kern w:val="0"/>
                <w:szCs w:val="18"/>
                <w:lang w:val="en-GB"/>
                <w14:ligatures w14:val="none"/>
              </w:rPr>
            </w:pPr>
            <w:r>
              <w:rPr>
                <w:lang w:val="en-GB"/>
              </w:rPr>
              <w:t xml:space="preserve">Activity 1 provides a means of assessing student understanding of </w:t>
            </w:r>
            <w:r w:rsidR="005F555F">
              <w:rPr>
                <w:lang w:val="en-GB"/>
              </w:rPr>
              <w:t>interpreting nutrition information.</w:t>
            </w:r>
          </w:p>
        </w:tc>
        <w:tc>
          <w:tcPr>
            <w:tcW w:w="1097" w:type="pct"/>
            <w:tcBorders>
              <w:top w:val="single" w:sz="4" w:space="0" w:color="auto"/>
              <w:left w:val="single" w:sz="4" w:space="0" w:color="auto"/>
              <w:bottom w:val="single" w:sz="4" w:space="0" w:color="auto"/>
              <w:right w:val="single" w:sz="4" w:space="0" w:color="auto"/>
            </w:tcBorders>
          </w:tcPr>
          <w:p w14:paraId="6716C931" w14:textId="77777777" w:rsidR="00DA4C7F" w:rsidRPr="000D5235" w:rsidRDefault="00DA4C7F" w:rsidP="00DA4C7F">
            <w:pPr>
              <w:spacing w:before="40" w:after="40" w:line="276" w:lineRule="auto"/>
              <w:rPr>
                <w:rFonts w:eastAsia="Calibri" w:cs="Arial"/>
                <w:kern w:val="0"/>
                <w:szCs w:val="18"/>
                <w:lang w:val="en-GB"/>
                <w14:ligatures w14:val="none"/>
              </w:rPr>
            </w:pPr>
          </w:p>
        </w:tc>
      </w:tr>
      <w:tr w:rsidR="00DA4C7F" w:rsidRPr="000D5235" w14:paraId="294FF212" w14:textId="77777777" w:rsidTr="00F07CA6">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3028D3BE" w14:textId="77777777" w:rsidR="00DA4C7F" w:rsidRPr="004C71FC" w:rsidRDefault="00DA4C7F" w:rsidP="00DA4C7F">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lastRenderedPageBreak/>
              <w:t>Post l</w:t>
            </w:r>
            <w:r w:rsidRPr="004C71FC">
              <w:rPr>
                <w:rFonts w:eastAsia="Calibri" w:cs="Arial"/>
                <w:b/>
                <w:bCs/>
                <w:kern w:val="0"/>
                <w:szCs w:val="18"/>
                <w:lang w:val="en-GB"/>
                <w14:ligatures w14:val="none"/>
              </w:rPr>
              <w:t>esson notes</w:t>
            </w:r>
          </w:p>
        </w:tc>
      </w:tr>
      <w:tr w:rsidR="00DA4C7F" w:rsidRPr="000D5235" w14:paraId="4DD5CE39" w14:textId="77777777" w:rsidTr="00F07CA6">
        <w:tc>
          <w:tcPr>
            <w:tcW w:w="5000" w:type="pct"/>
            <w:gridSpan w:val="3"/>
            <w:tcBorders>
              <w:top w:val="single" w:sz="4" w:space="0" w:color="auto"/>
              <w:left w:val="single" w:sz="4" w:space="0" w:color="auto"/>
              <w:bottom w:val="single" w:sz="4" w:space="0" w:color="auto"/>
              <w:right w:val="single" w:sz="4" w:space="0" w:color="auto"/>
            </w:tcBorders>
          </w:tcPr>
          <w:p w14:paraId="7B067267" w14:textId="77777777" w:rsidR="00DA4C7F" w:rsidRDefault="00DA4C7F" w:rsidP="00DA4C7F">
            <w:pPr>
              <w:rPr>
                <w:lang w:val="en-GB"/>
              </w:rPr>
            </w:pPr>
          </w:p>
          <w:p w14:paraId="415FDFC4" w14:textId="77777777" w:rsidR="00DA4C7F" w:rsidRDefault="00DA4C7F" w:rsidP="00DA4C7F">
            <w:pPr>
              <w:rPr>
                <w:lang w:val="en-GB"/>
              </w:rPr>
            </w:pPr>
          </w:p>
          <w:p w14:paraId="38F2989F" w14:textId="77777777" w:rsidR="00DA4C7F" w:rsidRPr="000D5235" w:rsidRDefault="00DA4C7F" w:rsidP="00DA4C7F">
            <w:pPr>
              <w:rPr>
                <w:lang w:val="en-GB"/>
              </w:rPr>
            </w:pPr>
          </w:p>
        </w:tc>
      </w:tr>
    </w:tbl>
    <w:p w14:paraId="7C323A35" w14:textId="77777777" w:rsidR="000C7E85" w:rsidRDefault="000C7E85" w:rsidP="000D5235">
      <w:pPr>
        <w:spacing w:before="40" w:after="40" w:line="240" w:lineRule="auto"/>
        <w:rPr>
          <w:rFonts w:eastAsia="Calibri" w:cs="Arial"/>
          <w:bCs/>
          <w:kern w:val="0"/>
          <w:szCs w:val="18"/>
          <w:lang w:val="en-GB"/>
          <w14:ligatures w14:val="none"/>
        </w:rPr>
      </w:pPr>
    </w:p>
    <w:tbl>
      <w:tblPr>
        <w:tblStyle w:val="TableGrid"/>
        <w:tblW w:w="0" w:type="auto"/>
        <w:tblLook w:val="04A0" w:firstRow="1" w:lastRow="0" w:firstColumn="1" w:lastColumn="0" w:noHBand="0" w:noVBand="1"/>
      </w:tblPr>
      <w:tblGrid>
        <w:gridCol w:w="9016"/>
      </w:tblGrid>
      <w:tr w:rsidR="004152FD" w14:paraId="596B0B8E" w14:textId="77777777">
        <w:tc>
          <w:tcPr>
            <w:tcW w:w="9016" w:type="dxa"/>
          </w:tcPr>
          <w:p w14:paraId="19CC9B35" w14:textId="7268562D" w:rsidR="004152FD" w:rsidRDefault="004152FD" w:rsidP="000D5235">
            <w:pPr>
              <w:spacing w:before="40" w:after="40"/>
              <w:rPr>
                <w:rFonts w:eastAsia="Calibri" w:cs="Arial"/>
                <w:bCs/>
                <w:szCs w:val="18"/>
              </w:rPr>
            </w:pPr>
            <w:r w:rsidRPr="001F4B11">
              <w:rPr>
                <w:rFonts w:eastAsia="Calibri" w:cs="Arial"/>
                <w:bCs/>
                <w:szCs w:val="18"/>
                <w:highlight w:val="yellow"/>
              </w:rPr>
              <w:t>For next lesson, students will need to review a range of food labels. These can be sourced online</w:t>
            </w:r>
            <w:r w:rsidR="00A307F5" w:rsidRPr="001F4B11">
              <w:rPr>
                <w:rFonts w:eastAsia="Calibri" w:cs="Arial"/>
                <w:bCs/>
                <w:szCs w:val="18"/>
                <w:highlight w:val="yellow"/>
              </w:rPr>
              <w:t xml:space="preserve">. Another option is for student to source their own packaging with labels and bring these </w:t>
            </w:r>
            <w:r w:rsidR="003E71E4" w:rsidRPr="001F4B11">
              <w:rPr>
                <w:rFonts w:eastAsia="Calibri" w:cs="Arial"/>
                <w:bCs/>
                <w:szCs w:val="18"/>
                <w:highlight w:val="yellow"/>
              </w:rPr>
              <w:t>into</w:t>
            </w:r>
            <w:r w:rsidR="00A307F5" w:rsidRPr="001F4B11">
              <w:rPr>
                <w:rFonts w:eastAsia="Calibri" w:cs="Arial"/>
                <w:bCs/>
                <w:szCs w:val="18"/>
                <w:highlight w:val="yellow"/>
              </w:rPr>
              <w:t xml:space="preserve"> the class. </w:t>
            </w:r>
            <w:r w:rsidR="004C3410" w:rsidRPr="001F4B11">
              <w:rPr>
                <w:rFonts w:eastAsia="Calibri" w:cs="Arial"/>
                <w:bCs/>
                <w:szCs w:val="18"/>
                <w:highlight w:val="yellow"/>
              </w:rPr>
              <w:t xml:space="preserve">If teachers would like students to bring their own, </w:t>
            </w:r>
            <w:r w:rsidR="003E71E4" w:rsidRPr="001F4B11">
              <w:rPr>
                <w:rFonts w:eastAsia="Calibri" w:cs="Arial"/>
                <w:bCs/>
                <w:szCs w:val="18"/>
                <w:highlight w:val="yellow"/>
              </w:rPr>
              <w:t xml:space="preserve">let them know at the end of this lesson. </w:t>
            </w:r>
            <w:r w:rsidR="001F4B11" w:rsidRPr="001F4B11">
              <w:rPr>
                <w:rFonts w:eastAsia="Calibri" w:cs="Arial"/>
                <w:bCs/>
                <w:highlight w:val="yellow"/>
              </w:rPr>
              <w:t>Try</w:t>
            </w:r>
            <w:r w:rsidR="003E71E4" w:rsidRPr="001F4B11">
              <w:rPr>
                <w:highlight w:val="yellow"/>
                <w:lang w:val="en-AU"/>
              </w:rPr>
              <w:t xml:space="preserve"> and capture categories e.g. breads, breakfast cereals, dairy products, snacks, sometimes foods.</w:t>
            </w:r>
          </w:p>
        </w:tc>
      </w:tr>
    </w:tbl>
    <w:p w14:paraId="1D90394B" w14:textId="77777777" w:rsidR="004152FD" w:rsidRDefault="004152FD" w:rsidP="000D5235">
      <w:pPr>
        <w:spacing w:before="40" w:after="40" w:line="240" w:lineRule="auto"/>
        <w:rPr>
          <w:rFonts w:eastAsia="Calibri" w:cs="Arial"/>
          <w:bCs/>
          <w:kern w:val="0"/>
          <w:szCs w:val="18"/>
          <w:lang w:val="en-GB"/>
          <w14:ligatures w14:val="none"/>
        </w:rPr>
      </w:pPr>
    </w:p>
    <w:p w14:paraId="3F1ECDAF" w14:textId="1BC592EF" w:rsidR="00C82313" w:rsidRDefault="00C82313">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C82313" w:rsidRPr="000D5235" w14:paraId="1B298800" w14:textId="77777777" w:rsidTr="006C3C1D">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3B03C857" w14:textId="6CCA6079" w:rsidR="00C82313" w:rsidRPr="000D5235" w:rsidRDefault="00C82313" w:rsidP="006C3C1D">
            <w:pPr>
              <w:pStyle w:val="Heading1"/>
              <w:rPr>
                <w:rFonts w:eastAsia="Calibri"/>
                <w:lang w:val="en-GB"/>
              </w:rPr>
            </w:pPr>
            <w:bookmarkStart w:id="2" w:name="_Toc211360006"/>
            <w:r>
              <w:rPr>
                <w:rFonts w:eastAsia="Calibri"/>
                <w:lang w:val="en-GB"/>
              </w:rPr>
              <w:lastRenderedPageBreak/>
              <w:t>Lesson 3</w:t>
            </w:r>
            <w:bookmarkEnd w:id="2"/>
          </w:p>
        </w:tc>
      </w:tr>
      <w:tr w:rsidR="00C82313" w:rsidRPr="000D5235" w14:paraId="022D9B81"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3532C09" w14:textId="5B3D52D2" w:rsidR="00C82313" w:rsidRPr="009E4D0E" w:rsidRDefault="00C82313" w:rsidP="006C3C1D">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3C738C">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 xml:space="preserve">How can I </w:t>
            </w:r>
            <w:r w:rsidR="00BC2DE0">
              <w:rPr>
                <w:rFonts w:eastAsia="Calibri" w:cs="Arial"/>
                <w:bCs/>
                <w:kern w:val="0"/>
                <w:szCs w:val="18"/>
                <w:lang w:val="en-GB"/>
                <w14:ligatures w14:val="none"/>
              </w:rPr>
              <w:t>make sense of food labels?</w:t>
            </w:r>
          </w:p>
          <w:p w14:paraId="48CD2C69" w14:textId="7C1B6F9C" w:rsidR="00C82313" w:rsidRPr="00EF6E24" w:rsidRDefault="00C82313" w:rsidP="006C3C1D">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3C738C">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3C738C">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C82313" w:rsidRPr="000D5235" w14:paraId="3C55BFDA" w14:textId="77777777" w:rsidTr="006C3C1D">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AB351CC" w14:textId="77777777" w:rsidR="00C82313" w:rsidRPr="000D5235" w:rsidRDefault="00C82313" w:rsidP="006C3C1D">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723607" w:rsidRPr="000D5235" w14:paraId="68023197"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0ADD647" w14:textId="14520127" w:rsidR="00723607" w:rsidRPr="00456BF6" w:rsidRDefault="00723607" w:rsidP="00723607">
            <w:pPr>
              <w:rPr>
                <w:lang w:val="en-GB"/>
              </w:rPr>
            </w:pPr>
            <w:r>
              <w:rPr>
                <w:lang w:val="en-GB"/>
              </w:rPr>
              <w:t>45-60 minutes</w:t>
            </w:r>
          </w:p>
        </w:tc>
      </w:tr>
      <w:tr w:rsidR="00723607" w:rsidRPr="000D5235" w14:paraId="149E8BB9"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73558DB" w14:textId="77777777" w:rsidR="00723607" w:rsidRPr="00456BF6" w:rsidRDefault="00723607" w:rsidP="00723607">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723607" w:rsidRPr="000D5235" w14:paraId="6D347082"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162FA98" w14:textId="47C4BC76" w:rsidR="00723607" w:rsidRPr="00456BF6" w:rsidRDefault="00723607" w:rsidP="00723607">
            <w:pPr>
              <w:rPr>
                <w:lang w:val="en-GB"/>
              </w:rPr>
            </w:pPr>
            <w:r>
              <w:rPr>
                <w:lang w:val="en-GB"/>
              </w:rPr>
              <w:t>Whole class instruction followed by individual work</w:t>
            </w:r>
          </w:p>
        </w:tc>
      </w:tr>
      <w:tr w:rsidR="00723607" w:rsidRPr="000D5235" w14:paraId="0B518C01" w14:textId="77777777" w:rsidTr="006C3C1D">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0FCD1C85" w14:textId="77777777" w:rsidR="00723607" w:rsidRPr="00403A11" w:rsidRDefault="00723607" w:rsidP="00723607">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ACBE65E" w14:textId="77777777" w:rsidR="00723607" w:rsidRPr="00403A11" w:rsidRDefault="00723607" w:rsidP="00723607">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723607" w:rsidRPr="000D5235" w14:paraId="75BF42E8" w14:textId="77777777" w:rsidTr="006C3C1D">
        <w:trPr>
          <w:trHeight w:val="280"/>
        </w:trPr>
        <w:tc>
          <w:tcPr>
            <w:tcW w:w="2500" w:type="pct"/>
            <w:tcBorders>
              <w:top w:val="single" w:sz="4" w:space="0" w:color="auto"/>
              <w:left w:val="single" w:sz="4" w:space="0" w:color="auto"/>
              <w:bottom w:val="single" w:sz="4" w:space="0" w:color="auto"/>
              <w:right w:val="single" w:sz="4" w:space="0" w:color="auto"/>
            </w:tcBorders>
          </w:tcPr>
          <w:p w14:paraId="5274AC66" w14:textId="340F3634" w:rsidR="00723607" w:rsidRPr="00456BF6" w:rsidRDefault="00723607" w:rsidP="00723607">
            <w:pPr>
              <w:rPr>
                <w:lang w:val="en-GB"/>
              </w:rPr>
            </w:pPr>
            <w:r>
              <w:rPr>
                <w:lang w:val="en-GB"/>
              </w:rPr>
              <w:t>To interpret food labels.</w:t>
            </w:r>
          </w:p>
        </w:tc>
        <w:tc>
          <w:tcPr>
            <w:tcW w:w="2500" w:type="pct"/>
            <w:gridSpan w:val="2"/>
            <w:tcBorders>
              <w:top w:val="single" w:sz="4" w:space="0" w:color="auto"/>
              <w:left w:val="single" w:sz="4" w:space="0" w:color="auto"/>
              <w:bottom w:val="single" w:sz="4" w:space="0" w:color="auto"/>
              <w:right w:val="single" w:sz="4" w:space="0" w:color="auto"/>
            </w:tcBorders>
          </w:tcPr>
          <w:p w14:paraId="3D54412D" w14:textId="3F4755CF" w:rsidR="00723607" w:rsidRDefault="00023EDD" w:rsidP="00723607">
            <w:pPr>
              <w:pStyle w:val="ListParagraph"/>
              <w:numPr>
                <w:ilvl w:val="0"/>
                <w:numId w:val="20"/>
              </w:numPr>
              <w:ind w:left="343" w:hanging="343"/>
              <w:rPr>
                <w:lang w:val="en-GB"/>
              </w:rPr>
            </w:pPr>
            <w:r>
              <w:rPr>
                <w:lang w:val="en-GB"/>
              </w:rPr>
              <w:t xml:space="preserve">Review the </w:t>
            </w:r>
            <w:r w:rsidR="00723607">
              <w:rPr>
                <w:lang w:val="en-GB"/>
              </w:rPr>
              <w:t>nutritional quality of foods</w:t>
            </w:r>
          </w:p>
          <w:p w14:paraId="5C589062" w14:textId="5BF67824" w:rsidR="00723607" w:rsidRDefault="00023EDD" w:rsidP="00723607">
            <w:pPr>
              <w:pStyle w:val="ListParagraph"/>
              <w:numPr>
                <w:ilvl w:val="0"/>
                <w:numId w:val="20"/>
              </w:numPr>
              <w:ind w:left="343" w:hanging="343"/>
              <w:rPr>
                <w:lang w:val="en-GB"/>
              </w:rPr>
            </w:pPr>
            <w:r>
              <w:rPr>
                <w:lang w:val="en-GB"/>
              </w:rPr>
              <w:t xml:space="preserve">Identify </w:t>
            </w:r>
            <w:r w:rsidR="00723607">
              <w:rPr>
                <w:lang w:val="en-GB"/>
              </w:rPr>
              <w:t>suggested improvements</w:t>
            </w:r>
          </w:p>
          <w:p w14:paraId="7CF52492" w14:textId="41735D1D" w:rsidR="00723607" w:rsidRDefault="00023EDD" w:rsidP="00723607">
            <w:pPr>
              <w:pStyle w:val="ListParagraph"/>
              <w:numPr>
                <w:ilvl w:val="0"/>
                <w:numId w:val="20"/>
              </w:numPr>
              <w:ind w:left="343" w:hanging="343"/>
              <w:rPr>
                <w:lang w:val="en-GB"/>
              </w:rPr>
            </w:pPr>
            <w:r>
              <w:rPr>
                <w:lang w:val="en-GB"/>
              </w:rPr>
              <w:t xml:space="preserve">Identify </w:t>
            </w:r>
            <w:r w:rsidR="00723607">
              <w:rPr>
                <w:lang w:val="en-GB"/>
              </w:rPr>
              <w:t>types of claims</w:t>
            </w:r>
          </w:p>
          <w:p w14:paraId="71FC43BB" w14:textId="0DB79695" w:rsidR="00723607" w:rsidRPr="00FE5FF3" w:rsidRDefault="00023EDD" w:rsidP="00723607">
            <w:pPr>
              <w:pStyle w:val="ListParagraph"/>
              <w:numPr>
                <w:ilvl w:val="0"/>
                <w:numId w:val="20"/>
              </w:numPr>
              <w:ind w:left="343" w:hanging="343"/>
              <w:rPr>
                <w:lang w:val="en-GB"/>
              </w:rPr>
            </w:pPr>
            <w:r>
              <w:rPr>
                <w:lang w:val="en-GB"/>
              </w:rPr>
              <w:t xml:space="preserve">Identify </w:t>
            </w:r>
            <w:r w:rsidR="00723607">
              <w:rPr>
                <w:lang w:val="en-GB"/>
              </w:rPr>
              <w:t>appealing images</w:t>
            </w:r>
          </w:p>
        </w:tc>
      </w:tr>
      <w:tr w:rsidR="00723607" w:rsidRPr="000D5235" w14:paraId="78B29E91"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576C6BA" w14:textId="77777777" w:rsidR="00723607" w:rsidRPr="00456BF6" w:rsidRDefault="00723607" w:rsidP="00723607">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723607" w:rsidRPr="000D5235" w14:paraId="26D290CD"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6560F62" w14:textId="77777777" w:rsidR="00023EDD" w:rsidRDefault="00723607" w:rsidP="00023EDD">
            <w:pPr>
              <w:pStyle w:val="ListParagraph"/>
              <w:numPr>
                <w:ilvl w:val="0"/>
                <w:numId w:val="20"/>
              </w:numPr>
              <w:ind w:left="343" w:hanging="343"/>
              <w:rPr>
                <w:lang w:val="en-GB"/>
              </w:rPr>
            </w:pPr>
            <w:r w:rsidRPr="00023EDD">
              <w:rPr>
                <w:rFonts w:eastAsia="Calibri" w:cs="Arial"/>
                <w:kern w:val="0"/>
                <w:szCs w:val="18"/>
                <w:lang w:val="en-GB"/>
                <w14:ligatures w14:val="none"/>
              </w:rPr>
              <w:t>Different</w:t>
            </w:r>
            <w:r>
              <w:rPr>
                <w:lang w:val="en-GB"/>
              </w:rPr>
              <w:t xml:space="preserve"> cultural groups may eat </w:t>
            </w:r>
            <w:proofErr w:type="gramStart"/>
            <w:r>
              <w:rPr>
                <w:lang w:val="en-GB"/>
              </w:rPr>
              <w:t>less</w:t>
            </w:r>
            <w:proofErr w:type="gramEnd"/>
            <w:r>
              <w:rPr>
                <w:lang w:val="en-GB"/>
              </w:rPr>
              <w:t xml:space="preserve"> common foods and have different food requirements, which is an important consideration and something to build into the lesson. </w:t>
            </w:r>
          </w:p>
          <w:p w14:paraId="1F94B438" w14:textId="7DE3E354" w:rsidR="00723607" w:rsidRPr="00227E7F" w:rsidRDefault="00723607" w:rsidP="00723607">
            <w:pPr>
              <w:pStyle w:val="ListParagraph"/>
              <w:numPr>
                <w:ilvl w:val="0"/>
                <w:numId w:val="20"/>
              </w:numPr>
              <w:ind w:left="343" w:hanging="343"/>
              <w:rPr>
                <w:lang w:val="en-GB"/>
              </w:rPr>
            </w:pPr>
            <w:r>
              <w:rPr>
                <w:lang w:val="en-GB"/>
              </w:rPr>
              <w:t>Food intolerances and allergies of students in the class are also important to consider.</w:t>
            </w:r>
          </w:p>
        </w:tc>
      </w:tr>
      <w:tr w:rsidR="00723607" w:rsidRPr="000D5235" w14:paraId="0A936F8E"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709D4BF" w14:textId="77777777" w:rsidR="00723607" w:rsidRDefault="00723607" w:rsidP="00723607">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4F33A024" w14:textId="77777777" w:rsidR="00723607" w:rsidRPr="00456BF6" w:rsidRDefault="00723607" w:rsidP="00723607">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723607" w:rsidRPr="000D5235" w14:paraId="49143B34"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33645BC8" w14:textId="77777777" w:rsidR="00723607" w:rsidRDefault="00723607" w:rsidP="00723607">
            <w:pPr>
              <w:rPr>
                <w:lang w:val="en-GB"/>
              </w:rPr>
            </w:pPr>
          </w:p>
          <w:p w14:paraId="5BB724B7" w14:textId="77777777" w:rsidR="00DF334E" w:rsidRDefault="00DF334E" w:rsidP="00723607">
            <w:pPr>
              <w:rPr>
                <w:lang w:val="en-GB"/>
              </w:rPr>
            </w:pPr>
          </w:p>
          <w:p w14:paraId="7A02661C" w14:textId="77777777" w:rsidR="00227E7F" w:rsidRPr="00456BF6" w:rsidRDefault="00227E7F" w:rsidP="00723607">
            <w:pPr>
              <w:rPr>
                <w:lang w:val="en-GB"/>
              </w:rPr>
            </w:pPr>
          </w:p>
        </w:tc>
      </w:tr>
      <w:tr w:rsidR="00723607" w:rsidRPr="000D5235" w14:paraId="1DF8B345" w14:textId="77777777" w:rsidTr="006C3C1D">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28301D9F" w14:textId="77777777" w:rsidR="00723607" w:rsidRPr="000D5235" w:rsidRDefault="00723607" w:rsidP="00723607">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58ED2D89" w14:textId="77777777" w:rsidR="00723607" w:rsidRPr="000D5235" w:rsidRDefault="00723607" w:rsidP="00723607">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593D7F" w:rsidRPr="000D5235" w14:paraId="54E61718" w14:textId="77777777" w:rsidTr="006C3C1D">
        <w:tc>
          <w:tcPr>
            <w:tcW w:w="3903" w:type="pct"/>
            <w:gridSpan w:val="2"/>
            <w:tcBorders>
              <w:top w:val="single" w:sz="4" w:space="0" w:color="auto"/>
              <w:left w:val="single" w:sz="4" w:space="0" w:color="auto"/>
              <w:bottom w:val="single" w:sz="4" w:space="0" w:color="auto"/>
              <w:right w:val="single" w:sz="4" w:space="0" w:color="auto"/>
            </w:tcBorders>
          </w:tcPr>
          <w:p w14:paraId="75E0F340" w14:textId="77777777" w:rsidR="00EC388C" w:rsidRPr="000D5235" w:rsidRDefault="00EC388C" w:rsidP="00EC388C">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Review</w:t>
            </w:r>
          </w:p>
          <w:p w14:paraId="702D959F" w14:textId="51E0E07A" w:rsidR="00593D7F" w:rsidRDefault="00EC388C" w:rsidP="00A67739">
            <w:pPr>
              <w:pStyle w:val="ListParagraph"/>
              <w:numPr>
                <w:ilvl w:val="0"/>
                <w:numId w:val="20"/>
              </w:numPr>
              <w:ind w:left="343" w:hanging="343"/>
              <w:rPr>
                <w:rFonts w:eastAsia="Calibri" w:cs="Arial"/>
                <w:b/>
                <w:bCs/>
                <w:kern w:val="0"/>
                <w:szCs w:val="18"/>
                <w:lang w:val="en-GB"/>
                <w14:ligatures w14:val="none"/>
              </w:rPr>
            </w:pPr>
            <w:r w:rsidRPr="00A67739">
              <w:rPr>
                <w:rFonts w:eastAsia="Calibri" w:cs="Arial"/>
                <w:kern w:val="0"/>
                <w:szCs w:val="18"/>
                <w:lang w:val="en-GB"/>
                <w14:ligatures w14:val="none"/>
              </w:rPr>
              <w:t>Take</w:t>
            </w:r>
            <w:r>
              <w:rPr>
                <w:lang w:val="en-GB"/>
              </w:rPr>
              <w:t xml:space="preserv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1FD1F664" w14:textId="77777777" w:rsidR="00593D7F" w:rsidRDefault="00593D7F" w:rsidP="00723607">
            <w:pPr>
              <w:rPr>
                <w:lang w:val="en-GB"/>
              </w:rPr>
            </w:pPr>
          </w:p>
        </w:tc>
      </w:tr>
      <w:tr w:rsidR="00EC388C" w:rsidRPr="000D5235" w14:paraId="2B11E1FB" w14:textId="77777777" w:rsidTr="006C3C1D">
        <w:tc>
          <w:tcPr>
            <w:tcW w:w="3903" w:type="pct"/>
            <w:gridSpan w:val="2"/>
            <w:tcBorders>
              <w:top w:val="single" w:sz="4" w:space="0" w:color="auto"/>
              <w:left w:val="single" w:sz="4" w:space="0" w:color="auto"/>
              <w:bottom w:val="single" w:sz="4" w:space="0" w:color="auto"/>
              <w:right w:val="single" w:sz="4" w:space="0" w:color="auto"/>
            </w:tcBorders>
          </w:tcPr>
          <w:p w14:paraId="7C1134FB" w14:textId="77777777" w:rsidR="00A67739" w:rsidRDefault="00A67739" w:rsidP="00A67739">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Introduction</w:t>
            </w:r>
          </w:p>
          <w:p w14:paraId="525A81B7" w14:textId="3B2A8655" w:rsidR="00EC388C" w:rsidRDefault="00A67739" w:rsidP="00A67739">
            <w:pPr>
              <w:pStyle w:val="ListParagraph"/>
              <w:numPr>
                <w:ilvl w:val="0"/>
                <w:numId w:val="20"/>
              </w:numPr>
              <w:ind w:left="343" w:hanging="343"/>
              <w:rPr>
                <w:rFonts w:eastAsia="Calibri" w:cs="Arial"/>
                <w:b/>
                <w:bCs/>
                <w:kern w:val="0"/>
                <w:szCs w:val="18"/>
                <w:lang w:val="en-GB"/>
                <w14:ligatures w14:val="none"/>
              </w:rPr>
            </w:pPr>
            <w:r>
              <w:rPr>
                <w:rFonts w:eastAsia="Calibri" w:cs="Arial"/>
                <w:kern w:val="0"/>
                <w:szCs w:val="18"/>
                <w:lang w:val="en-GB"/>
                <w14:ligatures w14:val="none"/>
              </w:rPr>
              <w:t>Provide overview of learning intention and success criteria.</w:t>
            </w:r>
          </w:p>
        </w:tc>
        <w:tc>
          <w:tcPr>
            <w:tcW w:w="1097" w:type="pct"/>
            <w:tcBorders>
              <w:top w:val="single" w:sz="4" w:space="0" w:color="auto"/>
              <w:left w:val="single" w:sz="4" w:space="0" w:color="auto"/>
              <w:bottom w:val="single" w:sz="4" w:space="0" w:color="auto"/>
              <w:right w:val="single" w:sz="4" w:space="0" w:color="auto"/>
            </w:tcBorders>
          </w:tcPr>
          <w:p w14:paraId="752F1A53" w14:textId="77777777" w:rsidR="00EC388C" w:rsidRDefault="00EC388C" w:rsidP="00723607">
            <w:pPr>
              <w:rPr>
                <w:lang w:val="en-GB"/>
              </w:rPr>
            </w:pPr>
          </w:p>
        </w:tc>
      </w:tr>
      <w:tr w:rsidR="00A67739" w:rsidRPr="000D5235" w14:paraId="4B1DC376" w14:textId="77777777" w:rsidTr="006C3C1D">
        <w:tc>
          <w:tcPr>
            <w:tcW w:w="3903" w:type="pct"/>
            <w:gridSpan w:val="2"/>
            <w:tcBorders>
              <w:top w:val="single" w:sz="4" w:space="0" w:color="auto"/>
              <w:left w:val="single" w:sz="4" w:space="0" w:color="auto"/>
              <w:bottom w:val="single" w:sz="4" w:space="0" w:color="auto"/>
              <w:right w:val="single" w:sz="4" w:space="0" w:color="auto"/>
            </w:tcBorders>
          </w:tcPr>
          <w:p w14:paraId="221BE9F8" w14:textId="2F3CBF24" w:rsidR="009A3A9D" w:rsidRPr="00FF7E9E" w:rsidRDefault="009A3A9D" w:rsidP="009A3A9D">
            <w:pPr>
              <w:rPr>
                <w:rFonts w:eastAsia="Calibri" w:cs="Arial"/>
                <w:kern w:val="0"/>
                <w:szCs w:val="18"/>
                <w:lang w:val="en-GB"/>
                <w14:ligatures w14:val="none"/>
              </w:rPr>
            </w:pPr>
            <w:r w:rsidRPr="00FF7E9E">
              <w:rPr>
                <w:rFonts w:eastAsia="Calibri" w:cs="Arial"/>
                <w:b/>
                <w:bCs/>
                <w:kern w:val="0"/>
                <w:szCs w:val="18"/>
                <w:lang w:val="en-GB"/>
                <w14:ligatures w14:val="none"/>
              </w:rPr>
              <w:t>Body</w:t>
            </w:r>
          </w:p>
          <w:p w14:paraId="31646D9B" w14:textId="6B330B8B" w:rsidR="00A67739" w:rsidRPr="005524C3" w:rsidRDefault="009A3A9D" w:rsidP="009A3A9D">
            <w:pPr>
              <w:pStyle w:val="ListParagraph"/>
              <w:numPr>
                <w:ilvl w:val="0"/>
                <w:numId w:val="20"/>
              </w:numPr>
              <w:ind w:left="343" w:hanging="343"/>
              <w:rPr>
                <w:rFonts w:eastAsia="Calibri" w:cs="Arial"/>
                <w:kern w:val="0"/>
                <w:szCs w:val="18"/>
                <w:lang w:val="en-GB"/>
                <w14:ligatures w14:val="none"/>
              </w:rPr>
            </w:pPr>
            <w:r>
              <w:rPr>
                <w:rFonts w:eastAsia="Calibri" w:cs="Arial"/>
                <w:kern w:val="0"/>
                <w:szCs w:val="18"/>
                <w:lang w:val="en-GB"/>
                <w14:ligatures w14:val="none"/>
              </w:rPr>
              <w:t xml:space="preserve">The slides provide an </w:t>
            </w:r>
            <w:r w:rsidRPr="005524C3">
              <w:rPr>
                <w:rFonts w:eastAsia="Calibri" w:cs="Arial"/>
                <w:kern w:val="0"/>
                <w:szCs w:val="18"/>
                <w:lang w:val="en-GB"/>
                <w14:ligatures w14:val="none"/>
              </w:rPr>
              <w:t>overview of</w:t>
            </w:r>
            <w:r w:rsidR="00C602DB" w:rsidRPr="005524C3">
              <w:rPr>
                <w:rFonts w:eastAsia="Calibri" w:cs="Arial"/>
                <w:kern w:val="0"/>
                <w:szCs w:val="18"/>
                <w:lang w:val="en-GB"/>
                <w14:ligatures w14:val="none"/>
              </w:rPr>
              <w:t>:</w:t>
            </w:r>
          </w:p>
          <w:p w14:paraId="4603CA8B" w14:textId="74CA9FD8" w:rsidR="00C602DB" w:rsidRPr="005524C3" w:rsidRDefault="006B45CF" w:rsidP="00C602DB">
            <w:pPr>
              <w:pStyle w:val="ListParagraph"/>
              <w:numPr>
                <w:ilvl w:val="0"/>
                <w:numId w:val="31"/>
              </w:numPr>
              <w:rPr>
                <w:rFonts w:eastAsia="Calibri" w:cs="Arial"/>
                <w:kern w:val="0"/>
                <w:szCs w:val="18"/>
                <w:lang w:val="en-GB"/>
                <w14:ligatures w14:val="none"/>
              </w:rPr>
            </w:pPr>
            <w:r w:rsidRPr="005524C3">
              <w:rPr>
                <w:rFonts w:eastAsia="Calibri" w:cs="Arial"/>
                <w:kern w:val="0"/>
                <w:szCs w:val="18"/>
                <w:lang w:val="en-GB"/>
                <w14:ligatures w14:val="none"/>
              </w:rPr>
              <w:t>Required information for labels (mandatory)</w:t>
            </w:r>
            <w:r w:rsidR="00C8066B">
              <w:rPr>
                <w:rFonts w:eastAsia="Calibri" w:cs="Arial"/>
                <w:kern w:val="0"/>
                <w:szCs w:val="18"/>
                <w:lang w:val="en-GB"/>
                <w14:ligatures w14:val="none"/>
              </w:rPr>
              <w:t>.</w:t>
            </w:r>
          </w:p>
          <w:p w14:paraId="536B7546" w14:textId="77777777" w:rsidR="00E768B5" w:rsidRPr="005524C3" w:rsidRDefault="00E768B5" w:rsidP="00C602DB">
            <w:pPr>
              <w:pStyle w:val="ListParagraph"/>
              <w:numPr>
                <w:ilvl w:val="0"/>
                <w:numId w:val="31"/>
              </w:numPr>
              <w:rPr>
                <w:rFonts w:eastAsia="Calibri" w:cs="Arial"/>
                <w:kern w:val="0"/>
                <w:szCs w:val="18"/>
                <w:lang w:val="en-GB"/>
                <w14:ligatures w14:val="none"/>
              </w:rPr>
            </w:pPr>
            <w:r w:rsidRPr="005524C3">
              <w:rPr>
                <w:rFonts w:eastAsia="Calibri" w:cs="Arial"/>
                <w:kern w:val="0"/>
                <w:szCs w:val="18"/>
                <w:lang w:val="en-GB"/>
                <w14:ligatures w14:val="none"/>
              </w:rPr>
              <w:t>Video on ingredient lists</w:t>
            </w:r>
            <w:r w:rsidR="00D707CA" w:rsidRPr="005524C3">
              <w:rPr>
                <w:rFonts w:eastAsia="Calibri" w:cs="Arial"/>
                <w:kern w:val="0"/>
                <w:szCs w:val="18"/>
                <w:lang w:val="en-GB"/>
                <w14:ligatures w14:val="none"/>
              </w:rPr>
              <w:t xml:space="preserve"> [1.24], which also covers allergens. </w:t>
            </w:r>
          </w:p>
          <w:p w14:paraId="528B272D" w14:textId="77777777" w:rsidR="005968F9" w:rsidRPr="005524C3" w:rsidRDefault="005968F9" w:rsidP="00C602DB">
            <w:pPr>
              <w:pStyle w:val="ListParagraph"/>
              <w:numPr>
                <w:ilvl w:val="0"/>
                <w:numId w:val="31"/>
              </w:numPr>
              <w:rPr>
                <w:rFonts w:eastAsia="Calibri" w:cs="Arial"/>
                <w:kern w:val="0"/>
                <w:szCs w:val="18"/>
                <w:lang w:val="en-GB"/>
                <w14:ligatures w14:val="none"/>
              </w:rPr>
            </w:pPr>
            <w:r w:rsidRPr="005524C3">
              <w:rPr>
                <w:rFonts w:eastAsia="Calibri" w:cs="Arial"/>
                <w:kern w:val="0"/>
                <w:szCs w:val="18"/>
                <w:lang w:val="en-GB"/>
                <w14:ligatures w14:val="none"/>
              </w:rPr>
              <w:t>Video on nutrition information panels [0.54]</w:t>
            </w:r>
            <w:r w:rsidR="005524C3" w:rsidRPr="005524C3">
              <w:rPr>
                <w:rFonts w:eastAsia="Calibri" w:cs="Arial"/>
                <w:kern w:val="0"/>
                <w:szCs w:val="18"/>
                <w:lang w:val="en-GB"/>
                <w14:ligatures w14:val="none"/>
              </w:rPr>
              <w:t>.</w:t>
            </w:r>
          </w:p>
          <w:p w14:paraId="00CB0A49" w14:textId="0856318B" w:rsidR="005524C3" w:rsidRPr="00B860C9" w:rsidRDefault="005524C3" w:rsidP="00C602DB">
            <w:pPr>
              <w:pStyle w:val="ListParagraph"/>
              <w:numPr>
                <w:ilvl w:val="0"/>
                <w:numId w:val="31"/>
              </w:numPr>
              <w:rPr>
                <w:rFonts w:eastAsia="Calibri" w:cs="Arial"/>
                <w:b/>
                <w:bCs/>
                <w:kern w:val="0"/>
                <w:szCs w:val="18"/>
                <w:lang w:val="en-GB"/>
                <w14:ligatures w14:val="none"/>
              </w:rPr>
            </w:pPr>
            <w:r w:rsidRPr="005524C3">
              <w:rPr>
                <w:rFonts w:eastAsia="Calibri" w:cs="Arial"/>
                <w:kern w:val="0"/>
                <w:szCs w:val="18"/>
                <w:lang w:val="en-GB"/>
                <w14:ligatures w14:val="none"/>
              </w:rPr>
              <w:t>Slide on how</w:t>
            </w:r>
            <w:r>
              <w:rPr>
                <w:rFonts w:eastAsia="Calibri" w:cs="Arial"/>
                <w:kern w:val="0"/>
                <w:szCs w:val="18"/>
                <w:lang w:val="en-GB"/>
                <w14:ligatures w14:val="none"/>
              </w:rPr>
              <w:t xml:space="preserve"> to read nutrition information panels</w:t>
            </w:r>
            <w:r w:rsidR="00B860C9">
              <w:rPr>
                <w:rFonts w:eastAsia="Calibri" w:cs="Arial"/>
                <w:kern w:val="0"/>
                <w:szCs w:val="18"/>
                <w:lang w:val="en-GB"/>
                <w14:ligatures w14:val="none"/>
              </w:rPr>
              <w:t>.</w:t>
            </w:r>
          </w:p>
          <w:p w14:paraId="384349C5" w14:textId="77777777" w:rsidR="00B860C9" w:rsidRPr="00256A35" w:rsidRDefault="00B860C9" w:rsidP="00C602DB">
            <w:pPr>
              <w:pStyle w:val="ListParagraph"/>
              <w:numPr>
                <w:ilvl w:val="0"/>
                <w:numId w:val="31"/>
              </w:numPr>
              <w:rPr>
                <w:rFonts w:eastAsia="Calibri" w:cs="Arial"/>
                <w:b/>
                <w:bCs/>
                <w:kern w:val="0"/>
                <w:szCs w:val="18"/>
                <w:lang w:val="en-GB"/>
                <w14:ligatures w14:val="none"/>
              </w:rPr>
            </w:pPr>
            <w:r>
              <w:rPr>
                <w:rFonts w:eastAsia="Calibri" w:cs="Arial"/>
                <w:kern w:val="0"/>
                <w:szCs w:val="18"/>
                <w:lang w:val="en-GB"/>
                <w14:ligatures w14:val="none"/>
              </w:rPr>
              <w:t>Overview of health and nutrition claims</w:t>
            </w:r>
            <w:r w:rsidR="00256A35">
              <w:rPr>
                <w:rFonts w:eastAsia="Calibri" w:cs="Arial"/>
                <w:kern w:val="0"/>
                <w:szCs w:val="18"/>
                <w:lang w:val="en-GB"/>
                <w14:ligatures w14:val="none"/>
              </w:rPr>
              <w:t>.</w:t>
            </w:r>
          </w:p>
          <w:p w14:paraId="51E14EE4" w14:textId="3258233F" w:rsidR="00256A35" w:rsidRDefault="00256A35" w:rsidP="00C602DB">
            <w:pPr>
              <w:pStyle w:val="ListParagraph"/>
              <w:numPr>
                <w:ilvl w:val="0"/>
                <w:numId w:val="31"/>
              </w:numPr>
              <w:rPr>
                <w:rFonts w:eastAsia="Calibri" w:cs="Arial"/>
                <w:b/>
                <w:bCs/>
                <w:kern w:val="0"/>
                <w:szCs w:val="18"/>
                <w:lang w:val="en-GB"/>
                <w14:ligatures w14:val="none"/>
              </w:rPr>
            </w:pPr>
            <w:r>
              <w:rPr>
                <w:rFonts w:eastAsia="Calibri" w:cs="Arial"/>
                <w:kern w:val="0"/>
                <w:szCs w:val="18"/>
                <w:lang w:val="en-GB"/>
                <w14:ligatures w14:val="none"/>
              </w:rPr>
              <w:t>Overview of the Health Star Rating.</w:t>
            </w:r>
          </w:p>
        </w:tc>
        <w:tc>
          <w:tcPr>
            <w:tcW w:w="1097" w:type="pct"/>
            <w:tcBorders>
              <w:top w:val="single" w:sz="4" w:space="0" w:color="auto"/>
              <w:left w:val="single" w:sz="4" w:space="0" w:color="auto"/>
              <w:bottom w:val="single" w:sz="4" w:space="0" w:color="auto"/>
              <w:right w:val="single" w:sz="4" w:space="0" w:color="auto"/>
            </w:tcBorders>
          </w:tcPr>
          <w:p w14:paraId="5026F26B" w14:textId="48DD380F" w:rsidR="00A67739" w:rsidRDefault="006B45CF" w:rsidP="00723607">
            <w:pPr>
              <w:rPr>
                <w:lang w:val="en-GB"/>
              </w:rPr>
            </w:pPr>
            <w:hyperlink r:id="rId19" w:history="1">
              <w:r w:rsidRPr="005430E4">
                <w:rPr>
                  <w:rStyle w:val="Hyperlink"/>
                  <w:lang w:val="en-GB"/>
                </w:rPr>
                <w:t>FSANZ label reading guide</w:t>
              </w:r>
            </w:hyperlink>
          </w:p>
          <w:p w14:paraId="7F1669C1" w14:textId="77777777" w:rsidR="002F5E54" w:rsidRDefault="002F5E54" w:rsidP="00723607">
            <w:pPr>
              <w:rPr>
                <w:lang w:val="en-GB"/>
              </w:rPr>
            </w:pPr>
          </w:p>
          <w:p w14:paraId="4B9C6D66" w14:textId="3A671F06" w:rsidR="002F5E54" w:rsidRDefault="002F5E54" w:rsidP="00723607">
            <w:pPr>
              <w:rPr>
                <w:lang w:val="en-GB"/>
              </w:rPr>
            </w:pPr>
            <w:hyperlink r:id="rId20" w:history="1">
              <w:r w:rsidRPr="001E3790">
                <w:rPr>
                  <w:rStyle w:val="Hyperlink"/>
                  <w:lang w:val="en-GB"/>
                </w:rPr>
                <w:t>Eat for Health nutrition information panel</w:t>
              </w:r>
            </w:hyperlink>
          </w:p>
        </w:tc>
      </w:tr>
      <w:tr w:rsidR="00723607" w:rsidRPr="000D5235" w14:paraId="2050D8AF" w14:textId="77777777" w:rsidTr="006C3C1D">
        <w:tc>
          <w:tcPr>
            <w:tcW w:w="3903" w:type="pct"/>
            <w:gridSpan w:val="2"/>
            <w:tcBorders>
              <w:top w:val="single" w:sz="4" w:space="0" w:color="auto"/>
              <w:left w:val="single" w:sz="4" w:space="0" w:color="auto"/>
              <w:bottom w:val="single" w:sz="4" w:space="0" w:color="auto"/>
              <w:right w:val="single" w:sz="4" w:space="0" w:color="auto"/>
            </w:tcBorders>
          </w:tcPr>
          <w:p w14:paraId="12DFEDD5" w14:textId="472CBAF7" w:rsidR="00723607" w:rsidRDefault="00723607" w:rsidP="00723607">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1</w:t>
            </w:r>
            <w:r w:rsidR="0014240E">
              <w:rPr>
                <w:rFonts w:eastAsia="Calibri" w:cs="Arial"/>
                <w:b/>
                <w:bCs/>
                <w:kern w:val="0"/>
                <w:szCs w:val="18"/>
                <w:lang w:val="en-GB"/>
                <w14:ligatures w14:val="none"/>
              </w:rPr>
              <w:t>: Booklet task</w:t>
            </w:r>
          </w:p>
          <w:p w14:paraId="19B8098D" w14:textId="77777777" w:rsidR="00723607" w:rsidRPr="00230C2C" w:rsidRDefault="00723607" w:rsidP="00FE63D5">
            <w:pPr>
              <w:pStyle w:val="ListParagraph"/>
              <w:numPr>
                <w:ilvl w:val="0"/>
                <w:numId w:val="20"/>
              </w:numPr>
              <w:ind w:left="343" w:hanging="343"/>
              <w:rPr>
                <w:rFonts w:eastAsia="Calibri" w:cs="Arial"/>
                <w:kern w:val="0"/>
                <w:szCs w:val="18"/>
                <w:lang w:val="en-GB"/>
                <w14:ligatures w14:val="none"/>
              </w:rPr>
            </w:pPr>
            <w:r w:rsidRPr="00230C2C">
              <w:rPr>
                <w:rFonts w:eastAsia="Calibri" w:cs="Arial"/>
                <w:kern w:val="0"/>
                <w:szCs w:val="18"/>
                <w:lang w:val="en-GB"/>
                <w14:ligatures w14:val="none"/>
              </w:rPr>
              <w:t>Students</w:t>
            </w:r>
            <w:r>
              <w:rPr>
                <w:bCs/>
              </w:rPr>
              <w:t xml:space="preserve"> </w:t>
            </w:r>
            <w:r w:rsidR="00230C2C">
              <w:rPr>
                <w:bCs/>
              </w:rPr>
              <w:t>select 3 food products and review their label to identify:</w:t>
            </w:r>
          </w:p>
          <w:p w14:paraId="54BF38C7" w14:textId="77777777" w:rsidR="00FE63D5" w:rsidRPr="00FE63D5" w:rsidRDefault="00FE63D5" w:rsidP="00FE63D5">
            <w:pPr>
              <w:pStyle w:val="ListParagraph"/>
              <w:numPr>
                <w:ilvl w:val="0"/>
                <w:numId w:val="31"/>
              </w:numPr>
              <w:rPr>
                <w:rFonts w:eastAsia="Calibri" w:cs="Arial"/>
                <w:kern w:val="0"/>
                <w:szCs w:val="18"/>
                <w:lang w:val="en-GB"/>
                <w14:ligatures w14:val="none"/>
              </w:rPr>
            </w:pPr>
            <w:r w:rsidRPr="00FE63D5">
              <w:rPr>
                <w:rFonts w:eastAsia="Calibri" w:cs="Arial"/>
                <w:kern w:val="0"/>
                <w:szCs w:val="18"/>
                <w:lang w:val="en-GB"/>
                <w14:ligatures w14:val="none"/>
              </w:rPr>
              <w:t xml:space="preserve">Nutritional quality of product–using the Nutrition Information Panel, Health Star Rating. Is it a nutritious choice? </w:t>
            </w:r>
          </w:p>
          <w:p w14:paraId="46F205B5" w14:textId="77777777" w:rsidR="00FE63D5" w:rsidRPr="00FE63D5" w:rsidRDefault="00FE63D5" w:rsidP="00FE63D5">
            <w:pPr>
              <w:pStyle w:val="ListParagraph"/>
              <w:numPr>
                <w:ilvl w:val="0"/>
                <w:numId w:val="31"/>
              </w:numPr>
              <w:rPr>
                <w:rFonts w:eastAsia="Calibri" w:cs="Arial"/>
                <w:kern w:val="0"/>
                <w:szCs w:val="18"/>
                <w:lang w:val="en-GB"/>
                <w14:ligatures w14:val="none"/>
              </w:rPr>
            </w:pPr>
            <w:r w:rsidRPr="00FE63D5">
              <w:rPr>
                <w:rFonts w:eastAsia="Calibri" w:cs="Arial"/>
                <w:kern w:val="0"/>
                <w:szCs w:val="18"/>
                <w:lang w:val="en-GB"/>
                <w14:ligatures w14:val="none"/>
              </w:rPr>
              <w:t>Could the nutritional quality be improved? If yes, how?</w:t>
            </w:r>
          </w:p>
          <w:p w14:paraId="4DD1BB4F" w14:textId="77777777" w:rsidR="00FE63D5" w:rsidRPr="00FE63D5" w:rsidRDefault="00FE63D5" w:rsidP="00FE63D5">
            <w:pPr>
              <w:pStyle w:val="ListParagraph"/>
              <w:numPr>
                <w:ilvl w:val="0"/>
                <w:numId w:val="31"/>
              </w:numPr>
              <w:rPr>
                <w:rFonts w:eastAsia="Calibri" w:cs="Arial"/>
                <w:kern w:val="0"/>
                <w:szCs w:val="18"/>
                <w:lang w:val="en-GB"/>
                <w14:ligatures w14:val="none"/>
              </w:rPr>
            </w:pPr>
            <w:r w:rsidRPr="00FE63D5">
              <w:rPr>
                <w:rFonts w:eastAsia="Calibri" w:cs="Arial"/>
                <w:kern w:val="0"/>
                <w:szCs w:val="18"/>
                <w:lang w:val="en-GB"/>
                <w14:ligatures w14:val="none"/>
              </w:rPr>
              <w:t>Types of claims (nutrition/ health claims).</w:t>
            </w:r>
          </w:p>
          <w:p w14:paraId="020B9547" w14:textId="77777777" w:rsidR="00FE63D5" w:rsidRPr="00FE63D5" w:rsidRDefault="00FE63D5" w:rsidP="00FE63D5">
            <w:pPr>
              <w:pStyle w:val="ListParagraph"/>
              <w:numPr>
                <w:ilvl w:val="0"/>
                <w:numId w:val="31"/>
              </w:numPr>
              <w:rPr>
                <w:rFonts w:eastAsia="Calibri" w:cs="Arial"/>
                <w:kern w:val="0"/>
                <w:szCs w:val="18"/>
                <w:lang w:val="en-GB"/>
                <w14:ligatures w14:val="none"/>
              </w:rPr>
            </w:pPr>
            <w:r w:rsidRPr="00FE63D5">
              <w:rPr>
                <w:rFonts w:eastAsia="Calibri" w:cs="Arial"/>
                <w:kern w:val="0"/>
                <w:szCs w:val="18"/>
                <w:lang w:val="en-GB"/>
                <w14:ligatures w14:val="none"/>
              </w:rPr>
              <w:t>Images to appeal to consumers.</w:t>
            </w:r>
          </w:p>
          <w:p w14:paraId="4D1FB730" w14:textId="3AD4C2CB" w:rsidR="001A3953" w:rsidRPr="00996A98" w:rsidRDefault="00FE63D5" w:rsidP="001A3953">
            <w:pPr>
              <w:pStyle w:val="ListParagraph"/>
              <w:numPr>
                <w:ilvl w:val="0"/>
                <w:numId w:val="31"/>
              </w:numPr>
              <w:rPr>
                <w:rFonts w:eastAsia="Calibri" w:cs="Arial"/>
                <w:kern w:val="0"/>
                <w:szCs w:val="18"/>
                <w14:ligatures w14:val="none"/>
              </w:rPr>
            </w:pPr>
            <w:r w:rsidRPr="00FE63D5">
              <w:rPr>
                <w:rFonts w:eastAsia="Calibri" w:cs="Arial"/>
                <w:kern w:val="0"/>
                <w:szCs w:val="18"/>
                <w:lang w:val="en-GB"/>
                <w14:ligatures w14:val="none"/>
              </w:rPr>
              <w:t xml:space="preserve">Other </w:t>
            </w:r>
            <w:r w:rsidR="002B3F4C">
              <w:rPr>
                <w:rFonts w:eastAsia="Calibri" w:cs="Arial"/>
                <w:kern w:val="0"/>
                <w:szCs w:val="18"/>
                <w:lang w:val="en-GB"/>
                <w14:ligatures w14:val="none"/>
              </w:rPr>
              <w:t>interesting</w:t>
            </w:r>
            <w:r w:rsidRPr="00FE63D5">
              <w:rPr>
                <w:rFonts w:eastAsia="Calibri" w:cs="Arial"/>
                <w:kern w:val="0"/>
                <w:szCs w:val="18"/>
                <w:lang w:val="en-US"/>
                <w14:ligatures w14:val="none"/>
              </w:rPr>
              <w:t xml:space="preserve"> label information.</w:t>
            </w:r>
          </w:p>
        </w:tc>
        <w:tc>
          <w:tcPr>
            <w:tcW w:w="1097" w:type="pct"/>
            <w:tcBorders>
              <w:top w:val="single" w:sz="4" w:space="0" w:color="auto"/>
              <w:left w:val="single" w:sz="4" w:space="0" w:color="auto"/>
              <w:bottom w:val="single" w:sz="4" w:space="0" w:color="auto"/>
              <w:right w:val="single" w:sz="4" w:space="0" w:color="auto"/>
            </w:tcBorders>
          </w:tcPr>
          <w:p w14:paraId="11D48B55" w14:textId="45DF2F12" w:rsidR="00C1395F" w:rsidRDefault="00C1395F" w:rsidP="00C1395F">
            <w:pPr>
              <w:rPr>
                <w:rFonts w:eastAsia="Calibri" w:cs="Arial"/>
                <w:kern w:val="0"/>
                <w:szCs w:val="18"/>
                <w:lang w:val="en-GB"/>
                <w14:ligatures w14:val="none"/>
              </w:rPr>
            </w:pPr>
            <w:r>
              <w:rPr>
                <w:rFonts w:eastAsia="Calibri" w:cs="Arial"/>
                <w:kern w:val="0"/>
                <w:szCs w:val="18"/>
                <w:lang w:val="en-GB"/>
                <w14:ligatures w14:val="none"/>
              </w:rPr>
              <w:t>Unit booklet – Lesson 3</w:t>
            </w:r>
          </w:p>
          <w:p w14:paraId="7E4C1DF5" w14:textId="77777777" w:rsidR="00723607" w:rsidRDefault="00723607" w:rsidP="00723607">
            <w:pPr>
              <w:rPr>
                <w:lang w:val="en-GB"/>
              </w:rPr>
            </w:pPr>
          </w:p>
          <w:p w14:paraId="707551CD" w14:textId="77777777" w:rsidR="00E065F8" w:rsidRPr="00E065F8" w:rsidRDefault="00E065F8" w:rsidP="00E065F8">
            <w:r w:rsidRPr="00E065F8">
              <w:t>Options for labels:</w:t>
            </w:r>
          </w:p>
          <w:p w14:paraId="5FD025AC" w14:textId="77777777" w:rsidR="00E065F8" w:rsidRPr="00E065F8" w:rsidRDefault="00E065F8" w:rsidP="00E065F8">
            <w:r w:rsidRPr="00E065F8">
              <w:t>Bring in a range from home - try and capture categories e.g. breads, breakfast cereals, dairy products, snacks, sometimes foods.</w:t>
            </w:r>
          </w:p>
          <w:p w14:paraId="650932E3" w14:textId="77777777" w:rsidR="005A30D5" w:rsidRDefault="005A30D5" w:rsidP="00E065F8"/>
          <w:p w14:paraId="66E2A7EB" w14:textId="6F222819" w:rsidR="00E065F8" w:rsidRPr="00E90092" w:rsidRDefault="00E065F8" w:rsidP="00E90092">
            <w:r w:rsidRPr="00E065F8">
              <w:t>Source labels from supermarket websites (Coles and Woolworths have images of products).</w:t>
            </w:r>
          </w:p>
        </w:tc>
      </w:tr>
      <w:tr w:rsidR="00723607" w:rsidRPr="000D5235" w14:paraId="06776102" w14:textId="77777777" w:rsidTr="006C3C1D">
        <w:tc>
          <w:tcPr>
            <w:tcW w:w="3903" w:type="pct"/>
            <w:gridSpan w:val="2"/>
            <w:tcBorders>
              <w:top w:val="single" w:sz="4" w:space="0" w:color="auto"/>
              <w:left w:val="single" w:sz="4" w:space="0" w:color="auto"/>
              <w:bottom w:val="single" w:sz="4" w:space="0" w:color="auto"/>
              <w:right w:val="single" w:sz="4" w:space="0" w:color="auto"/>
            </w:tcBorders>
          </w:tcPr>
          <w:p w14:paraId="58958425" w14:textId="77777777" w:rsidR="00723607" w:rsidRPr="000C7E85" w:rsidRDefault="00723607" w:rsidP="00723607">
            <w:pPr>
              <w:spacing w:before="40" w:after="40" w:line="276" w:lineRule="auto"/>
              <w:rPr>
                <w:rFonts w:eastAsia="Calibri" w:cs="Arial"/>
                <w:b/>
                <w:iCs/>
                <w:kern w:val="0"/>
                <w:szCs w:val="18"/>
                <w:lang w:val="en-GB"/>
                <w14:ligatures w14:val="none"/>
              </w:rPr>
            </w:pPr>
            <w:r w:rsidRPr="000C7E85">
              <w:rPr>
                <w:rFonts w:eastAsia="Calibri" w:cs="Arial"/>
                <w:b/>
                <w:iCs/>
                <w:kern w:val="0"/>
                <w:szCs w:val="18"/>
                <w:lang w:val="en-GB"/>
                <w14:ligatures w14:val="none"/>
              </w:rPr>
              <w:t>Assessment (</w:t>
            </w:r>
            <w:r>
              <w:rPr>
                <w:rFonts w:eastAsia="Calibri" w:cs="Arial"/>
                <w:b/>
                <w:iCs/>
                <w:kern w:val="0"/>
                <w:szCs w:val="18"/>
                <w:lang w:val="en-GB"/>
                <w14:ligatures w14:val="none"/>
              </w:rPr>
              <w:t>Formative)</w:t>
            </w:r>
          </w:p>
          <w:p w14:paraId="7AFB5FB9" w14:textId="763333B6" w:rsidR="00723607" w:rsidRPr="000C7E85" w:rsidRDefault="00723607" w:rsidP="00723607">
            <w:pPr>
              <w:spacing w:before="40" w:after="40" w:line="240" w:lineRule="auto"/>
              <w:rPr>
                <w:rFonts w:eastAsia="Calibri" w:cs="Arial"/>
                <w:iCs/>
                <w:kern w:val="0"/>
                <w:szCs w:val="18"/>
                <w:lang w:val="en-GB"/>
                <w14:ligatures w14:val="none"/>
              </w:rPr>
            </w:pPr>
            <w:r>
              <w:rPr>
                <w:lang w:val="en-GB"/>
              </w:rPr>
              <w:t xml:space="preserve">Activity 1 provides a means of assessing student understanding of </w:t>
            </w:r>
            <w:r w:rsidR="00C50813">
              <w:rPr>
                <w:lang w:val="en-GB"/>
              </w:rPr>
              <w:t xml:space="preserve">interpreting food labels. </w:t>
            </w:r>
          </w:p>
        </w:tc>
        <w:tc>
          <w:tcPr>
            <w:tcW w:w="1097" w:type="pct"/>
            <w:tcBorders>
              <w:top w:val="single" w:sz="4" w:space="0" w:color="auto"/>
              <w:left w:val="single" w:sz="4" w:space="0" w:color="auto"/>
              <w:bottom w:val="single" w:sz="4" w:space="0" w:color="auto"/>
              <w:right w:val="single" w:sz="4" w:space="0" w:color="auto"/>
            </w:tcBorders>
          </w:tcPr>
          <w:p w14:paraId="189425B5" w14:textId="77777777" w:rsidR="00723607" w:rsidRPr="000D5235" w:rsidRDefault="00723607" w:rsidP="00723607">
            <w:pPr>
              <w:spacing w:before="40" w:after="40" w:line="276" w:lineRule="auto"/>
              <w:rPr>
                <w:rFonts w:eastAsia="Calibri" w:cs="Arial"/>
                <w:kern w:val="0"/>
                <w:szCs w:val="18"/>
                <w:lang w:val="en-GB"/>
                <w14:ligatures w14:val="none"/>
              </w:rPr>
            </w:pPr>
          </w:p>
        </w:tc>
      </w:tr>
      <w:tr w:rsidR="00723607" w:rsidRPr="000D5235" w14:paraId="6F7C8436" w14:textId="77777777" w:rsidTr="006C3C1D">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2CD12B72" w14:textId="77777777" w:rsidR="00723607" w:rsidRPr="004C71FC" w:rsidRDefault="00723607" w:rsidP="00723607">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lastRenderedPageBreak/>
              <w:t>Post l</w:t>
            </w:r>
            <w:r w:rsidRPr="004C71FC">
              <w:rPr>
                <w:rFonts w:eastAsia="Calibri" w:cs="Arial"/>
                <w:b/>
                <w:bCs/>
                <w:kern w:val="0"/>
                <w:szCs w:val="18"/>
                <w:lang w:val="en-GB"/>
                <w14:ligatures w14:val="none"/>
              </w:rPr>
              <w:t>esson notes</w:t>
            </w:r>
          </w:p>
        </w:tc>
      </w:tr>
      <w:tr w:rsidR="00723607" w:rsidRPr="000D5235" w14:paraId="57CA74B8" w14:textId="77777777" w:rsidTr="006C3C1D">
        <w:tc>
          <w:tcPr>
            <w:tcW w:w="5000" w:type="pct"/>
            <w:gridSpan w:val="3"/>
            <w:tcBorders>
              <w:top w:val="single" w:sz="4" w:space="0" w:color="auto"/>
              <w:left w:val="single" w:sz="4" w:space="0" w:color="auto"/>
              <w:bottom w:val="single" w:sz="4" w:space="0" w:color="auto"/>
              <w:right w:val="single" w:sz="4" w:space="0" w:color="auto"/>
            </w:tcBorders>
          </w:tcPr>
          <w:p w14:paraId="16E8F69E" w14:textId="77777777" w:rsidR="00723607" w:rsidRDefault="00723607" w:rsidP="00723607">
            <w:pPr>
              <w:rPr>
                <w:lang w:val="en-GB"/>
              </w:rPr>
            </w:pPr>
          </w:p>
          <w:p w14:paraId="0249CD90" w14:textId="77777777" w:rsidR="00723607" w:rsidRDefault="00723607" w:rsidP="00723607">
            <w:pPr>
              <w:rPr>
                <w:lang w:val="en-GB"/>
              </w:rPr>
            </w:pPr>
          </w:p>
          <w:p w14:paraId="4AAFDD52" w14:textId="77777777" w:rsidR="00723607" w:rsidRPr="000D5235" w:rsidRDefault="00723607" w:rsidP="00723607">
            <w:pPr>
              <w:rPr>
                <w:lang w:val="en-GB"/>
              </w:rPr>
            </w:pPr>
          </w:p>
        </w:tc>
      </w:tr>
    </w:tbl>
    <w:p w14:paraId="6E40DB8E" w14:textId="4933CE8C" w:rsidR="006D37ED" w:rsidRDefault="006D37ED">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6D37ED" w:rsidRPr="000D5235" w14:paraId="66123DAC" w14:textId="77777777" w:rsidTr="006C3C1D">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1781B53A" w14:textId="7B1BD0C0" w:rsidR="006D37ED" w:rsidRPr="000D5235" w:rsidRDefault="006D37ED" w:rsidP="006C3C1D">
            <w:pPr>
              <w:pStyle w:val="Heading1"/>
              <w:rPr>
                <w:rFonts w:eastAsia="Calibri"/>
                <w:lang w:val="en-GB"/>
              </w:rPr>
            </w:pPr>
            <w:bookmarkStart w:id="3" w:name="_Toc211360007"/>
            <w:r>
              <w:rPr>
                <w:rFonts w:eastAsia="Calibri"/>
                <w:lang w:val="en-GB"/>
              </w:rPr>
              <w:lastRenderedPageBreak/>
              <w:t>Lesson 4</w:t>
            </w:r>
            <w:bookmarkEnd w:id="3"/>
          </w:p>
        </w:tc>
      </w:tr>
      <w:tr w:rsidR="006D37ED" w:rsidRPr="000D5235" w14:paraId="2A3E38A1"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64D4D3E3" w14:textId="5E2506B3" w:rsidR="006D37ED" w:rsidRPr="009E4D0E" w:rsidRDefault="006D37ED" w:rsidP="006C3C1D">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3C738C">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572363">
              <w:rPr>
                <w:rFonts w:eastAsia="Calibri" w:cs="Arial"/>
                <w:bCs/>
                <w:kern w:val="0"/>
                <w:szCs w:val="18"/>
                <w:lang w:val="en-GB"/>
                <w14:ligatures w14:val="none"/>
              </w:rPr>
              <w:t xml:space="preserve">How can I </w:t>
            </w:r>
            <w:r w:rsidR="004152FD">
              <w:rPr>
                <w:rFonts w:eastAsia="Calibri" w:cs="Arial"/>
                <w:bCs/>
                <w:kern w:val="0"/>
                <w:szCs w:val="18"/>
                <w:lang w:val="en-GB"/>
                <w14:ligatures w14:val="none"/>
              </w:rPr>
              <w:t>manage food allergies in different environments?</w:t>
            </w:r>
          </w:p>
          <w:p w14:paraId="53D19497" w14:textId="5D16AAB6" w:rsidR="006D37ED" w:rsidRPr="00EF6E24" w:rsidRDefault="006D37ED" w:rsidP="006C3C1D">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3C738C">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3C738C">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6D37ED" w:rsidRPr="000D5235" w14:paraId="5183AF7D" w14:textId="77777777" w:rsidTr="006C3C1D">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00F2ED0" w14:textId="77777777" w:rsidR="006D37ED" w:rsidRPr="000D5235" w:rsidRDefault="006D37ED" w:rsidP="006C3C1D">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6D37ED" w:rsidRPr="000D5235" w14:paraId="6EBAF721"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3F024A7" w14:textId="18A352D9" w:rsidR="006D37ED" w:rsidRPr="00456BF6" w:rsidRDefault="004152FD" w:rsidP="006C3C1D">
            <w:pPr>
              <w:rPr>
                <w:lang w:val="en-GB"/>
              </w:rPr>
            </w:pPr>
            <w:r>
              <w:rPr>
                <w:lang w:val="en-GB"/>
              </w:rPr>
              <w:t>45-60 minutes</w:t>
            </w:r>
          </w:p>
        </w:tc>
      </w:tr>
      <w:tr w:rsidR="006D37ED" w:rsidRPr="000D5235" w14:paraId="57C0FB31"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5A78C60" w14:textId="77777777" w:rsidR="006D37ED" w:rsidRPr="00456BF6" w:rsidRDefault="006D37ED" w:rsidP="006C3C1D">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6D37ED" w:rsidRPr="000D5235" w14:paraId="16DA16A4"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171691C" w14:textId="5FA447B0" w:rsidR="006D37ED" w:rsidRPr="00456BF6" w:rsidRDefault="000B1613" w:rsidP="006C3C1D">
            <w:pPr>
              <w:rPr>
                <w:lang w:val="en-GB"/>
              </w:rPr>
            </w:pPr>
            <w:r>
              <w:rPr>
                <w:lang w:val="en-GB"/>
              </w:rPr>
              <w:t>Whole class instruction followed by individual work</w:t>
            </w:r>
          </w:p>
        </w:tc>
      </w:tr>
      <w:tr w:rsidR="006D37ED" w:rsidRPr="000D5235" w14:paraId="3F454149" w14:textId="77777777" w:rsidTr="006C3C1D">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7A33F49" w14:textId="77777777" w:rsidR="006D37ED" w:rsidRPr="00403A11" w:rsidRDefault="006D37ED" w:rsidP="006C3C1D">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CBFA5B7" w14:textId="77777777" w:rsidR="006D37ED" w:rsidRPr="00403A11" w:rsidRDefault="006D37ED" w:rsidP="006C3C1D">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6D37ED" w:rsidRPr="000D5235" w14:paraId="1DE9E3CC" w14:textId="77777777" w:rsidTr="006C3C1D">
        <w:trPr>
          <w:trHeight w:val="280"/>
        </w:trPr>
        <w:tc>
          <w:tcPr>
            <w:tcW w:w="2500" w:type="pct"/>
            <w:tcBorders>
              <w:top w:val="single" w:sz="4" w:space="0" w:color="auto"/>
              <w:left w:val="single" w:sz="4" w:space="0" w:color="auto"/>
              <w:bottom w:val="single" w:sz="4" w:space="0" w:color="auto"/>
              <w:right w:val="single" w:sz="4" w:space="0" w:color="auto"/>
            </w:tcBorders>
          </w:tcPr>
          <w:p w14:paraId="5EE66542" w14:textId="7E658691" w:rsidR="00091609" w:rsidRPr="00456BF6" w:rsidRDefault="000D3BCF" w:rsidP="006C3C1D">
            <w:pPr>
              <w:rPr>
                <w:lang w:val="en-GB"/>
              </w:rPr>
            </w:pPr>
            <w:r w:rsidRPr="000D3BCF">
              <w:t>To identify strategies for managing food allergies in different environments.</w:t>
            </w:r>
          </w:p>
        </w:tc>
        <w:tc>
          <w:tcPr>
            <w:tcW w:w="2500" w:type="pct"/>
            <w:gridSpan w:val="2"/>
            <w:tcBorders>
              <w:top w:val="single" w:sz="4" w:space="0" w:color="auto"/>
              <w:left w:val="single" w:sz="4" w:space="0" w:color="auto"/>
              <w:bottom w:val="single" w:sz="4" w:space="0" w:color="auto"/>
              <w:right w:val="single" w:sz="4" w:space="0" w:color="auto"/>
            </w:tcBorders>
          </w:tcPr>
          <w:p w14:paraId="4DED267A" w14:textId="198E6B6A" w:rsidR="001E21A5" w:rsidRPr="000D3BCF" w:rsidRDefault="000D3BCF" w:rsidP="00255E26">
            <w:pPr>
              <w:pStyle w:val="ListParagraph"/>
              <w:numPr>
                <w:ilvl w:val="0"/>
                <w:numId w:val="20"/>
              </w:numPr>
              <w:ind w:left="343" w:hanging="343"/>
              <w:rPr>
                <w:lang w:val="en-GB"/>
              </w:rPr>
            </w:pPr>
            <w:r w:rsidRPr="000D3BCF">
              <w:t>At least 4 strategies in each environment.</w:t>
            </w:r>
          </w:p>
        </w:tc>
      </w:tr>
      <w:tr w:rsidR="006D37ED" w:rsidRPr="000D5235" w14:paraId="7105221A"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0D4DBE8" w14:textId="77777777" w:rsidR="006D37ED" w:rsidRPr="00456BF6" w:rsidRDefault="006D37ED" w:rsidP="006C3C1D">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6D37ED" w:rsidRPr="000D5235" w14:paraId="56452758"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6CFA42F1" w14:textId="4E9EF03D" w:rsidR="006D37ED" w:rsidRPr="00456BF6" w:rsidRDefault="006D37ED" w:rsidP="006C3C1D">
            <w:pPr>
              <w:rPr>
                <w:lang w:val="en-GB"/>
              </w:rPr>
            </w:pPr>
          </w:p>
          <w:p w14:paraId="57E70F5C" w14:textId="77777777" w:rsidR="006D37ED" w:rsidRPr="00456BF6" w:rsidRDefault="006D37ED" w:rsidP="006C3C1D">
            <w:pPr>
              <w:rPr>
                <w:lang w:val="en-GB"/>
              </w:rPr>
            </w:pPr>
          </w:p>
        </w:tc>
      </w:tr>
      <w:tr w:rsidR="006D37ED" w:rsidRPr="000D5235" w14:paraId="6C1B7123"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6033C87" w14:textId="77777777" w:rsidR="006D37ED" w:rsidRDefault="006D37ED" w:rsidP="006C3C1D">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3535CD8D" w14:textId="77777777" w:rsidR="006D37ED" w:rsidRPr="00456BF6" w:rsidRDefault="006D37ED" w:rsidP="006C3C1D">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6D37ED" w:rsidRPr="000D5235" w14:paraId="4DF5A7F3"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3BA1C20B" w14:textId="77777777" w:rsidR="006D37ED" w:rsidRDefault="006D37ED" w:rsidP="00091609">
            <w:pPr>
              <w:rPr>
                <w:lang w:val="en-GB"/>
              </w:rPr>
            </w:pPr>
          </w:p>
          <w:p w14:paraId="08EADD0A" w14:textId="77777777" w:rsidR="00DF334E" w:rsidRDefault="00DF334E" w:rsidP="00091609">
            <w:pPr>
              <w:rPr>
                <w:lang w:val="en-GB"/>
              </w:rPr>
            </w:pPr>
          </w:p>
          <w:p w14:paraId="17485BC7" w14:textId="77777777" w:rsidR="00091609" w:rsidRPr="00456BF6" w:rsidRDefault="00091609" w:rsidP="00091609">
            <w:pPr>
              <w:rPr>
                <w:lang w:val="en-GB"/>
              </w:rPr>
            </w:pPr>
          </w:p>
        </w:tc>
      </w:tr>
      <w:tr w:rsidR="006D37ED" w:rsidRPr="000D5235" w14:paraId="5EE23F5B" w14:textId="77777777" w:rsidTr="006C3C1D">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6438FA21" w14:textId="77777777" w:rsidR="006D37ED" w:rsidRPr="000D5235" w:rsidRDefault="006D37ED" w:rsidP="006C3C1D">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78E0B08E" w14:textId="77777777" w:rsidR="006D37ED" w:rsidRPr="000D5235" w:rsidRDefault="006D37ED" w:rsidP="006C3C1D">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0D3BCF" w:rsidRPr="000D5235" w14:paraId="44775A55" w14:textId="77777777" w:rsidTr="006C3C1D">
        <w:tc>
          <w:tcPr>
            <w:tcW w:w="3903" w:type="pct"/>
            <w:gridSpan w:val="2"/>
            <w:tcBorders>
              <w:top w:val="single" w:sz="4" w:space="0" w:color="auto"/>
              <w:left w:val="single" w:sz="4" w:space="0" w:color="auto"/>
              <w:bottom w:val="single" w:sz="4" w:space="0" w:color="auto"/>
              <w:right w:val="single" w:sz="4" w:space="0" w:color="auto"/>
            </w:tcBorders>
          </w:tcPr>
          <w:p w14:paraId="0D96DFF2" w14:textId="77777777" w:rsidR="00FC0D82" w:rsidRPr="000D5235" w:rsidRDefault="00FC0D82" w:rsidP="00FC0D82">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Review</w:t>
            </w:r>
          </w:p>
          <w:p w14:paraId="3FD8822B" w14:textId="7019F60B" w:rsidR="000D3BCF" w:rsidRDefault="00FC0D82" w:rsidP="00255E26">
            <w:pPr>
              <w:pStyle w:val="ListParagraph"/>
              <w:numPr>
                <w:ilvl w:val="0"/>
                <w:numId w:val="20"/>
              </w:numPr>
              <w:ind w:left="343" w:hanging="343"/>
              <w:rPr>
                <w:rFonts w:eastAsia="Calibri" w:cs="Arial"/>
                <w:b/>
                <w:bCs/>
                <w:kern w:val="0"/>
                <w:szCs w:val="18"/>
                <w:lang w:val="en-GB"/>
                <w14:ligatures w14:val="none"/>
              </w:rPr>
            </w:pPr>
            <w:r w:rsidRPr="00255E26">
              <w:rPr>
                <w:rFonts w:eastAsia="Calibri" w:cs="Arial"/>
                <w:kern w:val="0"/>
                <w:szCs w:val="18"/>
                <w:lang w:val="en-GB"/>
                <w14:ligatures w14:val="none"/>
              </w:rPr>
              <w:t>Take</w:t>
            </w:r>
            <w:r>
              <w:rPr>
                <w:lang w:val="en-GB"/>
              </w:rPr>
              <w:t xml:space="preserv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7006805D" w14:textId="77777777" w:rsidR="000D3BCF" w:rsidRDefault="000D3BCF" w:rsidP="00DD26A1">
            <w:pPr>
              <w:rPr>
                <w:lang w:val="en-GB"/>
              </w:rPr>
            </w:pPr>
          </w:p>
        </w:tc>
      </w:tr>
      <w:tr w:rsidR="00DD26A1" w:rsidRPr="000D5235" w14:paraId="3AFB7C73" w14:textId="77777777" w:rsidTr="006C3C1D">
        <w:tc>
          <w:tcPr>
            <w:tcW w:w="3903" w:type="pct"/>
            <w:gridSpan w:val="2"/>
            <w:tcBorders>
              <w:top w:val="single" w:sz="4" w:space="0" w:color="auto"/>
              <w:left w:val="single" w:sz="4" w:space="0" w:color="auto"/>
              <w:bottom w:val="single" w:sz="4" w:space="0" w:color="auto"/>
              <w:right w:val="single" w:sz="4" w:space="0" w:color="auto"/>
            </w:tcBorders>
          </w:tcPr>
          <w:p w14:paraId="180300E4" w14:textId="586D0F3C" w:rsidR="00DD26A1" w:rsidRDefault="00DD26A1" w:rsidP="00DD26A1">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Introduction</w:t>
            </w:r>
          </w:p>
          <w:p w14:paraId="3D5AE000" w14:textId="350EBA60" w:rsidR="00050C6E" w:rsidRPr="00050C6E" w:rsidRDefault="00DD26A1" w:rsidP="00050C6E">
            <w:pPr>
              <w:pStyle w:val="ListParagraph"/>
              <w:numPr>
                <w:ilvl w:val="0"/>
                <w:numId w:val="20"/>
              </w:numPr>
              <w:ind w:left="343" w:hanging="343"/>
              <w:rPr>
                <w:lang w:val="en-GB"/>
              </w:rPr>
            </w:pPr>
            <w:r>
              <w:rPr>
                <w:rFonts w:eastAsia="Calibri" w:cs="Arial"/>
                <w:kern w:val="0"/>
                <w:szCs w:val="18"/>
                <w:lang w:val="en-GB"/>
                <w14:ligatures w14:val="none"/>
              </w:rPr>
              <w:t>Provide overview of learning intention and success criteria.</w:t>
            </w:r>
          </w:p>
        </w:tc>
        <w:tc>
          <w:tcPr>
            <w:tcW w:w="1097" w:type="pct"/>
            <w:tcBorders>
              <w:top w:val="single" w:sz="4" w:space="0" w:color="auto"/>
              <w:left w:val="single" w:sz="4" w:space="0" w:color="auto"/>
              <w:bottom w:val="single" w:sz="4" w:space="0" w:color="auto"/>
              <w:right w:val="single" w:sz="4" w:space="0" w:color="auto"/>
            </w:tcBorders>
          </w:tcPr>
          <w:p w14:paraId="62503B30" w14:textId="77777777" w:rsidR="00DD26A1" w:rsidRDefault="00DD26A1" w:rsidP="00DD26A1">
            <w:pPr>
              <w:rPr>
                <w:lang w:val="en-GB"/>
              </w:rPr>
            </w:pPr>
          </w:p>
        </w:tc>
      </w:tr>
      <w:tr w:rsidR="00DD26A1" w:rsidRPr="000D5235" w14:paraId="4CEF33DC" w14:textId="77777777" w:rsidTr="006C3C1D">
        <w:tc>
          <w:tcPr>
            <w:tcW w:w="3903" w:type="pct"/>
            <w:gridSpan w:val="2"/>
            <w:tcBorders>
              <w:top w:val="single" w:sz="4" w:space="0" w:color="auto"/>
              <w:left w:val="single" w:sz="4" w:space="0" w:color="auto"/>
              <w:bottom w:val="single" w:sz="4" w:space="0" w:color="auto"/>
              <w:right w:val="single" w:sz="4" w:space="0" w:color="auto"/>
            </w:tcBorders>
          </w:tcPr>
          <w:p w14:paraId="0F7D4F38" w14:textId="461BCFC3" w:rsidR="00A27E15" w:rsidRPr="007F2AD5" w:rsidRDefault="00A27E15" w:rsidP="007F2AD5">
            <w:pPr>
              <w:rPr>
                <w:rFonts w:eastAsia="Calibri" w:cs="Arial"/>
                <w:kern w:val="0"/>
                <w:szCs w:val="18"/>
                <w:lang w:val="en-GB"/>
                <w14:ligatures w14:val="none"/>
              </w:rPr>
            </w:pPr>
            <w:r>
              <w:rPr>
                <w:rFonts w:eastAsia="Calibri" w:cs="Arial"/>
                <w:b/>
                <w:bCs/>
                <w:kern w:val="0"/>
                <w:szCs w:val="18"/>
                <w:lang w:val="en-GB"/>
                <w14:ligatures w14:val="none"/>
              </w:rPr>
              <w:t xml:space="preserve">Body </w:t>
            </w:r>
          </w:p>
          <w:p w14:paraId="2C2A0A48" w14:textId="77777777" w:rsidR="007F2AD5" w:rsidRPr="005524C3" w:rsidRDefault="007F2AD5" w:rsidP="007F2AD5">
            <w:pPr>
              <w:pStyle w:val="ListParagraph"/>
              <w:numPr>
                <w:ilvl w:val="0"/>
                <w:numId w:val="20"/>
              </w:numPr>
              <w:ind w:left="343" w:hanging="343"/>
              <w:rPr>
                <w:rFonts w:eastAsia="Calibri" w:cs="Arial"/>
                <w:kern w:val="0"/>
                <w:szCs w:val="18"/>
                <w:lang w:val="en-GB"/>
                <w14:ligatures w14:val="none"/>
              </w:rPr>
            </w:pPr>
            <w:r>
              <w:rPr>
                <w:rFonts w:eastAsia="Calibri" w:cs="Arial"/>
                <w:kern w:val="0"/>
                <w:szCs w:val="18"/>
                <w:lang w:val="en-GB"/>
                <w14:ligatures w14:val="none"/>
              </w:rPr>
              <w:t xml:space="preserve">The slides provide an </w:t>
            </w:r>
            <w:r w:rsidRPr="005524C3">
              <w:rPr>
                <w:rFonts w:eastAsia="Calibri" w:cs="Arial"/>
                <w:kern w:val="0"/>
                <w:szCs w:val="18"/>
                <w:lang w:val="en-GB"/>
                <w14:ligatures w14:val="none"/>
              </w:rPr>
              <w:t>overview of:</w:t>
            </w:r>
          </w:p>
          <w:p w14:paraId="63D9343C" w14:textId="0D2C3A70" w:rsidR="007F2AD5" w:rsidRDefault="007F2AD5" w:rsidP="007F2AD5">
            <w:pPr>
              <w:pStyle w:val="ListParagraph"/>
              <w:numPr>
                <w:ilvl w:val="0"/>
                <w:numId w:val="31"/>
              </w:numPr>
              <w:rPr>
                <w:rFonts w:eastAsia="Calibri" w:cs="Arial"/>
                <w:kern w:val="0"/>
                <w:szCs w:val="18"/>
                <w:lang w:val="en-GB"/>
                <w14:ligatures w14:val="none"/>
              </w:rPr>
            </w:pPr>
            <w:r>
              <w:rPr>
                <w:rFonts w:eastAsia="Calibri" w:cs="Arial"/>
                <w:kern w:val="0"/>
                <w:szCs w:val="18"/>
                <w:lang w:val="en-GB"/>
                <w14:ligatures w14:val="none"/>
              </w:rPr>
              <w:t>Allergies</w:t>
            </w:r>
            <w:r w:rsidR="00C8066B">
              <w:rPr>
                <w:rFonts w:eastAsia="Calibri" w:cs="Arial"/>
                <w:kern w:val="0"/>
                <w:szCs w:val="18"/>
                <w:lang w:val="en-GB"/>
                <w14:ligatures w14:val="none"/>
              </w:rPr>
              <w:t>.</w:t>
            </w:r>
          </w:p>
          <w:p w14:paraId="5A610EB1" w14:textId="5F885B87" w:rsidR="00C8066B" w:rsidRDefault="00C8066B" w:rsidP="007F2AD5">
            <w:pPr>
              <w:pStyle w:val="ListParagraph"/>
              <w:numPr>
                <w:ilvl w:val="0"/>
                <w:numId w:val="31"/>
              </w:numPr>
              <w:rPr>
                <w:rFonts w:eastAsia="Calibri" w:cs="Arial"/>
                <w:kern w:val="0"/>
                <w:szCs w:val="18"/>
                <w:lang w:val="en-GB"/>
                <w14:ligatures w14:val="none"/>
              </w:rPr>
            </w:pPr>
            <w:r>
              <w:rPr>
                <w:rFonts w:eastAsia="Calibri" w:cs="Arial"/>
                <w:kern w:val="0"/>
                <w:szCs w:val="18"/>
                <w:lang w:val="en-GB"/>
                <w14:ligatures w14:val="none"/>
              </w:rPr>
              <w:t>Allergic reactions.</w:t>
            </w:r>
          </w:p>
          <w:p w14:paraId="2012CC33" w14:textId="1551E0B1" w:rsidR="00C8066B" w:rsidRDefault="006F3846" w:rsidP="007F2AD5">
            <w:pPr>
              <w:pStyle w:val="ListParagraph"/>
              <w:numPr>
                <w:ilvl w:val="0"/>
                <w:numId w:val="31"/>
              </w:numPr>
              <w:rPr>
                <w:rFonts w:eastAsia="Calibri" w:cs="Arial"/>
                <w:kern w:val="0"/>
                <w:szCs w:val="18"/>
                <w:lang w:val="en-GB"/>
                <w14:ligatures w14:val="none"/>
              </w:rPr>
            </w:pPr>
            <w:r>
              <w:rPr>
                <w:rFonts w:eastAsia="Calibri" w:cs="Arial"/>
                <w:kern w:val="0"/>
                <w:szCs w:val="18"/>
                <w:lang w:val="en-GB"/>
                <w14:ligatures w14:val="none"/>
              </w:rPr>
              <w:t>Common food allergens.</w:t>
            </w:r>
          </w:p>
          <w:p w14:paraId="1CEA9D8D" w14:textId="76D25A23" w:rsidR="006F3846" w:rsidRDefault="006F3846" w:rsidP="007F2AD5">
            <w:pPr>
              <w:pStyle w:val="ListParagraph"/>
              <w:numPr>
                <w:ilvl w:val="0"/>
                <w:numId w:val="31"/>
              </w:numPr>
              <w:rPr>
                <w:rFonts w:eastAsia="Calibri" w:cs="Arial"/>
                <w:kern w:val="0"/>
                <w:szCs w:val="18"/>
                <w:lang w:val="en-GB"/>
                <w14:ligatures w14:val="none"/>
              </w:rPr>
            </w:pPr>
            <w:r>
              <w:rPr>
                <w:rFonts w:eastAsia="Calibri" w:cs="Arial"/>
                <w:kern w:val="0"/>
                <w:szCs w:val="18"/>
                <w:lang w:val="en-GB"/>
                <w14:ligatures w14:val="none"/>
              </w:rPr>
              <w:t>Food allergen labelling.</w:t>
            </w:r>
          </w:p>
          <w:p w14:paraId="61E1AD16" w14:textId="1A66F330" w:rsidR="006F3846" w:rsidRDefault="006F3846" w:rsidP="007F2AD5">
            <w:pPr>
              <w:pStyle w:val="ListParagraph"/>
              <w:numPr>
                <w:ilvl w:val="0"/>
                <w:numId w:val="31"/>
              </w:numPr>
              <w:rPr>
                <w:rFonts w:eastAsia="Calibri" w:cs="Arial"/>
                <w:kern w:val="0"/>
                <w:szCs w:val="18"/>
                <w:lang w:val="en-GB"/>
                <w14:ligatures w14:val="none"/>
              </w:rPr>
            </w:pPr>
            <w:r>
              <w:rPr>
                <w:rFonts w:eastAsia="Calibri" w:cs="Arial"/>
                <w:kern w:val="0"/>
                <w:szCs w:val="18"/>
                <w:lang w:val="en-GB"/>
                <w14:ligatures w14:val="none"/>
              </w:rPr>
              <w:t xml:space="preserve">Precautionary allergen </w:t>
            </w:r>
            <w:r w:rsidR="00FE2895">
              <w:rPr>
                <w:rFonts w:eastAsia="Calibri" w:cs="Arial"/>
                <w:kern w:val="0"/>
                <w:szCs w:val="18"/>
                <w:lang w:val="en-GB"/>
                <w14:ligatures w14:val="none"/>
              </w:rPr>
              <w:t>labelling</w:t>
            </w:r>
            <w:r>
              <w:rPr>
                <w:rFonts w:eastAsia="Calibri" w:cs="Arial"/>
                <w:kern w:val="0"/>
                <w:szCs w:val="18"/>
                <w:lang w:val="en-GB"/>
                <w14:ligatures w14:val="none"/>
              </w:rPr>
              <w:t>.</w:t>
            </w:r>
          </w:p>
          <w:p w14:paraId="3E6D7AF4" w14:textId="52972DB9" w:rsidR="002B19D8" w:rsidRDefault="002B19D8" w:rsidP="007F2AD5">
            <w:pPr>
              <w:pStyle w:val="ListParagraph"/>
              <w:numPr>
                <w:ilvl w:val="0"/>
                <w:numId w:val="31"/>
              </w:numPr>
              <w:rPr>
                <w:rFonts w:eastAsia="Calibri" w:cs="Arial"/>
                <w:kern w:val="0"/>
                <w:szCs w:val="18"/>
                <w:lang w:val="en-GB"/>
                <w14:ligatures w14:val="none"/>
              </w:rPr>
            </w:pPr>
            <w:r>
              <w:rPr>
                <w:rFonts w:eastAsia="Calibri" w:cs="Arial"/>
                <w:kern w:val="0"/>
                <w:szCs w:val="18"/>
                <w:lang w:val="en-GB"/>
                <w14:ligatures w14:val="none"/>
              </w:rPr>
              <w:t>Food intolerance.</w:t>
            </w:r>
          </w:p>
          <w:p w14:paraId="08AE97FA" w14:textId="13E9D42D" w:rsidR="0021022E" w:rsidRPr="00BA79B5" w:rsidRDefault="002B19D8" w:rsidP="00EF7134">
            <w:pPr>
              <w:pStyle w:val="ListParagraph"/>
              <w:numPr>
                <w:ilvl w:val="0"/>
                <w:numId w:val="31"/>
              </w:numPr>
              <w:rPr>
                <w:rFonts w:eastAsia="Calibri" w:cs="Arial"/>
                <w:kern w:val="0"/>
                <w:szCs w:val="18"/>
                <w:lang w:val="en-GB"/>
                <w14:ligatures w14:val="none"/>
              </w:rPr>
            </w:pPr>
            <w:r>
              <w:rPr>
                <w:rFonts w:eastAsia="Calibri" w:cs="Arial"/>
                <w:kern w:val="0"/>
                <w:szCs w:val="18"/>
                <w:lang w:val="en-GB"/>
                <w14:ligatures w14:val="none"/>
              </w:rPr>
              <w:t>Managing allergies and intolerances.</w:t>
            </w:r>
          </w:p>
        </w:tc>
        <w:tc>
          <w:tcPr>
            <w:tcW w:w="1097" w:type="pct"/>
            <w:tcBorders>
              <w:top w:val="single" w:sz="4" w:space="0" w:color="auto"/>
              <w:left w:val="single" w:sz="4" w:space="0" w:color="auto"/>
              <w:bottom w:val="single" w:sz="4" w:space="0" w:color="auto"/>
              <w:right w:val="single" w:sz="4" w:space="0" w:color="auto"/>
            </w:tcBorders>
          </w:tcPr>
          <w:p w14:paraId="2D08FD6E" w14:textId="1912CBC7" w:rsidR="00E92EC8" w:rsidRDefault="00E92EC8" w:rsidP="00DD26A1">
            <w:pPr>
              <w:rPr>
                <w:lang w:val="en-GB"/>
              </w:rPr>
            </w:pPr>
          </w:p>
        </w:tc>
      </w:tr>
      <w:tr w:rsidR="00DD26A1" w:rsidRPr="000D5235" w14:paraId="7AA7C876" w14:textId="77777777" w:rsidTr="006C3C1D">
        <w:tc>
          <w:tcPr>
            <w:tcW w:w="3903" w:type="pct"/>
            <w:gridSpan w:val="2"/>
            <w:tcBorders>
              <w:top w:val="single" w:sz="4" w:space="0" w:color="auto"/>
              <w:left w:val="single" w:sz="4" w:space="0" w:color="auto"/>
              <w:bottom w:val="single" w:sz="4" w:space="0" w:color="auto"/>
              <w:right w:val="single" w:sz="4" w:space="0" w:color="auto"/>
            </w:tcBorders>
          </w:tcPr>
          <w:p w14:paraId="28A564FF" w14:textId="6AFA2F64" w:rsidR="00DD26A1" w:rsidRDefault="00DD26A1" w:rsidP="00DD26A1">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1</w:t>
            </w:r>
          </w:p>
          <w:p w14:paraId="2E0C4CD4" w14:textId="41618178" w:rsidR="00BA79B5" w:rsidRPr="00230C2C" w:rsidRDefault="00BA79B5" w:rsidP="00BA79B5">
            <w:pPr>
              <w:pStyle w:val="ListParagraph"/>
              <w:numPr>
                <w:ilvl w:val="0"/>
                <w:numId w:val="20"/>
              </w:numPr>
              <w:ind w:left="343" w:hanging="343"/>
              <w:rPr>
                <w:rFonts w:eastAsia="Calibri" w:cs="Arial"/>
                <w:kern w:val="0"/>
                <w:szCs w:val="18"/>
                <w:lang w:val="en-GB"/>
                <w14:ligatures w14:val="none"/>
              </w:rPr>
            </w:pPr>
            <w:r w:rsidRPr="00230C2C">
              <w:rPr>
                <w:rFonts w:eastAsia="Calibri" w:cs="Arial"/>
                <w:kern w:val="0"/>
                <w:szCs w:val="18"/>
                <w:lang w:val="en-GB"/>
                <w14:ligatures w14:val="none"/>
              </w:rPr>
              <w:t>Students</w:t>
            </w:r>
            <w:r>
              <w:rPr>
                <w:bCs/>
              </w:rPr>
              <w:t xml:space="preserve"> identify at least 4 strategies for managing allergies in each of these </w:t>
            </w:r>
            <w:r w:rsidR="00891C7E">
              <w:rPr>
                <w:bCs/>
              </w:rPr>
              <w:t>settings</w:t>
            </w:r>
            <w:r>
              <w:rPr>
                <w:bCs/>
              </w:rPr>
              <w:t>:</w:t>
            </w:r>
          </w:p>
          <w:p w14:paraId="25D2E92D" w14:textId="3E0782CA" w:rsidR="00FE63D5" w:rsidRPr="00F22EB5" w:rsidRDefault="00F22EB5" w:rsidP="00BA79B5">
            <w:pPr>
              <w:pStyle w:val="ListParagraph"/>
              <w:numPr>
                <w:ilvl w:val="0"/>
                <w:numId w:val="31"/>
              </w:numPr>
              <w:rPr>
                <w:rFonts w:eastAsia="Calibri" w:cs="Arial"/>
                <w:kern w:val="0"/>
                <w:szCs w:val="18"/>
                <w14:ligatures w14:val="none"/>
              </w:rPr>
            </w:pPr>
            <w:r>
              <w:rPr>
                <w:rFonts w:eastAsia="Calibri" w:cs="Arial"/>
                <w:kern w:val="0"/>
                <w:szCs w:val="18"/>
                <w:lang w:val="en-GB"/>
                <w14:ligatures w14:val="none"/>
              </w:rPr>
              <w:t>eating</w:t>
            </w:r>
            <w:r w:rsidR="00BA79B5">
              <w:rPr>
                <w:rFonts w:eastAsia="Calibri" w:cs="Arial"/>
                <w:kern w:val="0"/>
                <w:szCs w:val="18"/>
                <w:lang w:val="en-GB"/>
                <w14:ligatures w14:val="none"/>
              </w:rPr>
              <w:t xml:space="preserve"> out</w:t>
            </w:r>
          </w:p>
          <w:p w14:paraId="2316816E" w14:textId="1DFC2896" w:rsidR="00FE63D5" w:rsidRPr="00F22EB5" w:rsidRDefault="00F22EB5" w:rsidP="00BA79B5">
            <w:pPr>
              <w:pStyle w:val="ListParagraph"/>
              <w:numPr>
                <w:ilvl w:val="0"/>
                <w:numId w:val="31"/>
              </w:numPr>
              <w:rPr>
                <w:rFonts w:eastAsia="Calibri" w:cs="Arial"/>
                <w:kern w:val="0"/>
                <w:szCs w:val="18"/>
                <w14:ligatures w14:val="none"/>
              </w:rPr>
            </w:pPr>
            <w:r>
              <w:rPr>
                <w:rFonts w:eastAsia="Calibri" w:cs="Arial"/>
                <w:kern w:val="0"/>
                <w:szCs w:val="18"/>
                <w:lang w:val="en-GB"/>
                <w14:ligatures w14:val="none"/>
              </w:rPr>
              <w:t>schools</w:t>
            </w:r>
          </w:p>
          <w:p w14:paraId="10D85244" w14:textId="4018CF80" w:rsidR="00FE63D5" w:rsidRPr="00F22EB5" w:rsidRDefault="00F22EB5" w:rsidP="00BA79B5">
            <w:pPr>
              <w:pStyle w:val="ListParagraph"/>
              <w:numPr>
                <w:ilvl w:val="0"/>
                <w:numId w:val="31"/>
              </w:numPr>
              <w:rPr>
                <w:rFonts w:eastAsia="Calibri" w:cs="Arial"/>
                <w:kern w:val="0"/>
                <w:szCs w:val="18"/>
                <w14:ligatures w14:val="none"/>
              </w:rPr>
            </w:pPr>
            <w:r>
              <w:rPr>
                <w:rFonts w:eastAsia="Calibri" w:cs="Arial"/>
                <w:kern w:val="0"/>
                <w:szCs w:val="18"/>
                <w:lang w:val="en-GB"/>
                <w14:ligatures w14:val="none"/>
              </w:rPr>
              <w:t>school camps</w:t>
            </w:r>
          </w:p>
          <w:p w14:paraId="77E3CB69" w14:textId="6A582716" w:rsidR="00DD26A1" w:rsidRPr="00F22EB5" w:rsidRDefault="00F22EB5" w:rsidP="00F22EB5">
            <w:pPr>
              <w:pStyle w:val="ListParagraph"/>
              <w:numPr>
                <w:ilvl w:val="0"/>
                <w:numId w:val="31"/>
              </w:numPr>
              <w:rPr>
                <w:rFonts w:eastAsia="Calibri" w:cs="Arial"/>
                <w:kern w:val="0"/>
                <w:szCs w:val="18"/>
                <w14:ligatures w14:val="none"/>
              </w:rPr>
            </w:pPr>
            <w:r>
              <w:rPr>
                <w:rFonts w:eastAsia="Calibri" w:cs="Arial"/>
                <w:kern w:val="0"/>
                <w:szCs w:val="18"/>
                <w14:ligatures w14:val="none"/>
              </w:rPr>
              <w:t>feeding family/ friends with allergies.</w:t>
            </w:r>
          </w:p>
        </w:tc>
        <w:tc>
          <w:tcPr>
            <w:tcW w:w="1097" w:type="pct"/>
            <w:tcBorders>
              <w:top w:val="single" w:sz="4" w:space="0" w:color="auto"/>
              <w:left w:val="single" w:sz="4" w:space="0" w:color="auto"/>
              <w:bottom w:val="single" w:sz="4" w:space="0" w:color="auto"/>
              <w:right w:val="single" w:sz="4" w:space="0" w:color="auto"/>
            </w:tcBorders>
          </w:tcPr>
          <w:p w14:paraId="7E92D118" w14:textId="469AD3AC" w:rsidR="00A91254" w:rsidRDefault="00A91254" w:rsidP="00A91254">
            <w:pPr>
              <w:rPr>
                <w:rFonts w:eastAsia="Calibri" w:cs="Arial"/>
                <w:kern w:val="0"/>
                <w:szCs w:val="18"/>
                <w:lang w:val="en-GB"/>
                <w14:ligatures w14:val="none"/>
              </w:rPr>
            </w:pPr>
            <w:r>
              <w:rPr>
                <w:rFonts w:eastAsia="Calibri" w:cs="Arial"/>
                <w:kern w:val="0"/>
                <w:szCs w:val="18"/>
                <w:lang w:val="en-GB"/>
                <w14:ligatures w14:val="none"/>
              </w:rPr>
              <w:t>Unit booklet – Lesson 4</w:t>
            </w:r>
          </w:p>
          <w:p w14:paraId="09A38DFB" w14:textId="77777777" w:rsidR="00DD26A1" w:rsidRDefault="00DD26A1" w:rsidP="00DD26A1">
            <w:pPr>
              <w:rPr>
                <w:lang w:val="en-GB"/>
              </w:rPr>
            </w:pPr>
          </w:p>
          <w:p w14:paraId="78FF713A" w14:textId="2F9D6909" w:rsidR="006F5CFE" w:rsidRPr="000D5235" w:rsidRDefault="00327837" w:rsidP="00DD26A1">
            <w:pPr>
              <w:rPr>
                <w:lang w:val="en-GB"/>
              </w:rPr>
            </w:pPr>
            <w:r>
              <w:rPr>
                <w:lang w:val="en-GB"/>
              </w:rPr>
              <w:t xml:space="preserve">Students will need to access: </w:t>
            </w:r>
            <w:hyperlink r:id="rId21" w:history="1">
              <w:r w:rsidRPr="00327837">
                <w:rPr>
                  <w:rStyle w:val="Hyperlink"/>
                  <w:lang w:val="en-GB"/>
                </w:rPr>
                <w:t>Living with allergies</w:t>
              </w:r>
            </w:hyperlink>
            <w:r>
              <w:rPr>
                <w:lang w:val="en-GB"/>
              </w:rPr>
              <w:t>, which includes links to other resources.</w:t>
            </w:r>
          </w:p>
        </w:tc>
      </w:tr>
      <w:tr w:rsidR="00DD26A1" w:rsidRPr="000D5235" w14:paraId="3399F420" w14:textId="77777777" w:rsidTr="006C3C1D">
        <w:tc>
          <w:tcPr>
            <w:tcW w:w="3903" w:type="pct"/>
            <w:gridSpan w:val="2"/>
            <w:tcBorders>
              <w:top w:val="single" w:sz="4" w:space="0" w:color="auto"/>
              <w:left w:val="single" w:sz="4" w:space="0" w:color="auto"/>
              <w:bottom w:val="single" w:sz="4" w:space="0" w:color="auto"/>
              <w:right w:val="single" w:sz="4" w:space="0" w:color="auto"/>
            </w:tcBorders>
          </w:tcPr>
          <w:p w14:paraId="11C24397" w14:textId="77777777" w:rsidR="00DD26A1" w:rsidRPr="000C7E85" w:rsidRDefault="00DD26A1" w:rsidP="00DD26A1">
            <w:pPr>
              <w:spacing w:before="40" w:after="40" w:line="276" w:lineRule="auto"/>
              <w:rPr>
                <w:rFonts w:eastAsia="Calibri" w:cs="Arial"/>
                <w:b/>
                <w:iCs/>
                <w:kern w:val="0"/>
                <w:szCs w:val="18"/>
                <w:lang w:val="en-GB"/>
                <w14:ligatures w14:val="none"/>
              </w:rPr>
            </w:pPr>
            <w:r w:rsidRPr="000C7E85">
              <w:rPr>
                <w:rFonts w:eastAsia="Calibri" w:cs="Arial"/>
                <w:b/>
                <w:iCs/>
                <w:kern w:val="0"/>
                <w:szCs w:val="18"/>
                <w:lang w:val="en-GB"/>
                <w14:ligatures w14:val="none"/>
              </w:rPr>
              <w:t>Assessment (</w:t>
            </w:r>
            <w:r>
              <w:rPr>
                <w:rFonts w:eastAsia="Calibri" w:cs="Arial"/>
                <w:b/>
                <w:iCs/>
                <w:kern w:val="0"/>
                <w:szCs w:val="18"/>
                <w:lang w:val="en-GB"/>
                <w14:ligatures w14:val="none"/>
              </w:rPr>
              <w:t>Formative)</w:t>
            </w:r>
          </w:p>
          <w:p w14:paraId="64A7C0E9" w14:textId="694BC62E" w:rsidR="00DD26A1" w:rsidRPr="000C7E85" w:rsidRDefault="00DD26A1" w:rsidP="00DD26A1">
            <w:pPr>
              <w:spacing w:before="40" w:after="40" w:line="240" w:lineRule="auto"/>
              <w:rPr>
                <w:rFonts w:eastAsia="Calibri" w:cs="Arial"/>
                <w:iCs/>
                <w:kern w:val="0"/>
                <w:szCs w:val="18"/>
                <w:lang w:val="en-GB"/>
                <w14:ligatures w14:val="none"/>
              </w:rPr>
            </w:pPr>
            <w:r>
              <w:rPr>
                <w:lang w:val="en-GB"/>
              </w:rPr>
              <w:t xml:space="preserve">Activity 1 provides a means of assessing student understanding of </w:t>
            </w:r>
            <w:r w:rsidR="005E512C">
              <w:rPr>
                <w:lang w:val="en-GB"/>
              </w:rPr>
              <w:t>food allergies and how these can be managed with the resources available.</w:t>
            </w:r>
          </w:p>
        </w:tc>
        <w:tc>
          <w:tcPr>
            <w:tcW w:w="1097" w:type="pct"/>
            <w:tcBorders>
              <w:top w:val="single" w:sz="4" w:space="0" w:color="auto"/>
              <w:left w:val="single" w:sz="4" w:space="0" w:color="auto"/>
              <w:bottom w:val="single" w:sz="4" w:space="0" w:color="auto"/>
              <w:right w:val="single" w:sz="4" w:space="0" w:color="auto"/>
            </w:tcBorders>
          </w:tcPr>
          <w:p w14:paraId="12A0884F" w14:textId="77777777" w:rsidR="00DD26A1" w:rsidRPr="000D5235" w:rsidRDefault="00DD26A1" w:rsidP="00DD26A1">
            <w:pPr>
              <w:spacing w:before="40" w:after="40" w:line="276" w:lineRule="auto"/>
              <w:rPr>
                <w:rFonts w:eastAsia="Calibri" w:cs="Arial"/>
                <w:kern w:val="0"/>
                <w:szCs w:val="18"/>
                <w:lang w:val="en-GB"/>
                <w14:ligatures w14:val="none"/>
              </w:rPr>
            </w:pPr>
          </w:p>
        </w:tc>
      </w:tr>
      <w:tr w:rsidR="00DD26A1" w:rsidRPr="000D5235" w14:paraId="4538AC5D" w14:textId="77777777" w:rsidTr="006C3C1D">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343736A8" w14:textId="77777777" w:rsidR="00DD26A1" w:rsidRPr="004C71FC" w:rsidRDefault="00DD26A1" w:rsidP="00DD26A1">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DD26A1" w:rsidRPr="000D5235" w14:paraId="02647E1A" w14:textId="77777777" w:rsidTr="006C3C1D">
        <w:tc>
          <w:tcPr>
            <w:tcW w:w="5000" w:type="pct"/>
            <w:gridSpan w:val="3"/>
            <w:tcBorders>
              <w:top w:val="single" w:sz="4" w:space="0" w:color="auto"/>
              <w:left w:val="single" w:sz="4" w:space="0" w:color="auto"/>
              <w:bottom w:val="single" w:sz="4" w:space="0" w:color="auto"/>
              <w:right w:val="single" w:sz="4" w:space="0" w:color="auto"/>
            </w:tcBorders>
          </w:tcPr>
          <w:p w14:paraId="2A3943C1" w14:textId="77777777" w:rsidR="00DD26A1" w:rsidRDefault="00DD26A1" w:rsidP="00DD26A1">
            <w:pPr>
              <w:rPr>
                <w:lang w:val="en-GB"/>
              </w:rPr>
            </w:pPr>
          </w:p>
          <w:p w14:paraId="71E90007" w14:textId="77777777" w:rsidR="00DD26A1" w:rsidRDefault="00DD26A1" w:rsidP="00DD26A1">
            <w:pPr>
              <w:rPr>
                <w:lang w:val="en-GB"/>
              </w:rPr>
            </w:pPr>
          </w:p>
          <w:p w14:paraId="12B3003C" w14:textId="77777777" w:rsidR="00DD26A1" w:rsidRDefault="00DD26A1" w:rsidP="00DD26A1">
            <w:pPr>
              <w:rPr>
                <w:lang w:val="en-GB"/>
              </w:rPr>
            </w:pPr>
          </w:p>
          <w:p w14:paraId="781CC2A7" w14:textId="77777777" w:rsidR="00DD26A1" w:rsidRPr="000D5235" w:rsidRDefault="00DD26A1" w:rsidP="00DD26A1">
            <w:pPr>
              <w:rPr>
                <w:lang w:val="en-GB"/>
              </w:rPr>
            </w:pPr>
          </w:p>
        </w:tc>
      </w:tr>
    </w:tbl>
    <w:p w14:paraId="47F83122" w14:textId="77777777" w:rsidR="006D37ED" w:rsidRDefault="006D37ED" w:rsidP="000D5235">
      <w:pPr>
        <w:spacing w:before="40" w:after="40" w:line="240" w:lineRule="auto"/>
        <w:rPr>
          <w:rFonts w:eastAsia="Calibri" w:cs="Arial"/>
          <w:bCs/>
          <w:kern w:val="0"/>
          <w:szCs w:val="18"/>
          <w:lang w:val="en-GB"/>
          <w14:ligatures w14:val="none"/>
        </w:rPr>
      </w:pPr>
    </w:p>
    <w:p w14:paraId="7A1AA3C2" w14:textId="77777777" w:rsidR="00A92838" w:rsidRDefault="00A92838">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A92838" w:rsidRPr="000D5235" w14:paraId="5ED3671D" w14:textId="77777777" w:rsidTr="006C3C1D">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7B148F89" w14:textId="3496D663" w:rsidR="00A92838" w:rsidRPr="000D5235" w:rsidRDefault="00A92838" w:rsidP="006C3C1D">
            <w:pPr>
              <w:pStyle w:val="Heading1"/>
              <w:rPr>
                <w:rFonts w:eastAsia="Calibri"/>
                <w:lang w:val="en-GB"/>
              </w:rPr>
            </w:pPr>
            <w:bookmarkStart w:id="4" w:name="_Toc211360008"/>
            <w:r>
              <w:rPr>
                <w:rFonts w:eastAsia="Calibri"/>
                <w:lang w:val="en-GB"/>
              </w:rPr>
              <w:lastRenderedPageBreak/>
              <w:t>Lesson 5</w:t>
            </w:r>
            <w:bookmarkEnd w:id="4"/>
          </w:p>
        </w:tc>
      </w:tr>
      <w:tr w:rsidR="00A92838" w:rsidRPr="000D5235" w14:paraId="6229F8A9"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6F27B68C" w14:textId="5247116F" w:rsidR="00A92838" w:rsidRPr="009E4D0E" w:rsidRDefault="00A92838" w:rsidP="006C3C1D">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3C738C">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 xml:space="preserve">How can I </w:t>
            </w:r>
            <w:r w:rsidR="00427838">
              <w:rPr>
                <w:rFonts w:eastAsia="Calibri" w:cs="Arial"/>
                <w:bCs/>
                <w:kern w:val="0"/>
                <w:szCs w:val="18"/>
                <w:lang w:val="en-GB"/>
                <w14:ligatures w14:val="none"/>
              </w:rPr>
              <w:t>critique nutrition information</w:t>
            </w:r>
            <w:r>
              <w:rPr>
                <w:rFonts w:eastAsia="Calibri" w:cs="Arial"/>
                <w:bCs/>
                <w:kern w:val="0"/>
                <w:szCs w:val="18"/>
                <w:lang w:val="en-GB"/>
                <w14:ligatures w14:val="none"/>
              </w:rPr>
              <w:t>?</w:t>
            </w:r>
          </w:p>
          <w:p w14:paraId="61931217" w14:textId="71A796FC" w:rsidR="00A92838" w:rsidRPr="00EF6E24" w:rsidRDefault="00A92838" w:rsidP="006C3C1D">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3C738C">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3C738C">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A92838" w:rsidRPr="000D5235" w14:paraId="3BA4E9D6" w14:textId="77777777" w:rsidTr="006C3C1D">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F355258" w14:textId="77777777" w:rsidR="00A92838" w:rsidRPr="000D5235" w:rsidRDefault="00A92838" w:rsidP="006C3C1D">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A92838" w:rsidRPr="000D5235" w14:paraId="11F02921"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40AB97ED" w14:textId="2707CBBF" w:rsidR="00A92838" w:rsidRPr="00456BF6" w:rsidRDefault="00AD0119" w:rsidP="006C3C1D">
            <w:pPr>
              <w:rPr>
                <w:lang w:val="en-GB"/>
              </w:rPr>
            </w:pPr>
            <w:r>
              <w:rPr>
                <w:lang w:val="en-GB"/>
              </w:rPr>
              <w:t>45-</w:t>
            </w:r>
            <w:r w:rsidR="00A92838">
              <w:rPr>
                <w:lang w:val="en-GB"/>
              </w:rPr>
              <w:t>60 minutes</w:t>
            </w:r>
          </w:p>
        </w:tc>
      </w:tr>
      <w:tr w:rsidR="00A92838" w:rsidRPr="000D5235" w14:paraId="0C812A63"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5669C26" w14:textId="77777777" w:rsidR="00A92838" w:rsidRPr="00456BF6" w:rsidRDefault="00A92838" w:rsidP="006C3C1D">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A92838" w:rsidRPr="000D5235" w14:paraId="0BC9D7C8"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243BD81" w14:textId="77777777" w:rsidR="00A92838" w:rsidRPr="00456BF6" w:rsidRDefault="00A92838" w:rsidP="006C3C1D">
            <w:pPr>
              <w:rPr>
                <w:lang w:val="en-GB"/>
              </w:rPr>
            </w:pPr>
            <w:r>
              <w:rPr>
                <w:lang w:val="en-GB"/>
              </w:rPr>
              <w:t>Whole class instruction followed by individual work</w:t>
            </w:r>
          </w:p>
        </w:tc>
      </w:tr>
      <w:tr w:rsidR="00A92838" w:rsidRPr="000D5235" w14:paraId="7E4B6251" w14:textId="77777777" w:rsidTr="006C3C1D">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967C5EF" w14:textId="77777777" w:rsidR="00A92838" w:rsidRPr="00403A11" w:rsidRDefault="00A92838" w:rsidP="006C3C1D">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D213717" w14:textId="77777777" w:rsidR="00A92838" w:rsidRPr="00403A11" w:rsidRDefault="00A92838" w:rsidP="006C3C1D">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A92838" w:rsidRPr="000D5235" w14:paraId="73BAFBBB" w14:textId="77777777" w:rsidTr="006C3C1D">
        <w:trPr>
          <w:trHeight w:val="280"/>
        </w:trPr>
        <w:tc>
          <w:tcPr>
            <w:tcW w:w="2500" w:type="pct"/>
            <w:tcBorders>
              <w:top w:val="single" w:sz="4" w:space="0" w:color="auto"/>
              <w:left w:val="single" w:sz="4" w:space="0" w:color="auto"/>
              <w:bottom w:val="single" w:sz="4" w:space="0" w:color="auto"/>
              <w:right w:val="single" w:sz="4" w:space="0" w:color="auto"/>
            </w:tcBorders>
          </w:tcPr>
          <w:p w14:paraId="1A61F980" w14:textId="26AAECA6" w:rsidR="00A92838" w:rsidRPr="00456BF6" w:rsidRDefault="00020C7E" w:rsidP="006C3C1D">
            <w:pPr>
              <w:rPr>
                <w:lang w:val="en-GB"/>
              </w:rPr>
            </w:pPr>
            <w:r w:rsidRPr="00020C7E">
              <w:t>To critique nutrition messaging in the media.</w:t>
            </w:r>
          </w:p>
        </w:tc>
        <w:tc>
          <w:tcPr>
            <w:tcW w:w="2500" w:type="pct"/>
            <w:gridSpan w:val="2"/>
            <w:tcBorders>
              <w:top w:val="single" w:sz="4" w:space="0" w:color="auto"/>
              <w:left w:val="single" w:sz="4" w:space="0" w:color="auto"/>
              <w:bottom w:val="single" w:sz="4" w:space="0" w:color="auto"/>
              <w:right w:val="single" w:sz="4" w:space="0" w:color="auto"/>
            </w:tcBorders>
          </w:tcPr>
          <w:p w14:paraId="020E87AB" w14:textId="4938BE2A" w:rsidR="00020C7E" w:rsidRPr="00020C7E" w:rsidRDefault="004B075D" w:rsidP="00020C7E">
            <w:pPr>
              <w:numPr>
                <w:ilvl w:val="0"/>
                <w:numId w:val="22"/>
              </w:numPr>
            </w:pPr>
            <w:r>
              <w:t>P</w:t>
            </w:r>
            <w:r w:rsidR="00020C7E" w:rsidRPr="00020C7E">
              <w:t>ositive aspects</w:t>
            </w:r>
          </w:p>
          <w:p w14:paraId="02775130" w14:textId="6A22C919" w:rsidR="00020C7E" w:rsidRPr="00020C7E" w:rsidRDefault="004B075D" w:rsidP="00020C7E">
            <w:pPr>
              <w:numPr>
                <w:ilvl w:val="0"/>
                <w:numId w:val="22"/>
              </w:numPr>
            </w:pPr>
            <w:r>
              <w:t>N</w:t>
            </w:r>
            <w:r w:rsidR="00020C7E" w:rsidRPr="00020C7E">
              <w:t>egative aspects</w:t>
            </w:r>
          </w:p>
          <w:p w14:paraId="36725C68" w14:textId="677B3358" w:rsidR="00020C7E" w:rsidRPr="00020C7E" w:rsidRDefault="004B075D" w:rsidP="00020C7E">
            <w:pPr>
              <w:numPr>
                <w:ilvl w:val="0"/>
                <w:numId w:val="22"/>
              </w:numPr>
            </w:pPr>
            <w:r>
              <w:t>A</w:t>
            </w:r>
            <w:r w:rsidR="00020C7E" w:rsidRPr="00020C7E">
              <w:t>ny supporting evidence</w:t>
            </w:r>
          </w:p>
          <w:p w14:paraId="5A5E6E51" w14:textId="15F0FD7D" w:rsidR="00213B47" w:rsidRPr="00020C7E" w:rsidRDefault="004B075D" w:rsidP="00020C7E">
            <w:pPr>
              <w:numPr>
                <w:ilvl w:val="0"/>
                <w:numId w:val="22"/>
              </w:numPr>
            </w:pPr>
            <w:r>
              <w:t>W</w:t>
            </w:r>
            <w:r w:rsidR="00020C7E" w:rsidRPr="00020C7E">
              <w:t>hether messaging is supported by nutrition professionals.</w:t>
            </w:r>
          </w:p>
        </w:tc>
      </w:tr>
      <w:tr w:rsidR="00A92838" w:rsidRPr="000D5235" w14:paraId="3A077EFC"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7581AC2" w14:textId="77777777" w:rsidR="00A92838" w:rsidRPr="00456BF6" w:rsidRDefault="00A92838" w:rsidP="006C3C1D">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A92838" w:rsidRPr="000D5235" w14:paraId="60BCF396"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34CB602D" w14:textId="77777777" w:rsidR="00A92838" w:rsidRDefault="00A92838" w:rsidP="006C3C1D">
            <w:pPr>
              <w:rPr>
                <w:lang w:val="en-GB"/>
              </w:rPr>
            </w:pPr>
          </w:p>
          <w:p w14:paraId="199ABFCE" w14:textId="77777777" w:rsidR="00073B29" w:rsidRPr="00456BF6" w:rsidRDefault="00073B29" w:rsidP="006C3C1D">
            <w:pPr>
              <w:rPr>
                <w:lang w:val="en-GB"/>
              </w:rPr>
            </w:pPr>
          </w:p>
        </w:tc>
      </w:tr>
      <w:tr w:rsidR="00A92838" w:rsidRPr="000D5235" w14:paraId="7E99517F"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BD9B2B5" w14:textId="77777777" w:rsidR="00A92838" w:rsidRDefault="00A92838" w:rsidP="006C3C1D">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79A9B533" w14:textId="77777777" w:rsidR="00A92838" w:rsidRPr="00456BF6" w:rsidRDefault="00A92838" w:rsidP="006C3C1D">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A92838" w:rsidRPr="000D5235" w14:paraId="37940345" w14:textId="77777777" w:rsidTr="006C3C1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5AD86B99" w14:textId="77777777" w:rsidR="00A92838" w:rsidRDefault="00A92838" w:rsidP="006C3C1D">
            <w:pPr>
              <w:rPr>
                <w:lang w:val="en-GB"/>
              </w:rPr>
            </w:pPr>
          </w:p>
          <w:p w14:paraId="3BA4AD2A" w14:textId="77777777" w:rsidR="00A92838" w:rsidRPr="00456BF6" w:rsidRDefault="00A92838" w:rsidP="006C3C1D">
            <w:pPr>
              <w:rPr>
                <w:lang w:val="en-GB"/>
              </w:rPr>
            </w:pPr>
          </w:p>
        </w:tc>
      </w:tr>
      <w:tr w:rsidR="00A92838" w:rsidRPr="000D5235" w14:paraId="08C15815" w14:textId="77777777" w:rsidTr="006C3C1D">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444E2DD5" w14:textId="77777777" w:rsidR="00A92838" w:rsidRPr="000D5235" w:rsidRDefault="00A92838" w:rsidP="006C3C1D">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06410DF6" w14:textId="77777777" w:rsidR="00A92838" w:rsidRPr="000D5235" w:rsidRDefault="00A92838" w:rsidP="006C3C1D">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073B29" w:rsidRPr="000D5235" w14:paraId="54FA237D" w14:textId="77777777" w:rsidTr="006C3C1D">
        <w:tc>
          <w:tcPr>
            <w:tcW w:w="3903" w:type="pct"/>
            <w:gridSpan w:val="2"/>
            <w:tcBorders>
              <w:top w:val="single" w:sz="4" w:space="0" w:color="auto"/>
              <w:left w:val="single" w:sz="4" w:space="0" w:color="auto"/>
              <w:bottom w:val="single" w:sz="4" w:space="0" w:color="auto"/>
              <w:right w:val="single" w:sz="4" w:space="0" w:color="auto"/>
            </w:tcBorders>
          </w:tcPr>
          <w:p w14:paraId="77BFB3C9" w14:textId="77777777" w:rsidR="0001086A" w:rsidRPr="000D5235" w:rsidRDefault="0001086A" w:rsidP="0001086A">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Review</w:t>
            </w:r>
          </w:p>
          <w:p w14:paraId="71014A47" w14:textId="10612AA5" w:rsidR="00073B29" w:rsidRDefault="0001086A" w:rsidP="00963A79">
            <w:pPr>
              <w:pStyle w:val="ListParagraph"/>
              <w:numPr>
                <w:ilvl w:val="0"/>
                <w:numId w:val="20"/>
              </w:numPr>
              <w:ind w:left="343" w:hanging="343"/>
              <w:rPr>
                <w:rFonts w:eastAsia="Calibri" w:cs="Arial"/>
                <w:b/>
                <w:bCs/>
                <w:kern w:val="0"/>
                <w:szCs w:val="18"/>
                <w:lang w:val="en-GB"/>
                <w14:ligatures w14:val="none"/>
              </w:rPr>
            </w:pPr>
            <w:r w:rsidRPr="00963A79">
              <w:rPr>
                <w:rFonts w:eastAsia="Calibri" w:cs="Arial"/>
                <w:kern w:val="0"/>
                <w:szCs w:val="18"/>
                <w:lang w:val="en-GB"/>
                <w14:ligatures w14:val="none"/>
              </w:rPr>
              <w:t>Take</w:t>
            </w:r>
            <w:r>
              <w:rPr>
                <w:lang w:val="en-GB"/>
              </w:rPr>
              <w:t xml:space="preserve"> students through the review slides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598B6DA4" w14:textId="77777777" w:rsidR="00073B29" w:rsidRDefault="00073B29" w:rsidP="006C3C1D">
            <w:pPr>
              <w:rPr>
                <w:lang w:val="en-GB"/>
              </w:rPr>
            </w:pPr>
          </w:p>
        </w:tc>
      </w:tr>
      <w:tr w:rsidR="00A92838" w:rsidRPr="000D5235" w14:paraId="5D3A3805" w14:textId="77777777" w:rsidTr="006C3C1D">
        <w:tc>
          <w:tcPr>
            <w:tcW w:w="3903" w:type="pct"/>
            <w:gridSpan w:val="2"/>
            <w:tcBorders>
              <w:top w:val="single" w:sz="4" w:space="0" w:color="auto"/>
              <w:left w:val="single" w:sz="4" w:space="0" w:color="auto"/>
              <w:bottom w:val="single" w:sz="4" w:space="0" w:color="auto"/>
              <w:right w:val="single" w:sz="4" w:space="0" w:color="auto"/>
            </w:tcBorders>
          </w:tcPr>
          <w:p w14:paraId="7C5CDC91" w14:textId="57737132" w:rsidR="00A92838" w:rsidRDefault="00A92838" w:rsidP="006C3C1D">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Introduction</w:t>
            </w:r>
          </w:p>
          <w:p w14:paraId="118696B2" w14:textId="77777777" w:rsidR="00A92838" w:rsidRPr="00050C6E" w:rsidRDefault="00A92838" w:rsidP="006C3C1D">
            <w:pPr>
              <w:pStyle w:val="ListParagraph"/>
              <w:numPr>
                <w:ilvl w:val="0"/>
                <w:numId w:val="20"/>
              </w:numPr>
              <w:ind w:left="343" w:hanging="343"/>
              <w:rPr>
                <w:lang w:val="en-GB"/>
              </w:rPr>
            </w:pPr>
            <w:r>
              <w:rPr>
                <w:rFonts w:eastAsia="Calibri" w:cs="Arial"/>
                <w:kern w:val="0"/>
                <w:szCs w:val="18"/>
                <w:lang w:val="en-GB"/>
                <w14:ligatures w14:val="none"/>
              </w:rPr>
              <w:t>Provide overview of learning intention and success criteria.</w:t>
            </w:r>
          </w:p>
        </w:tc>
        <w:tc>
          <w:tcPr>
            <w:tcW w:w="1097" w:type="pct"/>
            <w:tcBorders>
              <w:top w:val="single" w:sz="4" w:space="0" w:color="auto"/>
              <w:left w:val="single" w:sz="4" w:space="0" w:color="auto"/>
              <w:bottom w:val="single" w:sz="4" w:space="0" w:color="auto"/>
              <w:right w:val="single" w:sz="4" w:space="0" w:color="auto"/>
            </w:tcBorders>
          </w:tcPr>
          <w:p w14:paraId="734FF36B" w14:textId="77777777" w:rsidR="00A92838" w:rsidRDefault="00A92838" w:rsidP="006C3C1D">
            <w:pPr>
              <w:rPr>
                <w:lang w:val="en-GB"/>
              </w:rPr>
            </w:pPr>
          </w:p>
        </w:tc>
      </w:tr>
      <w:tr w:rsidR="00A92838" w:rsidRPr="000D5235" w14:paraId="08D61ED9" w14:textId="77777777" w:rsidTr="006C3C1D">
        <w:tc>
          <w:tcPr>
            <w:tcW w:w="3903" w:type="pct"/>
            <w:gridSpan w:val="2"/>
            <w:tcBorders>
              <w:top w:val="single" w:sz="4" w:space="0" w:color="auto"/>
              <w:left w:val="single" w:sz="4" w:space="0" w:color="auto"/>
              <w:bottom w:val="single" w:sz="4" w:space="0" w:color="auto"/>
              <w:right w:val="single" w:sz="4" w:space="0" w:color="auto"/>
            </w:tcBorders>
          </w:tcPr>
          <w:p w14:paraId="1D84043D" w14:textId="0DFEE3D1" w:rsidR="00A92838" w:rsidRPr="000D5235" w:rsidRDefault="00A92838" w:rsidP="006C3C1D">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Body</w:t>
            </w:r>
          </w:p>
          <w:p w14:paraId="77F17E80" w14:textId="77777777" w:rsidR="00671967" w:rsidRDefault="00671967" w:rsidP="00213B47">
            <w:pPr>
              <w:pStyle w:val="ListParagraph"/>
              <w:numPr>
                <w:ilvl w:val="0"/>
                <w:numId w:val="20"/>
              </w:numPr>
              <w:ind w:left="343" w:hanging="343"/>
              <w:rPr>
                <w:rFonts w:eastAsia="Calibri" w:cs="Arial"/>
                <w:kern w:val="0"/>
                <w:szCs w:val="18"/>
                <w:lang w:val="en-GB"/>
                <w14:ligatures w14:val="none"/>
              </w:rPr>
            </w:pPr>
            <w:r>
              <w:rPr>
                <w:rFonts w:eastAsia="Calibri" w:cs="Arial"/>
                <w:kern w:val="0"/>
                <w:szCs w:val="18"/>
                <w:lang w:val="en-GB"/>
                <w14:ligatures w14:val="none"/>
              </w:rPr>
              <w:t>Introduce the concept of healthy eating messaging.</w:t>
            </w:r>
          </w:p>
          <w:p w14:paraId="28483892" w14:textId="77777777" w:rsidR="002B736F" w:rsidRDefault="002B736F" w:rsidP="00213B47">
            <w:pPr>
              <w:pStyle w:val="ListParagraph"/>
              <w:numPr>
                <w:ilvl w:val="0"/>
                <w:numId w:val="20"/>
              </w:numPr>
              <w:ind w:left="343" w:hanging="343"/>
              <w:rPr>
                <w:rFonts w:eastAsia="Calibri" w:cs="Arial"/>
                <w:kern w:val="0"/>
                <w:szCs w:val="18"/>
                <w:lang w:val="en-GB"/>
                <w14:ligatures w14:val="none"/>
              </w:rPr>
            </w:pPr>
            <w:r>
              <w:rPr>
                <w:rFonts w:eastAsia="Calibri" w:cs="Arial"/>
                <w:kern w:val="0"/>
                <w:szCs w:val="18"/>
                <w:lang w:val="en-GB"/>
                <w14:ligatures w14:val="none"/>
              </w:rPr>
              <w:t>The slides provide examples of messages that are not backed by credible evidence.</w:t>
            </w:r>
          </w:p>
          <w:p w14:paraId="7CFB10F2" w14:textId="46C480B9" w:rsidR="00A92838" w:rsidRPr="00213B47" w:rsidRDefault="00C40BD5" w:rsidP="00213B47">
            <w:pPr>
              <w:pStyle w:val="ListParagraph"/>
              <w:numPr>
                <w:ilvl w:val="0"/>
                <w:numId w:val="20"/>
              </w:numPr>
              <w:ind w:left="343" w:hanging="343"/>
              <w:rPr>
                <w:rFonts w:eastAsia="Calibri" w:cs="Arial"/>
                <w:kern w:val="0"/>
                <w:szCs w:val="18"/>
                <w:lang w:val="en-GB"/>
                <w14:ligatures w14:val="none"/>
              </w:rPr>
            </w:pPr>
            <w:r>
              <w:rPr>
                <w:rFonts w:eastAsia="Calibri" w:cs="Arial"/>
                <w:kern w:val="0"/>
                <w:szCs w:val="18"/>
                <w:lang w:val="en-GB"/>
                <w14:ligatures w14:val="none"/>
              </w:rPr>
              <w:t>A</w:t>
            </w:r>
            <w:r w:rsidR="00743F68">
              <w:rPr>
                <w:rFonts w:eastAsia="Calibri" w:cs="Arial"/>
                <w:kern w:val="0"/>
                <w:szCs w:val="18"/>
                <w:lang w:val="en-GB"/>
                <w14:ligatures w14:val="none"/>
              </w:rPr>
              <w:t xml:space="preserve">n overview </w:t>
            </w:r>
            <w:r>
              <w:rPr>
                <w:rFonts w:eastAsia="Calibri" w:cs="Arial"/>
                <w:kern w:val="0"/>
                <w:szCs w:val="18"/>
                <w:lang w:val="en-GB"/>
                <w14:ligatures w14:val="none"/>
              </w:rPr>
              <w:t xml:space="preserve">is provided </w:t>
            </w:r>
            <w:r w:rsidR="00743F68">
              <w:rPr>
                <w:rFonts w:eastAsia="Calibri" w:cs="Arial"/>
                <w:kern w:val="0"/>
                <w:szCs w:val="18"/>
                <w:lang w:val="en-GB"/>
                <w14:ligatures w14:val="none"/>
              </w:rPr>
              <w:t xml:space="preserve">of questions to ask when reviewing food and nutrition information. </w:t>
            </w:r>
          </w:p>
        </w:tc>
        <w:tc>
          <w:tcPr>
            <w:tcW w:w="1097" w:type="pct"/>
            <w:tcBorders>
              <w:top w:val="single" w:sz="4" w:space="0" w:color="auto"/>
              <w:left w:val="single" w:sz="4" w:space="0" w:color="auto"/>
              <w:bottom w:val="single" w:sz="4" w:space="0" w:color="auto"/>
              <w:right w:val="single" w:sz="4" w:space="0" w:color="auto"/>
            </w:tcBorders>
          </w:tcPr>
          <w:p w14:paraId="3FC522D5" w14:textId="4BA1ACB3" w:rsidR="00A92838" w:rsidRDefault="00A92838" w:rsidP="006C3C1D">
            <w:pPr>
              <w:rPr>
                <w:lang w:val="en-GB"/>
              </w:rPr>
            </w:pPr>
          </w:p>
        </w:tc>
      </w:tr>
      <w:tr w:rsidR="00A92838" w:rsidRPr="000D5235" w14:paraId="43D4A462" w14:textId="77777777" w:rsidTr="006C3C1D">
        <w:tc>
          <w:tcPr>
            <w:tcW w:w="3903" w:type="pct"/>
            <w:gridSpan w:val="2"/>
            <w:tcBorders>
              <w:top w:val="single" w:sz="4" w:space="0" w:color="auto"/>
              <w:left w:val="single" w:sz="4" w:space="0" w:color="auto"/>
              <w:bottom w:val="single" w:sz="4" w:space="0" w:color="auto"/>
              <w:right w:val="single" w:sz="4" w:space="0" w:color="auto"/>
            </w:tcBorders>
          </w:tcPr>
          <w:p w14:paraId="196A19AA" w14:textId="04F60686" w:rsidR="00A92838" w:rsidRDefault="00A92838" w:rsidP="006C3C1D">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1</w:t>
            </w:r>
            <w:r w:rsidR="00C40BD5">
              <w:rPr>
                <w:rFonts w:eastAsia="Calibri" w:cs="Arial"/>
                <w:b/>
                <w:bCs/>
                <w:kern w:val="0"/>
                <w:szCs w:val="18"/>
                <w:lang w:val="en-GB"/>
                <w14:ligatures w14:val="none"/>
              </w:rPr>
              <w:t>: Booklet task</w:t>
            </w:r>
          </w:p>
          <w:p w14:paraId="61917F04" w14:textId="77777777" w:rsidR="00A92838" w:rsidRDefault="00A92838" w:rsidP="00854012">
            <w:pPr>
              <w:spacing w:before="40" w:after="40" w:line="240" w:lineRule="auto"/>
              <w:rPr>
                <w:bCs/>
              </w:rPr>
            </w:pPr>
            <w:r>
              <w:rPr>
                <w:bCs/>
              </w:rPr>
              <w:t xml:space="preserve">Students </w:t>
            </w:r>
            <w:r w:rsidR="00854012">
              <w:rPr>
                <w:bCs/>
              </w:rPr>
              <w:t>review the paleo diet and provide a critique:</w:t>
            </w:r>
          </w:p>
          <w:p w14:paraId="4D4984F8" w14:textId="2800A25E" w:rsidR="00854012" w:rsidRPr="00854012" w:rsidRDefault="00854012" w:rsidP="00854012">
            <w:pPr>
              <w:pStyle w:val="ListParagraph"/>
              <w:numPr>
                <w:ilvl w:val="0"/>
                <w:numId w:val="20"/>
              </w:numPr>
              <w:ind w:left="343" w:hanging="343"/>
              <w:rPr>
                <w:rFonts w:eastAsia="Calibri" w:cs="Arial"/>
                <w:kern w:val="0"/>
                <w:szCs w:val="18"/>
                <w14:ligatures w14:val="none"/>
              </w:rPr>
            </w:pPr>
            <w:r>
              <w:rPr>
                <w:rFonts w:eastAsia="Calibri" w:cs="Arial"/>
                <w:kern w:val="0"/>
                <w:szCs w:val="18"/>
                <w14:ligatures w14:val="none"/>
              </w:rPr>
              <w:t>p</w:t>
            </w:r>
            <w:r w:rsidRPr="00854012">
              <w:rPr>
                <w:rFonts w:eastAsia="Calibri" w:cs="Arial"/>
                <w:kern w:val="0"/>
                <w:szCs w:val="18"/>
                <w14:ligatures w14:val="none"/>
              </w:rPr>
              <w:t>ositive aspects</w:t>
            </w:r>
          </w:p>
          <w:p w14:paraId="187F04C0" w14:textId="31B41EE7" w:rsidR="00854012" w:rsidRPr="00854012" w:rsidRDefault="00854012" w:rsidP="00854012">
            <w:pPr>
              <w:pStyle w:val="ListParagraph"/>
              <w:numPr>
                <w:ilvl w:val="0"/>
                <w:numId w:val="20"/>
              </w:numPr>
              <w:ind w:left="343" w:hanging="343"/>
              <w:rPr>
                <w:rFonts w:eastAsia="Calibri" w:cs="Arial"/>
                <w:kern w:val="0"/>
                <w:szCs w:val="18"/>
                <w14:ligatures w14:val="none"/>
              </w:rPr>
            </w:pPr>
            <w:r>
              <w:rPr>
                <w:rFonts w:eastAsia="Calibri" w:cs="Arial"/>
                <w:kern w:val="0"/>
                <w:szCs w:val="18"/>
                <w14:ligatures w14:val="none"/>
              </w:rPr>
              <w:t>n</w:t>
            </w:r>
            <w:r w:rsidRPr="00854012">
              <w:rPr>
                <w:rFonts w:eastAsia="Calibri" w:cs="Arial"/>
                <w:kern w:val="0"/>
                <w:szCs w:val="18"/>
                <w14:ligatures w14:val="none"/>
              </w:rPr>
              <w:t>egative aspects</w:t>
            </w:r>
          </w:p>
          <w:p w14:paraId="5BE5E761" w14:textId="674AE82D" w:rsidR="00854012" w:rsidRPr="00854012" w:rsidRDefault="00854012" w:rsidP="00854012">
            <w:pPr>
              <w:pStyle w:val="ListParagraph"/>
              <w:numPr>
                <w:ilvl w:val="0"/>
                <w:numId w:val="20"/>
              </w:numPr>
              <w:ind w:left="343" w:hanging="343"/>
              <w:rPr>
                <w:rFonts w:eastAsia="Calibri" w:cs="Arial"/>
                <w:kern w:val="0"/>
                <w:szCs w:val="18"/>
                <w14:ligatures w14:val="none"/>
              </w:rPr>
            </w:pPr>
            <w:r>
              <w:rPr>
                <w:rFonts w:eastAsia="Calibri" w:cs="Arial"/>
                <w:kern w:val="0"/>
                <w:szCs w:val="18"/>
                <w14:ligatures w14:val="none"/>
              </w:rPr>
              <w:t>i</w:t>
            </w:r>
            <w:r w:rsidRPr="00854012">
              <w:rPr>
                <w:rFonts w:eastAsia="Calibri" w:cs="Arial"/>
                <w:kern w:val="0"/>
                <w:szCs w:val="18"/>
                <w14:ligatures w14:val="none"/>
              </w:rPr>
              <w:t>dentify any supporting evidence for the diet</w:t>
            </w:r>
          </w:p>
          <w:p w14:paraId="3D2746AD" w14:textId="77777777" w:rsidR="00854012" w:rsidRDefault="00854012" w:rsidP="00854012">
            <w:pPr>
              <w:pStyle w:val="ListParagraph"/>
              <w:numPr>
                <w:ilvl w:val="0"/>
                <w:numId w:val="20"/>
              </w:numPr>
              <w:ind w:left="343" w:hanging="343"/>
              <w:rPr>
                <w:rFonts w:eastAsia="Calibri" w:cs="Arial"/>
                <w:kern w:val="0"/>
                <w:szCs w:val="18"/>
                <w14:ligatures w14:val="none"/>
              </w:rPr>
            </w:pPr>
            <w:r>
              <w:rPr>
                <w:rFonts w:eastAsia="Calibri" w:cs="Arial"/>
                <w:kern w:val="0"/>
                <w:szCs w:val="18"/>
                <w14:ligatures w14:val="none"/>
              </w:rPr>
              <w:t>i</w:t>
            </w:r>
            <w:r w:rsidRPr="00854012">
              <w:rPr>
                <w:rFonts w:eastAsia="Calibri" w:cs="Arial"/>
                <w:kern w:val="0"/>
                <w:szCs w:val="18"/>
                <w14:ligatures w14:val="none"/>
              </w:rPr>
              <w:t>dentify whether the diet is supported by qualified nutrition professionals</w:t>
            </w:r>
            <w:r>
              <w:rPr>
                <w:rFonts w:eastAsia="Calibri" w:cs="Arial"/>
                <w:kern w:val="0"/>
                <w:szCs w:val="18"/>
                <w14:ligatures w14:val="none"/>
              </w:rPr>
              <w:t>.</w:t>
            </w:r>
          </w:p>
          <w:p w14:paraId="18A8B872" w14:textId="77777777" w:rsidR="00992228" w:rsidRDefault="00992228" w:rsidP="00992228">
            <w:pPr>
              <w:rPr>
                <w:rFonts w:eastAsia="Calibri" w:cs="Arial"/>
                <w:kern w:val="0"/>
                <w:szCs w:val="18"/>
                <w14:ligatures w14:val="none"/>
              </w:rPr>
            </w:pPr>
          </w:p>
          <w:p w14:paraId="495BB437" w14:textId="77777777" w:rsidR="00992228" w:rsidRPr="00992228" w:rsidRDefault="00992228" w:rsidP="00992228">
            <w:pPr>
              <w:rPr>
                <w:rFonts w:eastAsia="Calibri" w:cs="Arial"/>
                <w:kern w:val="0"/>
                <w:szCs w:val="18"/>
                <w14:ligatures w14:val="none"/>
              </w:rPr>
            </w:pPr>
            <w:r w:rsidRPr="00992228">
              <w:rPr>
                <w:rFonts w:eastAsia="Calibri" w:cs="Arial"/>
                <w:kern w:val="0"/>
                <w:szCs w:val="18"/>
                <w14:ligatures w14:val="none"/>
              </w:rPr>
              <w:t>Note: students could also review other nutrition information, such as some of the messaging on the previous slides. What are they seeing in the media that they are confused about? How can they make sense of this information? Using the prompts:</w:t>
            </w:r>
          </w:p>
          <w:p w14:paraId="673AA8A2" w14:textId="14EE3BED" w:rsidR="00A81A09" w:rsidRPr="00992228" w:rsidRDefault="00992228" w:rsidP="00A81A09">
            <w:pPr>
              <w:pStyle w:val="ListParagraph"/>
              <w:numPr>
                <w:ilvl w:val="0"/>
                <w:numId w:val="20"/>
              </w:numPr>
              <w:ind w:left="343" w:hanging="343"/>
              <w:rPr>
                <w:rFonts w:eastAsia="Calibri" w:cs="Arial"/>
                <w:kern w:val="0"/>
                <w:szCs w:val="18"/>
                <w14:ligatures w14:val="none"/>
              </w:rPr>
            </w:pPr>
            <w:r w:rsidRPr="00992228">
              <w:rPr>
                <w:rFonts w:eastAsia="Calibri" w:cs="Arial"/>
                <w:kern w:val="0"/>
                <w:szCs w:val="18"/>
                <w14:ligatures w14:val="none"/>
              </w:rPr>
              <w:t>Who is the author and what are their qualifications? Are they an Accredited Practicing Dietitian or a Registered Nutritionist?</w:t>
            </w:r>
          </w:p>
          <w:p w14:paraId="2E883D6A" w14:textId="3509E168" w:rsidR="00992228" w:rsidRPr="00992228" w:rsidRDefault="00992228" w:rsidP="00A81A09">
            <w:pPr>
              <w:pStyle w:val="ListParagraph"/>
              <w:numPr>
                <w:ilvl w:val="0"/>
                <w:numId w:val="20"/>
              </w:numPr>
              <w:ind w:left="343" w:hanging="343"/>
              <w:rPr>
                <w:rFonts w:eastAsia="Calibri" w:cs="Arial"/>
                <w:kern w:val="0"/>
                <w:szCs w:val="18"/>
                <w14:ligatures w14:val="none"/>
              </w:rPr>
            </w:pPr>
            <w:r w:rsidRPr="00992228">
              <w:rPr>
                <w:rFonts w:eastAsia="Calibri" w:cs="Arial"/>
                <w:kern w:val="0"/>
                <w:szCs w:val="18"/>
                <w14:ligatures w14:val="none"/>
              </w:rPr>
              <w:t>Does the messaging vary substantially from the AGHE?</w:t>
            </w:r>
          </w:p>
          <w:p w14:paraId="1F8F1E93" w14:textId="1D384988" w:rsidR="00992228" w:rsidRPr="00A81A09" w:rsidRDefault="00992228" w:rsidP="00992228">
            <w:pPr>
              <w:pStyle w:val="ListParagraph"/>
              <w:numPr>
                <w:ilvl w:val="0"/>
                <w:numId w:val="20"/>
              </w:numPr>
              <w:ind w:left="343" w:hanging="343"/>
              <w:rPr>
                <w:rFonts w:eastAsia="Calibri" w:cs="Arial"/>
                <w:kern w:val="0"/>
                <w:szCs w:val="18"/>
                <w14:ligatures w14:val="none"/>
              </w:rPr>
            </w:pPr>
            <w:r w:rsidRPr="00992228">
              <w:rPr>
                <w:rFonts w:eastAsia="Calibri" w:cs="Arial"/>
                <w:kern w:val="0"/>
                <w:szCs w:val="18"/>
                <w14:ligatures w14:val="none"/>
              </w:rPr>
              <w:t>Does it promote extreme eating behaviours?</w:t>
            </w:r>
          </w:p>
        </w:tc>
        <w:tc>
          <w:tcPr>
            <w:tcW w:w="1097" w:type="pct"/>
            <w:tcBorders>
              <w:top w:val="single" w:sz="4" w:space="0" w:color="auto"/>
              <w:left w:val="single" w:sz="4" w:space="0" w:color="auto"/>
              <w:bottom w:val="single" w:sz="4" w:space="0" w:color="auto"/>
              <w:right w:val="single" w:sz="4" w:space="0" w:color="auto"/>
            </w:tcBorders>
          </w:tcPr>
          <w:p w14:paraId="2750089C" w14:textId="574CFD31" w:rsidR="00884E5B" w:rsidRDefault="00884E5B" w:rsidP="00884E5B">
            <w:pPr>
              <w:rPr>
                <w:rFonts w:eastAsia="Calibri" w:cs="Arial"/>
                <w:kern w:val="0"/>
                <w:szCs w:val="18"/>
                <w:lang w:val="en-GB"/>
                <w14:ligatures w14:val="none"/>
              </w:rPr>
            </w:pPr>
            <w:r>
              <w:rPr>
                <w:rFonts w:eastAsia="Calibri" w:cs="Arial"/>
                <w:kern w:val="0"/>
                <w:szCs w:val="18"/>
                <w:lang w:val="en-GB"/>
                <w14:ligatures w14:val="none"/>
              </w:rPr>
              <w:t xml:space="preserve">Unit booklet – Lesson </w:t>
            </w:r>
            <w:r w:rsidR="00854012">
              <w:rPr>
                <w:rFonts w:eastAsia="Calibri" w:cs="Arial"/>
                <w:kern w:val="0"/>
                <w:szCs w:val="18"/>
                <w:lang w:val="en-GB"/>
                <w14:ligatures w14:val="none"/>
              </w:rPr>
              <w:t>5</w:t>
            </w:r>
          </w:p>
          <w:p w14:paraId="5B799749" w14:textId="77777777" w:rsidR="00884E5B" w:rsidRDefault="00884E5B" w:rsidP="006C3C1D">
            <w:pPr>
              <w:rPr>
                <w:rFonts w:eastAsia="Calibri" w:cs="Arial"/>
                <w:kern w:val="0"/>
                <w:szCs w:val="18"/>
                <w:lang w:val="en-GB"/>
                <w14:ligatures w14:val="none"/>
              </w:rPr>
            </w:pPr>
          </w:p>
          <w:p w14:paraId="7714DE11" w14:textId="77777777" w:rsidR="00A92838" w:rsidRDefault="00817712" w:rsidP="00854012">
            <w:pPr>
              <w:rPr>
                <w:lang w:val="en-GB"/>
              </w:rPr>
            </w:pPr>
            <w:r>
              <w:rPr>
                <w:lang w:val="en-GB"/>
              </w:rPr>
              <w:t>Information on the paleo diet:</w:t>
            </w:r>
          </w:p>
          <w:p w14:paraId="426812AF" w14:textId="724F033C" w:rsidR="00817712" w:rsidRDefault="00817712" w:rsidP="00854012">
            <w:pPr>
              <w:rPr>
                <w:lang w:val="en-GB"/>
              </w:rPr>
            </w:pPr>
            <w:hyperlink r:id="rId22" w:history="1">
              <w:r w:rsidRPr="00CD193E">
                <w:rPr>
                  <w:rStyle w:val="Hyperlink"/>
                  <w:lang w:val="en-GB"/>
                </w:rPr>
                <w:t>Source 1</w:t>
              </w:r>
            </w:hyperlink>
          </w:p>
          <w:p w14:paraId="1A5C41D1" w14:textId="686FD141" w:rsidR="00817712" w:rsidRDefault="00817712" w:rsidP="00854012">
            <w:pPr>
              <w:rPr>
                <w:lang w:val="en-GB"/>
              </w:rPr>
            </w:pPr>
            <w:hyperlink r:id="rId23" w:anchor="foods-to-avoid" w:history="1">
              <w:r w:rsidRPr="00CD193E">
                <w:rPr>
                  <w:rStyle w:val="Hyperlink"/>
                  <w:lang w:val="en-GB"/>
                </w:rPr>
                <w:t>Source 2</w:t>
              </w:r>
            </w:hyperlink>
          </w:p>
          <w:p w14:paraId="4033054B" w14:textId="77777777" w:rsidR="00817712" w:rsidRDefault="00817712" w:rsidP="00854012">
            <w:pPr>
              <w:rPr>
                <w:lang w:val="en-GB"/>
              </w:rPr>
            </w:pPr>
          </w:p>
          <w:p w14:paraId="01C3A99F" w14:textId="77777777" w:rsidR="00817712" w:rsidRDefault="00CD193E" w:rsidP="00854012">
            <w:pPr>
              <w:rPr>
                <w:lang w:val="en-GB"/>
              </w:rPr>
            </w:pPr>
            <w:r>
              <w:rPr>
                <w:lang w:val="en-GB"/>
              </w:rPr>
              <w:t>Information to assist with the critique:</w:t>
            </w:r>
          </w:p>
          <w:p w14:paraId="4CED85B6" w14:textId="6E75AC28" w:rsidR="00CD193E" w:rsidRDefault="00CD193E" w:rsidP="00854012">
            <w:pPr>
              <w:rPr>
                <w:lang w:val="en-GB"/>
              </w:rPr>
            </w:pPr>
            <w:hyperlink r:id="rId24" w:history="1">
              <w:r w:rsidRPr="00992228">
                <w:rPr>
                  <w:rStyle w:val="Hyperlink"/>
                  <w:lang w:val="en-GB"/>
                </w:rPr>
                <w:t>Source 1</w:t>
              </w:r>
            </w:hyperlink>
          </w:p>
          <w:p w14:paraId="72C9D3F0" w14:textId="299003C5" w:rsidR="00CD193E" w:rsidRPr="000D5235" w:rsidRDefault="00CD193E" w:rsidP="00854012">
            <w:pPr>
              <w:rPr>
                <w:lang w:val="en-GB"/>
              </w:rPr>
            </w:pPr>
            <w:hyperlink r:id="rId25" w:history="1">
              <w:r w:rsidRPr="00992228">
                <w:rPr>
                  <w:rStyle w:val="Hyperlink"/>
                  <w:lang w:val="en-GB"/>
                </w:rPr>
                <w:t>Source 2</w:t>
              </w:r>
            </w:hyperlink>
            <w:r w:rsidR="0097553B">
              <w:t xml:space="preserve"> [22.18]</w:t>
            </w:r>
          </w:p>
        </w:tc>
      </w:tr>
      <w:tr w:rsidR="00A92838" w:rsidRPr="000D5235" w14:paraId="00B37811" w14:textId="77777777" w:rsidTr="006C3C1D">
        <w:tc>
          <w:tcPr>
            <w:tcW w:w="3903" w:type="pct"/>
            <w:gridSpan w:val="2"/>
            <w:tcBorders>
              <w:top w:val="single" w:sz="4" w:space="0" w:color="auto"/>
              <w:left w:val="single" w:sz="4" w:space="0" w:color="auto"/>
              <w:bottom w:val="single" w:sz="4" w:space="0" w:color="auto"/>
              <w:right w:val="single" w:sz="4" w:space="0" w:color="auto"/>
            </w:tcBorders>
          </w:tcPr>
          <w:p w14:paraId="4FB329BA" w14:textId="77777777" w:rsidR="00A92838" w:rsidRPr="000C7E85" w:rsidRDefault="00A92838" w:rsidP="006C3C1D">
            <w:pPr>
              <w:spacing w:before="40" w:after="40" w:line="276" w:lineRule="auto"/>
              <w:rPr>
                <w:rFonts w:eastAsia="Calibri" w:cs="Arial"/>
                <w:b/>
                <w:iCs/>
                <w:kern w:val="0"/>
                <w:szCs w:val="18"/>
                <w:lang w:val="en-GB"/>
                <w14:ligatures w14:val="none"/>
              </w:rPr>
            </w:pPr>
            <w:r w:rsidRPr="000C7E85">
              <w:rPr>
                <w:rFonts w:eastAsia="Calibri" w:cs="Arial"/>
                <w:b/>
                <w:iCs/>
                <w:kern w:val="0"/>
                <w:szCs w:val="18"/>
                <w:lang w:val="en-GB"/>
                <w14:ligatures w14:val="none"/>
              </w:rPr>
              <w:t>Assessment (</w:t>
            </w:r>
            <w:r>
              <w:rPr>
                <w:rFonts w:eastAsia="Calibri" w:cs="Arial"/>
                <w:b/>
                <w:iCs/>
                <w:kern w:val="0"/>
                <w:szCs w:val="18"/>
                <w:lang w:val="en-GB"/>
                <w14:ligatures w14:val="none"/>
              </w:rPr>
              <w:t>Formative)</w:t>
            </w:r>
          </w:p>
          <w:p w14:paraId="2754B484" w14:textId="2767DDA1" w:rsidR="00A92838" w:rsidRPr="000C7E85" w:rsidRDefault="00A92838" w:rsidP="006C3C1D">
            <w:pPr>
              <w:spacing w:before="40" w:after="40" w:line="240" w:lineRule="auto"/>
              <w:rPr>
                <w:rFonts w:eastAsia="Calibri" w:cs="Arial"/>
                <w:iCs/>
                <w:kern w:val="0"/>
                <w:szCs w:val="18"/>
                <w:lang w:val="en-GB"/>
                <w14:ligatures w14:val="none"/>
              </w:rPr>
            </w:pPr>
            <w:r>
              <w:rPr>
                <w:lang w:val="en-GB"/>
              </w:rPr>
              <w:t xml:space="preserve">Activity 1 provides a means of assessing student understanding of </w:t>
            </w:r>
            <w:r w:rsidR="00C84A50">
              <w:rPr>
                <w:lang w:val="en-GB"/>
              </w:rPr>
              <w:t>critiquing</w:t>
            </w:r>
            <w:r w:rsidR="00BC31D9">
              <w:rPr>
                <w:lang w:val="en-GB"/>
              </w:rPr>
              <w:t xml:space="preserve"> food and</w:t>
            </w:r>
            <w:r w:rsidR="00C84A50">
              <w:rPr>
                <w:lang w:val="en-GB"/>
              </w:rPr>
              <w:t xml:space="preserve"> nutrition information</w:t>
            </w:r>
            <w:r w:rsidR="006E7DFE">
              <w:rPr>
                <w:lang w:val="en-GB"/>
              </w:rPr>
              <w:t>.</w:t>
            </w:r>
          </w:p>
        </w:tc>
        <w:tc>
          <w:tcPr>
            <w:tcW w:w="1097" w:type="pct"/>
            <w:tcBorders>
              <w:top w:val="single" w:sz="4" w:space="0" w:color="auto"/>
              <w:left w:val="single" w:sz="4" w:space="0" w:color="auto"/>
              <w:bottom w:val="single" w:sz="4" w:space="0" w:color="auto"/>
              <w:right w:val="single" w:sz="4" w:space="0" w:color="auto"/>
            </w:tcBorders>
          </w:tcPr>
          <w:p w14:paraId="779DEDAA" w14:textId="77777777" w:rsidR="00A92838" w:rsidRPr="000D5235" w:rsidRDefault="00A92838" w:rsidP="006C3C1D">
            <w:pPr>
              <w:spacing w:before="40" w:after="40" w:line="276" w:lineRule="auto"/>
              <w:rPr>
                <w:rFonts w:eastAsia="Calibri" w:cs="Arial"/>
                <w:kern w:val="0"/>
                <w:szCs w:val="18"/>
                <w:lang w:val="en-GB"/>
                <w14:ligatures w14:val="none"/>
              </w:rPr>
            </w:pPr>
          </w:p>
        </w:tc>
      </w:tr>
      <w:tr w:rsidR="00A92838" w:rsidRPr="000D5235" w14:paraId="451E0F46" w14:textId="77777777" w:rsidTr="006C3C1D">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0011C779" w14:textId="77777777" w:rsidR="00A92838" w:rsidRPr="004C71FC" w:rsidRDefault="00A92838" w:rsidP="006C3C1D">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A92838" w:rsidRPr="000D5235" w14:paraId="13F588DD" w14:textId="77777777" w:rsidTr="006C3C1D">
        <w:tc>
          <w:tcPr>
            <w:tcW w:w="5000" w:type="pct"/>
            <w:gridSpan w:val="3"/>
            <w:tcBorders>
              <w:top w:val="single" w:sz="4" w:space="0" w:color="auto"/>
              <w:left w:val="single" w:sz="4" w:space="0" w:color="auto"/>
              <w:bottom w:val="single" w:sz="4" w:space="0" w:color="auto"/>
              <w:right w:val="single" w:sz="4" w:space="0" w:color="auto"/>
            </w:tcBorders>
          </w:tcPr>
          <w:p w14:paraId="516BC991" w14:textId="77777777" w:rsidR="00A92838" w:rsidRDefault="00A92838" w:rsidP="006C3C1D">
            <w:pPr>
              <w:rPr>
                <w:lang w:val="en-GB"/>
              </w:rPr>
            </w:pPr>
          </w:p>
          <w:p w14:paraId="2F20AF65" w14:textId="77777777" w:rsidR="00A92838" w:rsidRPr="000D5235" w:rsidRDefault="00A92838" w:rsidP="006C3C1D">
            <w:pPr>
              <w:rPr>
                <w:lang w:val="en-GB"/>
              </w:rPr>
            </w:pPr>
          </w:p>
        </w:tc>
      </w:tr>
    </w:tbl>
    <w:p w14:paraId="2BAEC8ED" w14:textId="77777777" w:rsidR="00335601" w:rsidRDefault="00335601">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tbl>
      <w:tblPr>
        <w:tblW w:w="5000" w:type="pct"/>
        <w:tblInd w:w="-5" w:type="dxa"/>
        <w:tblLook w:val="04A0" w:firstRow="1" w:lastRow="0" w:firstColumn="1" w:lastColumn="0" w:noHBand="0" w:noVBand="1"/>
      </w:tblPr>
      <w:tblGrid>
        <w:gridCol w:w="4508"/>
        <w:gridCol w:w="2530"/>
        <w:gridCol w:w="1978"/>
      </w:tblGrid>
      <w:tr w:rsidR="00335601" w:rsidRPr="000D5235" w14:paraId="047877C2" w14:textId="77777777" w:rsidTr="005E328D">
        <w:trPr>
          <w:trHeight w:val="173"/>
        </w:trPr>
        <w:tc>
          <w:tcPr>
            <w:tcW w:w="5000" w:type="pct"/>
            <w:gridSpan w:val="3"/>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5A4E2F46" w14:textId="12833187" w:rsidR="00335601" w:rsidRPr="000D5235" w:rsidRDefault="00335601" w:rsidP="005E328D">
            <w:pPr>
              <w:pStyle w:val="Heading1"/>
              <w:rPr>
                <w:rFonts w:eastAsia="Calibri"/>
                <w:lang w:val="en-GB"/>
              </w:rPr>
            </w:pPr>
            <w:bookmarkStart w:id="5" w:name="_Toc211360009"/>
            <w:r>
              <w:rPr>
                <w:rFonts w:eastAsia="Calibri"/>
                <w:lang w:val="en-GB"/>
              </w:rPr>
              <w:lastRenderedPageBreak/>
              <w:t>Lesson 6</w:t>
            </w:r>
            <w:bookmarkEnd w:id="5"/>
          </w:p>
        </w:tc>
      </w:tr>
      <w:tr w:rsidR="00335601" w:rsidRPr="000D5235" w14:paraId="24149B73" w14:textId="77777777" w:rsidTr="005E328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1C971376" w14:textId="55B02277" w:rsidR="00335601" w:rsidRPr="009E4D0E" w:rsidRDefault="00335601" w:rsidP="005E328D">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3C738C">
              <w:rPr>
                <w:rFonts w:eastAsia="Calibri" w:cs="Arial"/>
                <w:b/>
                <w:kern w:val="0"/>
                <w:szCs w:val="18"/>
                <w:lang w:val="en-GB"/>
                <w14:ligatures w14:val="none"/>
              </w:rPr>
              <w:t>q</w:t>
            </w:r>
            <w:r w:rsidRPr="000D5235">
              <w:rPr>
                <w:rFonts w:eastAsia="Calibri" w:cs="Arial"/>
                <w:b/>
                <w:kern w:val="0"/>
                <w:szCs w:val="18"/>
                <w:lang w:val="en-GB"/>
                <w14:ligatures w14:val="none"/>
              </w:rPr>
              <w:t>uestion:</w:t>
            </w:r>
            <w:r w:rsidRPr="009E4D0E">
              <w:rPr>
                <w:rFonts w:eastAsia="Calibri" w:cs="Arial"/>
                <w:bCs/>
                <w:kern w:val="0"/>
                <w:szCs w:val="18"/>
                <w:lang w:val="en-GB"/>
                <w14:ligatures w14:val="none"/>
              </w:rPr>
              <w:t xml:space="preserve"> </w:t>
            </w:r>
            <w:r w:rsidR="0041584E">
              <w:rPr>
                <w:rFonts w:eastAsia="Calibri" w:cs="Arial"/>
                <w:bCs/>
                <w:kern w:val="0"/>
                <w:szCs w:val="18"/>
                <w:lang w:val="en-GB"/>
                <w14:ligatures w14:val="none"/>
              </w:rPr>
              <w:t>What information is available to assist with healthy eating messaging?</w:t>
            </w:r>
          </w:p>
          <w:p w14:paraId="6AD2625E" w14:textId="35ECB307" w:rsidR="00335601" w:rsidRPr="00EF6E24" w:rsidRDefault="00335601" w:rsidP="005E328D">
            <w:pPr>
              <w:spacing w:before="40" w:after="40" w:line="276" w:lineRule="auto"/>
              <w:rPr>
                <w:rFonts w:eastAsia="Calibri" w:cs="Arial"/>
                <w:bCs/>
                <w:kern w:val="0"/>
                <w:szCs w:val="18"/>
                <w:lang w:val="en-GB"/>
                <w14:ligatures w14:val="none"/>
              </w:rPr>
            </w:pPr>
            <w:r w:rsidRPr="000D5235">
              <w:rPr>
                <w:rFonts w:eastAsia="Calibri" w:cs="Arial"/>
                <w:b/>
                <w:kern w:val="0"/>
                <w:szCs w:val="18"/>
                <w:lang w:val="en-GB"/>
                <w14:ligatures w14:val="none"/>
              </w:rPr>
              <w:t xml:space="preserve">Inquiry </w:t>
            </w:r>
            <w:r w:rsidR="003C738C">
              <w:rPr>
                <w:rFonts w:eastAsia="Calibri" w:cs="Arial"/>
                <w:b/>
                <w:kern w:val="0"/>
                <w:szCs w:val="18"/>
                <w:lang w:val="en-GB"/>
                <w14:ligatures w14:val="none"/>
              </w:rPr>
              <w:t>s</w:t>
            </w:r>
            <w:r w:rsidRPr="000D5235">
              <w:rPr>
                <w:rFonts w:eastAsia="Calibri" w:cs="Arial"/>
                <w:b/>
                <w:kern w:val="0"/>
                <w:szCs w:val="18"/>
                <w:lang w:val="en-GB"/>
                <w14:ligatures w14:val="none"/>
              </w:rPr>
              <w:t xml:space="preserve">equence </w:t>
            </w:r>
            <w:r w:rsidR="003C738C">
              <w:rPr>
                <w:rFonts w:eastAsia="Calibri" w:cs="Arial"/>
                <w:b/>
                <w:kern w:val="0"/>
                <w:szCs w:val="18"/>
                <w:lang w:val="en-GB"/>
                <w14:ligatures w14:val="none"/>
              </w:rPr>
              <w:t>s</w:t>
            </w:r>
            <w:r w:rsidRPr="000D5235">
              <w:rPr>
                <w:rFonts w:eastAsia="Calibri" w:cs="Arial"/>
                <w:b/>
                <w:kern w:val="0"/>
                <w:szCs w:val="18"/>
                <w:lang w:val="en-GB"/>
                <w14:ligatures w14:val="none"/>
              </w:rPr>
              <w:t>tage:</w:t>
            </w:r>
            <w:r w:rsidRPr="009E4D0E">
              <w:rPr>
                <w:rFonts w:eastAsia="Calibri" w:cs="Arial"/>
                <w:bCs/>
                <w:kern w:val="0"/>
                <w:szCs w:val="18"/>
                <w:lang w:val="en-GB"/>
                <w14:ligatures w14:val="none"/>
              </w:rPr>
              <w:t xml:space="preserve"> </w:t>
            </w:r>
            <w:r>
              <w:rPr>
                <w:rFonts w:eastAsia="Calibri" w:cs="Arial"/>
                <w:bCs/>
                <w:kern w:val="0"/>
                <w:szCs w:val="18"/>
                <w:lang w:val="en-GB"/>
                <w14:ligatures w14:val="none"/>
              </w:rPr>
              <w:t>Finding out</w:t>
            </w:r>
          </w:p>
        </w:tc>
      </w:tr>
      <w:tr w:rsidR="00335601" w:rsidRPr="000D5235" w14:paraId="16AE0E0C" w14:textId="77777777" w:rsidTr="005E328D">
        <w:trPr>
          <w:trHeight w:val="191"/>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59C4273" w14:textId="77777777" w:rsidR="00335601" w:rsidRPr="000D5235" w:rsidRDefault="00335601" w:rsidP="005E328D">
            <w:pPr>
              <w:spacing w:before="40" w:after="40" w:line="276" w:lineRule="auto"/>
              <w:rPr>
                <w:rFonts w:eastAsia="Calibri" w:cs="Arial"/>
                <w:b/>
                <w:kern w:val="0"/>
                <w:szCs w:val="18"/>
                <w:lang w:val="en-GB"/>
                <w14:ligatures w14:val="none"/>
              </w:rPr>
            </w:pPr>
            <w:r>
              <w:rPr>
                <w:rFonts w:eastAsia="Calibri" w:cs="Arial"/>
                <w:b/>
                <w:kern w:val="0"/>
                <w:szCs w:val="18"/>
                <w:lang w:val="en-GB"/>
                <w14:ligatures w14:val="none"/>
              </w:rPr>
              <w:t>Duration</w:t>
            </w:r>
          </w:p>
        </w:tc>
      </w:tr>
      <w:tr w:rsidR="00335601" w:rsidRPr="000D5235" w14:paraId="5721C639" w14:textId="77777777" w:rsidTr="005E328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E5D94CA" w14:textId="3170FCDE" w:rsidR="00335601" w:rsidRPr="00456BF6" w:rsidRDefault="00EA4AF4" w:rsidP="005E328D">
            <w:pPr>
              <w:rPr>
                <w:lang w:val="en-GB"/>
              </w:rPr>
            </w:pPr>
            <w:r>
              <w:rPr>
                <w:lang w:val="en-GB"/>
              </w:rPr>
              <w:t>45</w:t>
            </w:r>
            <w:r w:rsidR="0041584E">
              <w:rPr>
                <w:lang w:val="en-GB"/>
              </w:rPr>
              <w:t>-60</w:t>
            </w:r>
            <w:r w:rsidR="00335601">
              <w:rPr>
                <w:lang w:val="en-GB"/>
              </w:rPr>
              <w:t xml:space="preserve"> minutes</w:t>
            </w:r>
          </w:p>
        </w:tc>
      </w:tr>
      <w:tr w:rsidR="00335601" w:rsidRPr="000D5235" w14:paraId="3445F5F1" w14:textId="77777777" w:rsidTr="005E328D">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5BE656E" w14:textId="77777777" w:rsidR="00335601" w:rsidRPr="00456BF6" w:rsidRDefault="00335601" w:rsidP="005E328D">
            <w:pPr>
              <w:spacing w:before="40" w:after="40" w:line="276" w:lineRule="auto"/>
              <w:rPr>
                <w:rFonts w:eastAsia="Calibri" w:cs="Arial"/>
                <w:bCs/>
                <w:kern w:val="0"/>
                <w:szCs w:val="18"/>
                <w:lang w:val="en-GB"/>
                <w14:ligatures w14:val="none"/>
              </w:rPr>
            </w:pPr>
            <w:r w:rsidRPr="00BC243B">
              <w:rPr>
                <w:rFonts w:eastAsia="Calibri" w:cs="Arial"/>
                <w:b/>
                <w:kern w:val="0"/>
                <w:szCs w:val="18"/>
                <w:lang w:val="en-GB"/>
                <w14:ligatures w14:val="none"/>
              </w:rPr>
              <w:t>Class</w:t>
            </w:r>
            <w:r>
              <w:rPr>
                <w:rFonts w:eastAsia="Calibri" w:cs="Arial"/>
                <w:bCs/>
                <w:kern w:val="0"/>
                <w:szCs w:val="18"/>
                <w:lang w:val="en-GB"/>
                <w14:ligatures w14:val="none"/>
              </w:rPr>
              <w:t xml:space="preserve"> </w:t>
            </w:r>
            <w:r w:rsidRPr="00BC243B">
              <w:rPr>
                <w:rFonts w:eastAsia="Calibri" w:cs="Arial"/>
                <w:b/>
                <w:kern w:val="0"/>
                <w:szCs w:val="18"/>
                <w:lang w:val="en-GB"/>
                <w14:ligatures w14:val="none"/>
              </w:rPr>
              <w:t>organisation</w:t>
            </w:r>
          </w:p>
        </w:tc>
      </w:tr>
      <w:tr w:rsidR="00335601" w:rsidRPr="000D5235" w14:paraId="3BE52B6F" w14:textId="77777777" w:rsidTr="005E328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7AF8F53D" w14:textId="2B4667A2" w:rsidR="00335601" w:rsidRPr="00456BF6" w:rsidRDefault="0041584E" w:rsidP="005E328D">
            <w:pPr>
              <w:rPr>
                <w:lang w:val="en-GB"/>
              </w:rPr>
            </w:pPr>
            <w:r>
              <w:rPr>
                <w:lang w:val="en-GB"/>
              </w:rPr>
              <w:t>Whole class instruction followed by individual work</w:t>
            </w:r>
          </w:p>
        </w:tc>
      </w:tr>
      <w:tr w:rsidR="00335601" w:rsidRPr="000D5235" w14:paraId="39A3FED7" w14:textId="77777777" w:rsidTr="005E328D">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1C007FB" w14:textId="77777777" w:rsidR="00335601" w:rsidRPr="00403A11" w:rsidRDefault="00335601" w:rsidP="005E328D">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Learning intention</w:t>
            </w:r>
          </w:p>
        </w:tc>
        <w:tc>
          <w:tcPr>
            <w:tcW w:w="2500" w:type="pct"/>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EFF0D0A" w14:textId="77777777" w:rsidR="00335601" w:rsidRPr="00403A11" w:rsidRDefault="00335601" w:rsidP="005E328D">
            <w:pPr>
              <w:spacing w:before="40" w:after="40" w:line="276" w:lineRule="auto"/>
              <w:rPr>
                <w:rFonts w:eastAsia="Calibri" w:cs="Arial"/>
                <w:b/>
                <w:kern w:val="0"/>
                <w:szCs w:val="18"/>
                <w:lang w:val="en-GB"/>
                <w14:ligatures w14:val="none"/>
              </w:rPr>
            </w:pPr>
            <w:r w:rsidRPr="00403A11">
              <w:rPr>
                <w:rFonts w:eastAsia="Calibri" w:cs="Arial"/>
                <w:b/>
                <w:kern w:val="0"/>
                <w:szCs w:val="18"/>
                <w:lang w:val="en-GB"/>
                <w14:ligatures w14:val="none"/>
              </w:rPr>
              <w:t>Success criteria</w:t>
            </w:r>
          </w:p>
        </w:tc>
      </w:tr>
      <w:tr w:rsidR="00335601" w:rsidRPr="000D5235" w14:paraId="2CEDF5E5" w14:textId="77777777" w:rsidTr="005E328D">
        <w:trPr>
          <w:trHeight w:val="280"/>
        </w:trPr>
        <w:tc>
          <w:tcPr>
            <w:tcW w:w="2500" w:type="pct"/>
            <w:tcBorders>
              <w:top w:val="single" w:sz="4" w:space="0" w:color="auto"/>
              <w:left w:val="single" w:sz="4" w:space="0" w:color="auto"/>
              <w:bottom w:val="single" w:sz="4" w:space="0" w:color="auto"/>
              <w:right w:val="single" w:sz="4" w:space="0" w:color="auto"/>
            </w:tcBorders>
          </w:tcPr>
          <w:p w14:paraId="02810387" w14:textId="0122E98A" w:rsidR="00335601" w:rsidRPr="00456BF6" w:rsidRDefault="00E77900" w:rsidP="005E328D">
            <w:pPr>
              <w:rPr>
                <w:lang w:val="en-GB"/>
              </w:rPr>
            </w:pPr>
            <w:r w:rsidRPr="00E77900">
              <w:t>To identify information to assist with healthy eating messaging.</w:t>
            </w:r>
            <w:r w:rsidRPr="00E77900">
              <w:rPr>
                <w:lang w:val="en-GB"/>
              </w:rPr>
              <w:t xml:space="preserve"> </w:t>
            </w:r>
          </w:p>
        </w:tc>
        <w:tc>
          <w:tcPr>
            <w:tcW w:w="2500" w:type="pct"/>
            <w:gridSpan w:val="2"/>
            <w:tcBorders>
              <w:top w:val="single" w:sz="4" w:space="0" w:color="auto"/>
              <w:left w:val="single" w:sz="4" w:space="0" w:color="auto"/>
              <w:bottom w:val="single" w:sz="4" w:space="0" w:color="auto"/>
              <w:right w:val="single" w:sz="4" w:space="0" w:color="auto"/>
            </w:tcBorders>
          </w:tcPr>
          <w:p w14:paraId="6667888A" w14:textId="681A6744" w:rsidR="00D83747" w:rsidRPr="00E77900" w:rsidRDefault="00721BEB" w:rsidP="00721BEB">
            <w:pPr>
              <w:numPr>
                <w:ilvl w:val="0"/>
                <w:numId w:val="22"/>
              </w:numPr>
            </w:pPr>
            <w:r w:rsidRPr="00721BEB">
              <w:t>A</w:t>
            </w:r>
            <w:r w:rsidR="00E77900" w:rsidRPr="00721BEB">
              <w:t>t least 5</w:t>
            </w:r>
            <w:r w:rsidR="00E77900" w:rsidRPr="00E77900">
              <w:t xml:space="preserve"> key food and nutrition statistics from 3 sources</w:t>
            </w:r>
          </w:p>
        </w:tc>
      </w:tr>
      <w:tr w:rsidR="00335601" w:rsidRPr="000D5235" w14:paraId="365279BE" w14:textId="77777777" w:rsidTr="005E328D">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FFF0AEA" w14:textId="77777777" w:rsidR="00335601" w:rsidRPr="00456BF6" w:rsidRDefault="00335601" w:rsidP="005E328D">
            <w:pPr>
              <w:spacing w:before="40" w:after="40" w:line="276" w:lineRule="auto"/>
              <w:rPr>
                <w:rFonts w:eastAsia="Calibri" w:cs="Arial"/>
                <w:bCs/>
                <w:kern w:val="0"/>
                <w:szCs w:val="18"/>
                <w:lang w:val="en-GB"/>
                <w14:ligatures w14:val="none"/>
              </w:rPr>
            </w:pPr>
            <w:r>
              <w:rPr>
                <w:rFonts w:eastAsia="Calibri" w:cs="Arial"/>
                <w:b/>
                <w:kern w:val="0"/>
                <w:szCs w:val="18"/>
                <w:lang w:val="en-GB"/>
                <w14:ligatures w14:val="none"/>
              </w:rPr>
              <w:t>Risk assessment</w:t>
            </w:r>
          </w:p>
        </w:tc>
      </w:tr>
      <w:tr w:rsidR="00335601" w:rsidRPr="000D5235" w14:paraId="5DAAA022" w14:textId="77777777" w:rsidTr="005E328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2BBDC708" w14:textId="77777777" w:rsidR="00335601" w:rsidRDefault="00335601" w:rsidP="005E328D">
            <w:pPr>
              <w:rPr>
                <w:lang w:val="en-GB"/>
              </w:rPr>
            </w:pPr>
          </w:p>
          <w:p w14:paraId="6964DE22" w14:textId="77777777" w:rsidR="00F87738" w:rsidRPr="00456BF6" w:rsidRDefault="00F87738" w:rsidP="005E328D">
            <w:pPr>
              <w:rPr>
                <w:lang w:val="en-GB"/>
              </w:rPr>
            </w:pPr>
          </w:p>
        </w:tc>
      </w:tr>
      <w:tr w:rsidR="00335601" w:rsidRPr="000D5235" w14:paraId="0B64B221" w14:textId="77777777" w:rsidTr="005E328D">
        <w:trPr>
          <w:trHeight w:val="280"/>
        </w:trPr>
        <w:tc>
          <w:tcPr>
            <w:tcW w:w="5000" w:type="pct"/>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5CE13C3" w14:textId="77777777" w:rsidR="00335601" w:rsidRDefault="00335601" w:rsidP="005E328D">
            <w:pPr>
              <w:spacing w:before="40" w:after="40" w:line="276" w:lineRule="auto"/>
              <w:rPr>
                <w:rFonts w:eastAsia="Calibri" w:cs="Arial"/>
                <w:b/>
                <w:iCs/>
                <w:kern w:val="0"/>
                <w:szCs w:val="18"/>
                <w:lang w:val="en-GB"/>
                <w14:ligatures w14:val="none"/>
              </w:rPr>
            </w:pPr>
            <w:r>
              <w:rPr>
                <w:rFonts w:eastAsia="Calibri" w:cs="Arial"/>
                <w:b/>
                <w:iCs/>
                <w:kern w:val="0"/>
                <w:szCs w:val="18"/>
                <w:lang w:val="en-GB"/>
                <w14:ligatures w14:val="none"/>
              </w:rPr>
              <w:t>Differentiation</w:t>
            </w:r>
          </w:p>
          <w:p w14:paraId="7DD910C1" w14:textId="77777777" w:rsidR="00335601" w:rsidRPr="00456BF6" w:rsidRDefault="00335601" w:rsidP="005E328D">
            <w:pPr>
              <w:spacing w:before="40" w:after="40" w:line="276" w:lineRule="auto"/>
              <w:rPr>
                <w:rFonts w:eastAsia="Calibri" w:cs="Arial"/>
                <w:bCs/>
                <w:kern w:val="0"/>
                <w:szCs w:val="18"/>
                <w:lang w:val="en-GB"/>
                <w14:ligatures w14:val="none"/>
              </w:rPr>
            </w:pPr>
            <w:r>
              <w:rPr>
                <w:rFonts w:eastAsia="Calibri" w:cs="Arial"/>
                <w:bCs/>
                <w:iCs/>
                <w:kern w:val="0"/>
                <w:szCs w:val="18"/>
                <w:lang w:val="en-GB"/>
                <w14:ligatures w14:val="none"/>
              </w:rPr>
              <w:t>Include your notes for classroom differentiation.</w:t>
            </w:r>
          </w:p>
        </w:tc>
      </w:tr>
      <w:tr w:rsidR="00335601" w:rsidRPr="000D5235" w14:paraId="72C2FF7E" w14:textId="77777777" w:rsidTr="005E328D">
        <w:trPr>
          <w:trHeight w:val="280"/>
        </w:trPr>
        <w:tc>
          <w:tcPr>
            <w:tcW w:w="5000" w:type="pct"/>
            <w:gridSpan w:val="3"/>
            <w:tcBorders>
              <w:top w:val="single" w:sz="4" w:space="0" w:color="auto"/>
              <w:left w:val="single" w:sz="4" w:space="0" w:color="auto"/>
              <w:bottom w:val="single" w:sz="4" w:space="0" w:color="auto"/>
              <w:right w:val="single" w:sz="4" w:space="0" w:color="auto"/>
            </w:tcBorders>
          </w:tcPr>
          <w:p w14:paraId="311252C3" w14:textId="77777777" w:rsidR="00335601" w:rsidRDefault="00335601" w:rsidP="005E328D">
            <w:pPr>
              <w:rPr>
                <w:lang w:val="en-GB"/>
              </w:rPr>
            </w:pPr>
          </w:p>
          <w:p w14:paraId="5558D8F4" w14:textId="77777777" w:rsidR="00DF334E" w:rsidRDefault="00DF334E" w:rsidP="005E328D">
            <w:pPr>
              <w:rPr>
                <w:lang w:val="en-GB"/>
              </w:rPr>
            </w:pPr>
          </w:p>
          <w:p w14:paraId="26FDD437" w14:textId="77777777" w:rsidR="00335601" w:rsidRPr="00456BF6" w:rsidRDefault="00335601" w:rsidP="005E328D">
            <w:pPr>
              <w:rPr>
                <w:lang w:val="en-GB"/>
              </w:rPr>
            </w:pPr>
          </w:p>
        </w:tc>
      </w:tr>
      <w:tr w:rsidR="00335601" w:rsidRPr="000D5235" w14:paraId="69206A0E" w14:textId="77777777" w:rsidTr="005E328D">
        <w:trPr>
          <w:tblHeader/>
        </w:trPr>
        <w:tc>
          <w:tcPr>
            <w:tcW w:w="3903" w:type="pct"/>
            <w:gridSpan w:val="2"/>
            <w:tcBorders>
              <w:top w:val="single" w:sz="4" w:space="0" w:color="auto"/>
              <w:left w:val="single" w:sz="4" w:space="0" w:color="auto"/>
              <w:bottom w:val="single" w:sz="4" w:space="0" w:color="auto"/>
              <w:right w:val="single" w:sz="4" w:space="0" w:color="auto"/>
            </w:tcBorders>
            <w:shd w:val="clear" w:color="auto" w:fill="FFE599"/>
          </w:tcPr>
          <w:p w14:paraId="3DD089D9" w14:textId="77777777" w:rsidR="00335601" w:rsidRPr="000D5235" w:rsidRDefault="00335601" w:rsidP="005E328D">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Teaching, learning and assessment activities</w:t>
            </w:r>
          </w:p>
        </w:tc>
        <w:tc>
          <w:tcPr>
            <w:tcW w:w="1097" w:type="pct"/>
            <w:tcBorders>
              <w:top w:val="single" w:sz="4" w:space="0" w:color="auto"/>
              <w:left w:val="single" w:sz="4" w:space="0" w:color="auto"/>
              <w:bottom w:val="single" w:sz="4" w:space="0" w:color="auto"/>
              <w:right w:val="single" w:sz="4" w:space="0" w:color="auto"/>
            </w:tcBorders>
            <w:shd w:val="clear" w:color="auto" w:fill="FFE599"/>
          </w:tcPr>
          <w:p w14:paraId="04451417" w14:textId="77777777" w:rsidR="00335601" w:rsidRPr="000D5235" w:rsidRDefault="00335601" w:rsidP="005E328D">
            <w:pPr>
              <w:spacing w:before="40" w:after="40" w:line="276" w:lineRule="auto"/>
              <w:rPr>
                <w:rFonts w:eastAsia="Calibri" w:cs="Arial"/>
                <w:b/>
                <w:kern w:val="0"/>
                <w:szCs w:val="18"/>
                <w:lang w:val="en-GB"/>
                <w14:ligatures w14:val="none"/>
              </w:rPr>
            </w:pPr>
            <w:r w:rsidRPr="000D5235">
              <w:rPr>
                <w:rFonts w:eastAsia="Calibri" w:cs="Arial"/>
                <w:b/>
                <w:kern w:val="0"/>
                <w:szCs w:val="18"/>
                <w:lang w:val="en-GB"/>
                <w14:ligatures w14:val="none"/>
              </w:rPr>
              <w:t>Resources</w:t>
            </w:r>
          </w:p>
        </w:tc>
      </w:tr>
      <w:tr w:rsidR="00751985" w:rsidRPr="000D5235" w14:paraId="11796CD1" w14:textId="77777777" w:rsidTr="005E328D">
        <w:tc>
          <w:tcPr>
            <w:tcW w:w="3903" w:type="pct"/>
            <w:gridSpan w:val="2"/>
            <w:tcBorders>
              <w:top w:val="single" w:sz="4" w:space="0" w:color="auto"/>
              <w:left w:val="single" w:sz="4" w:space="0" w:color="auto"/>
              <w:bottom w:val="single" w:sz="4" w:space="0" w:color="auto"/>
              <w:right w:val="single" w:sz="4" w:space="0" w:color="auto"/>
            </w:tcBorders>
          </w:tcPr>
          <w:p w14:paraId="3094482E" w14:textId="77777777" w:rsidR="00F60575" w:rsidRPr="000D5235" w:rsidRDefault="00F60575" w:rsidP="00F60575">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Review</w:t>
            </w:r>
          </w:p>
          <w:p w14:paraId="25933543" w14:textId="17A79B7A" w:rsidR="00751985" w:rsidRDefault="00F60575" w:rsidP="00F60575">
            <w:pPr>
              <w:pStyle w:val="ListParagraph"/>
              <w:numPr>
                <w:ilvl w:val="0"/>
                <w:numId w:val="20"/>
              </w:numPr>
              <w:ind w:left="343" w:hanging="343"/>
              <w:rPr>
                <w:rFonts w:eastAsia="Calibri" w:cs="Arial"/>
                <w:b/>
                <w:bCs/>
                <w:kern w:val="0"/>
                <w:szCs w:val="18"/>
                <w:lang w:val="en-GB"/>
                <w14:ligatures w14:val="none"/>
              </w:rPr>
            </w:pPr>
            <w:r w:rsidRPr="00865F17">
              <w:rPr>
                <w:rFonts w:eastAsia="Calibri" w:cs="Arial"/>
                <w:kern w:val="0"/>
                <w:szCs w:val="18"/>
                <w:lang w:val="en-GB"/>
                <w14:ligatures w14:val="none"/>
              </w:rPr>
              <w:t>Take</w:t>
            </w:r>
            <w:r>
              <w:rPr>
                <w:lang w:val="en-GB"/>
              </w:rPr>
              <w:t xml:space="preserve"> students through the review slide [teacher to determine how best to facilitate].</w:t>
            </w:r>
          </w:p>
        </w:tc>
        <w:tc>
          <w:tcPr>
            <w:tcW w:w="1097" w:type="pct"/>
            <w:tcBorders>
              <w:top w:val="single" w:sz="4" w:space="0" w:color="auto"/>
              <w:left w:val="single" w:sz="4" w:space="0" w:color="auto"/>
              <w:bottom w:val="single" w:sz="4" w:space="0" w:color="auto"/>
              <w:right w:val="single" w:sz="4" w:space="0" w:color="auto"/>
            </w:tcBorders>
          </w:tcPr>
          <w:p w14:paraId="1B6F2209" w14:textId="77777777" w:rsidR="00751985" w:rsidRDefault="00751985" w:rsidP="005E328D">
            <w:pPr>
              <w:rPr>
                <w:lang w:val="en-GB"/>
              </w:rPr>
            </w:pPr>
          </w:p>
        </w:tc>
      </w:tr>
      <w:tr w:rsidR="00335601" w:rsidRPr="000D5235" w14:paraId="2F61EEB3" w14:textId="77777777" w:rsidTr="005E328D">
        <w:tc>
          <w:tcPr>
            <w:tcW w:w="3903" w:type="pct"/>
            <w:gridSpan w:val="2"/>
            <w:tcBorders>
              <w:top w:val="single" w:sz="4" w:space="0" w:color="auto"/>
              <w:left w:val="single" w:sz="4" w:space="0" w:color="auto"/>
              <w:bottom w:val="single" w:sz="4" w:space="0" w:color="auto"/>
              <w:right w:val="single" w:sz="4" w:space="0" w:color="auto"/>
            </w:tcBorders>
          </w:tcPr>
          <w:p w14:paraId="1B9181AA" w14:textId="7A393342" w:rsidR="00335601" w:rsidRDefault="00335601" w:rsidP="005E328D">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Introduction</w:t>
            </w:r>
          </w:p>
          <w:p w14:paraId="382823C9" w14:textId="77777777" w:rsidR="00335601" w:rsidRPr="00050C6E" w:rsidRDefault="00335601" w:rsidP="005E328D">
            <w:pPr>
              <w:pStyle w:val="ListParagraph"/>
              <w:numPr>
                <w:ilvl w:val="0"/>
                <w:numId w:val="20"/>
              </w:numPr>
              <w:ind w:left="343" w:hanging="343"/>
              <w:rPr>
                <w:lang w:val="en-GB"/>
              </w:rPr>
            </w:pPr>
            <w:r>
              <w:rPr>
                <w:rFonts w:eastAsia="Calibri" w:cs="Arial"/>
                <w:kern w:val="0"/>
                <w:szCs w:val="18"/>
                <w:lang w:val="en-GB"/>
                <w14:ligatures w14:val="none"/>
              </w:rPr>
              <w:t>Provide overview of learning intention and success criteria.</w:t>
            </w:r>
          </w:p>
        </w:tc>
        <w:tc>
          <w:tcPr>
            <w:tcW w:w="1097" w:type="pct"/>
            <w:tcBorders>
              <w:top w:val="single" w:sz="4" w:space="0" w:color="auto"/>
              <w:left w:val="single" w:sz="4" w:space="0" w:color="auto"/>
              <w:bottom w:val="single" w:sz="4" w:space="0" w:color="auto"/>
              <w:right w:val="single" w:sz="4" w:space="0" w:color="auto"/>
            </w:tcBorders>
          </w:tcPr>
          <w:p w14:paraId="76F1A55E" w14:textId="77777777" w:rsidR="00335601" w:rsidRDefault="00335601" w:rsidP="005E328D">
            <w:pPr>
              <w:rPr>
                <w:lang w:val="en-GB"/>
              </w:rPr>
            </w:pPr>
          </w:p>
        </w:tc>
      </w:tr>
      <w:tr w:rsidR="00335601" w:rsidRPr="000D5235" w14:paraId="4A755D41" w14:textId="77777777" w:rsidTr="005E328D">
        <w:tc>
          <w:tcPr>
            <w:tcW w:w="3903" w:type="pct"/>
            <w:gridSpan w:val="2"/>
            <w:tcBorders>
              <w:top w:val="single" w:sz="4" w:space="0" w:color="auto"/>
              <w:left w:val="single" w:sz="4" w:space="0" w:color="auto"/>
              <w:bottom w:val="single" w:sz="4" w:space="0" w:color="auto"/>
              <w:right w:val="single" w:sz="4" w:space="0" w:color="auto"/>
            </w:tcBorders>
          </w:tcPr>
          <w:p w14:paraId="1605FDAB" w14:textId="120989E1" w:rsidR="000053B8" w:rsidRPr="00FF7E9E" w:rsidRDefault="00335601" w:rsidP="000053B8">
            <w:pPr>
              <w:rPr>
                <w:rFonts w:eastAsia="Calibri" w:cs="Arial"/>
                <w:kern w:val="0"/>
                <w:szCs w:val="18"/>
                <w:lang w:val="en-GB"/>
                <w14:ligatures w14:val="none"/>
              </w:rPr>
            </w:pPr>
            <w:r>
              <w:rPr>
                <w:rFonts w:eastAsia="Calibri" w:cs="Arial"/>
                <w:b/>
                <w:bCs/>
                <w:kern w:val="0"/>
                <w:szCs w:val="18"/>
                <w:lang w:val="en-GB"/>
                <w14:ligatures w14:val="none"/>
              </w:rPr>
              <w:t>Body</w:t>
            </w:r>
          </w:p>
          <w:p w14:paraId="4F217C3F" w14:textId="77777777" w:rsidR="005763D0" w:rsidRDefault="000053B8" w:rsidP="00EB4FE7">
            <w:pPr>
              <w:pStyle w:val="ListParagraph"/>
              <w:numPr>
                <w:ilvl w:val="0"/>
                <w:numId w:val="20"/>
              </w:numPr>
              <w:ind w:left="343" w:hanging="343"/>
              <w:rPr>
                <w:rFonts w:eastAsia="Calibri" w:cs="Arial"/>
                <w:kern w:val="0"/>
                <w:szCs w:val="18"/>
                <w:lang w:val="en-GB"/>
                <w14:ligatures w14:val="none"/>
              </w:rPr>
            </w:pPr>
            <w:r>
              <w:rPr>
                <w:rFonts w:eastAsia="Calibri" w:cs="Arial"/>
                <w:kern w:val="0"/>
                <w:szCs w:val="18"/>
                <w:lang w:val="en-GB"/>
                <w14:ligatures w14:val="none"/>
              </w:rPr>
              <w:t>The slides take students through some credible sources of information and data to support the development of food and nutrition information for consumers.</w:t>
            </w:r>
          </w:p>
          <w:p w14:paraId="4145CD5F" w14:textId="77777777" w:rsidR="000053B8" w:rsidRDefault="00B61E3F" w:rsidP="00B61E3F">
            <w:pPr>
              <w:pStyle w:val="ListParagraph"/>
              <w:numPr>
                <w:ilvl w:val="0"/>
                <w:numId w:val="31"/>
              </w:numPr>
              <w:rPr>
                <w:rFonts w:eastAsia="Calibri" w:cs="Arial"/>
                <w:kern w:val="0"/>
                <w:szCs w:val="18"/>
                <w:lang w:val="en-GB"/>
                <w14:ligatures w14:val="none"/>
              </w:rPr>
            </w:pPr>
            <w:r>
              <w:rPr>
                <w:rFonts w:eastAsia="Calibri" w:cs="Arial"/>
                <w:kern w:val="0"/>
                <w:szCs w:val="18"/>
                <w:lang w:val="en-GB"/>
                <w14:ligatures w14:val="none"/>
              </w:rPr>
              <w:t>Eat for health</w:t>
            </w:r>
          </w:p>
          <w:p w14:paraId="46E8C8D5" w14:textId="19480EE2" w:rsidR="00B61E3F" w:rsidRDefault="00B61E3F" w:rsidP="00B61E3F">
            <w:pPr>
              <w:pStyle w:val="ListParagraph"/>
              <w:numPr>
                <w:ilvl w:val="0"/>
                <w:numId w:val="31"/>
              </w:numPr>
              <w:rPr>
                <w:rFonts w:eastAsia="Calibri" w:cs="Arial"/>
                <w:kern w:val="0"/>
                <w:szCs w:val="18"/>
                <w:lang w:val="en-GB"/>
                <w14:ligatures w14:val="none"/>
              </w:rPr>
            </w:pPr>
            <w:r>
              <w:rPr>
                <w:rFonts w:eastAsia="Calibri" w:cs="Arial"/>
                <w:kern w:val="0"/>
                <w:szCs w:val="18"/>
                <w:lang w:val="en-GB"/>
                <w14:ligatures w14:val="none"/>
              </w:rPr>
              <w:t xml:space="preserve">National Nutrition </w:t>
            </w:r>
            <w:r w:rsidR="00C27C30">
              <w:rPr>
                <w:rFonts w:eastAsia="Calibri" w:cs="Arial"/>
                <w:kern w:val="0"/>
                <w:szCs w:val="18"/>
                <w:lang w:val="en-GB"/>
                <w14:ligatures w14:val="none"/>
              </w:rPr>
              <w:t xml:space="preserve">and Physical Activity </w:t>
            </w:r>
            <w:r>
              <w:rPr>
                <w:rFonts w:eastAsia="Calibri" w:cs="Arial"/>
                <w:kern w:val="0"/>
                <w:szCs w:val="18"/>
                <w:lang w:val="en-GB"/>
                <w14:ligatures w14:val="none"/>
              </w:rPr>
              <w:t>Survey</w:t>
            </w:r>
          </w:p>
          <w:p w14:paraId="199845F9" w14:textId="77777777" w:rsidR="00B61E3F" w:rsidRDefault="00B61E3F" w:rsidP="00B61E3F">
            <w:pPr>
              <w:pStyle w:val="ListParagraph"/>
              <w:numPr>
                <w:ilvl w:val="0"/>
                <w:numId w:val="31"/>
              </w:numPr>
              <w:rPr>
                <w:rFonts w:eastAsia="Calibri" w:cs="Arial"/>
                <w:kern w:val="0"/>
                <w:szCs w:val="18"/>
                <w:lang w:val="en-GB"/>
                <w14:ligatures w14:val="none"/>
              </w:rPr>
            </w:pPr>
            <w:r>
              <w:rPr>
                <w:rFonts w:eastAsia="Calibri" w:cs="Arial"/>
                <w:kern w:val="0"/>
                <w:szCs w:val="18"/>
                <w:lang w:val="en-GB"/>
                <w14:ligatures w14:val="none"/>
              </w:rPr>
              <w:t>National Health Survey</w:t>
            </w:r>
          </w:p>
          <w:p w14:paraId="1B257BEA" w14:textId="77777777" w:rsidR="00B61E3F" w:rsidRDefault="00B61E3F" w:rsidP="00B61E3F">
            <w:pPr>
              <w:pStyle w:val="ListParagraph"/>
              <w:numPr>
                <w:ilvl w:val="0"/>
                <w:numId w:val="31"/>
              </w:numPr>
              <w:rPr>
                <w:rFonts w:eastAsia="Calibri" w:cs="Arial"/>
                <w:kern w:val="0"/>
                <w:szCs w:val="18"/>
                <w:lang w:val="en-GB"/>
                <w14:ligatures w14:val="none"/>
              </w:rPr>
            </w:pPr>
            <w:r>
              <w:rPr>
                <w:rFonts w:eastAsia="Calibri" w:cs="Arial"/>
                <w:kern w:val="0"/>
                <w:szCs w:val="18"/>
                <w:lang w:val="en-GB"/>
                <w14:ligatures w14:val="none"/>
              </w:rPr>
              <w:t>National Health Measures Survey</w:t>
            </w:r>
          </w:p>
          <w:p w14:paraId="767C7362" w14:textId="18AB2539" w:rsidR="00B61E3F" w:rsidRDefault="00B61E3F" w:rsidP="00B61E3F">
            <w:pPr>
              <w:pStyle w:val="ListParagraph"/>
              <w:numPr>
                <w:ilvl w:val="0"/>
                <w:numId w:val="31"/>
              </w:numPr>
              <w:rPr>
                <w:rFonts w:eastAsia="Calibri" w:cs="Arial"/>
                <w:kern w:val="0"/>
                <w:szCs w:val="18"/>
                <w:lang w:val="en-GB"/>
                <w14:ligatures w14:val="none"/>
              </w:rPr>
            </w:pPr>
            <w:r>
              <w:rPr>
                <w:rFonts w:eastAsia="Calibri" w:cs="Arial"/>
                <w:kern w:val="0"/>
                <w:szCs w:val="18"/>
                <w:lang w:val="en-GB"/>
                <w14:ligatures w14:val="none"/>
              </w:rPr>
              <w:t xml:space="preserve">Australia’s </w:t>
            </w:r>
            <w:r w:rsidR="00A64FF7">
              <w:rPr>
                <w:rFonts w:eastAsia="Calibri" w:cs="Arial"/>
                <w:kern w:val="0"/>
                <w:szCs w:val="18"/>
                <w:lang w:val="en-GB"/>
                <w14:ligatures w14:val="none"/>
              </w:rPr>
              <w:t>h</w:t>
            </w:r>
            <w:r>
              <w:rPr>
                <w:rFonts w:eastAsia="Calibri" w:cs="Arial"/>
                <w:kern w:val="0"/>
                <w:szCs w:val="18"/>
                <w:lang w:val="en-GB"/>
                <w14:ligatures w14:val="none"/>
              </w:rPr>
              <w:t>ealth</w:t>
            </w:r>
          </w:p>
          <w:p w14:paraId="0C11708A" w14:textId="77777777" w:rsidR="00B61E3F" w:rsidRDefault="00B61E3F" w:rsidP="00B61E3F">
            <w:pPr>
              <w:pStyle w:val="ListParagraph"/>
              <w:numPr>
                <w:ilvl w:val="0"/>
                <w:numId w:val="31"/>
              </w:numPr>
              <w:rPr>
                <w:rFonts w:eastAsia="Calibri" w:cs="Arial"/>
                <w:kern w:val="0"/>
                <w:szCs w:val="18"/>
                <w:lang w:val="en-GB"/>
                <w14:ligatures w14:val="none"/>
              </w:rPr>
            </w:pPr>
            <w:r>
              <w:rPr>
                <w:rFonts w:eastAsia="Calibri" w:cs="Arial"/>
                <w:kern w:val="0"/>
                <w:szCs w:val="18"/>
                <w:lang w:val="en-GB"/>
                <w14:ligatures w14:val="none"/>
              </w:rPr>
              <w:t>CSIRO data</w:t>
            </w:r>
          </w:p>
          <w:p w14:paraId="6083CA9E" w14:textId="77777777" w:rsidR="00A65FFF" w:rsidRDefault="00A65FFF" w:rsidP="00A65FFF">
            <w:pPr>
              <w:rPr>
                <w:rFonts w:eastAsia="Calibri" w:cs="Arial"/>
                <w:kern w:val="0"/>
                <w:szCs w:val="18"/>
                <w:lang w:val="en-GB"/>
                <w14:ligatures w14:val="none"/>
              </w:rPr>
            </w:pPr>
          </w:p>
          <w:p w14:paraId="6EE76E40" w14:textId="763B474D" w:rsidR="00A65FFF" w:rsidRPr="00A65FFF" w:rsidRDefault="00DF0228" w:rsidP="00A65FFF">
            <w:pPr>
              <w:rPr>
                <w:rFonts w:eastAsia="Calibri" w:cs="Arial"/>
                <w:kern w:val="0"/>
                <w:szCs w:val="18"/>
                <w:lang w:val="en-GB"/>
                <w14:ligatures w14:val="none"/>
              </w:rPr>
            </w:pPr>
            <w:r>
              <w:rPr>
                <w:rFonts w:eastAsia="Calibri" w:cs="Arial"/>
                <w:kern w:val="0"/>
                <w:szCs w:val="18"/>
                <w:lang w:val="en-GB"/>
                <w14:ligatures w14:val="none"/>
              </w:rPr>
              <w:t>[</w:t>
            </w:r>
            <w:r w:rsidR="00A65FFF">
              <w:rPr>
                <w:rFonts w:eastAsia="Calibri" w:cs="Arial"/>
                <w:kern w:val="0"/>
                <w:szCs w:val="18"/>
                <w:lang w:val="en-GB"/>
                <w14:ligatures w14:val="none"/>
              </w:rPr>
              <w:t>The slides provide details of resources from 2025. These resources are updated as new data become available. Teachers are encouraged to check for more recent data.</w:t>
            </w:r>
            <w:r>
              <w:rPr>
                <w:rFonts w:eastAsia="Calibri" w:cs="Arial"/>
                <w:kern w:val="0"/>
                <w:szCs w:val="18"/>
                <w:lang w:val="en-GB"/>
                <w14:ligatures w14:val="none"/>
              </w:rPr>
              <w:t>]</w:t>
            </w:r>
          </w:p>
        </w:tc>
        <w:tc>
          <w:tcPr>
            <w:tcW w:w="1097" w:type="pct"/>
            <w:tcBorders>
              <w:top w:val="single" w:sz="4" w:space="0" w:color="auto"/>
              <w:left w:val="single" w:sz="4" w:space="0" w:color="auto"/>
              <w:bottom w:val="single" w:sz="4" w:space="0" w:color="auto"/>
              <w:right w:val="single" w:sz="4" w:space="0" w:color="auto"/>
            </w:tcBorders>
          </w:tcPr>
          <w:p w14:paraId="3F7D716E" w14:textId="77777777" w:rsidR="00335601" w:rsidRDefault="00335601" w:rsidP="005E328D">
            <w:pPr>
              <w:rPr>
                <w:lang w:val="en-GB"/>
              </w:rPr>
            </w:pPr>
          </w:p>
        </w:tc>
      </w:tr>
      <w:tr w:rsidR="00335601" w:rsidRPr="000D5235" w14:paraId="72D18AC8" w14:textId="77777777" w:rsidTr="005E328D">
        <w:tc>
          <w:tcPr>
            <w:tcW w:w="3903" w:type="pct"/>
            <w:gridSpan w:val="2"/>
            <w:tcBorders>
              <w:top w:val="single" w:sz="4" w:space="0" w:color="auto"/>
              <w:left w:val="single" w:sz="4" w:space="0" w:color="auto"/>
              <w:bottom w:val="single" w:sz="4" w:space="0" w:color="auto"/>
              <w:right w:val="single" w:sz="4" w:space="0" w:color="auto"/>
            </w:tcBorders>
          </w:tcPr>
          <w:p w14:paraId="13876DB8" w14:textId="4BF8E392" w:rsidR="00335601" w:rsidRDefault="00335601" w:rsidP="005E328D">
            <w:pPr>
              <w:spacing w:before="40" w:after="40" w:line="240" w:lineRule="auto"/>
              <w:rPr>
                <w:rFonts w:eastAsia="Calibri" w:cs="Arial"/>
                <w:b/>
                <w:bCs/>
                <w:kern w:val="0"/>
                <w:szCs w:val="18"/>
                <w:lang w:val="en-GB"/>
                <w14:ligatures w14:val="none"/>
              </w:rPr>
            </w:pPr>
            <w:r>
              <w:rPr>
                <w:rFonts w:eastAsia="Calibri" w:cs="Arial"/>
                <w:b/>
                <w:bCs/>
                <w:kern w:val="0"/>
                <w:szCs w:val="18"/>
                <w:lang w:val="en-GB"/>
                <w14:ligatures w14:val="none"/>
              </w:rPr>
              <w:t>Activity 1</w:t>
            </w:r>
            <w:r w:rsidR="00A64FF7">
              <w:rPr>
                <w:rFonts w:eastAsia="Calibri" w:cs="Arial"/>
                <w:b/>
                <w:bCs/>
                <w:kern w:val="0"/>
                <w:szCs w:val="18"/>
                <w:lang w:val="en-GB"/>
                <w14:ligatures w14:val="none"/>
              </w:rPr>
              <w:t>: Booklet task</w:t>
            </w:r>
          </w:p>
          <w:p w14:paraId="1690229A" w14:textId="59AA4346" w:rsidR="00C40C9B" w:rsidRPr="00160BBA" w:rsidRDefault="006D7FB1" w:rsidP="00266173">
            <w:pPr>
              <w:spacing w:before="40" w:after="40" w:line="240" w:lineRule="auto"/>
              <w:rPr>
                <w:rFonts w:eastAsia="Calibri" w:cs="Arial"/>
                <w:kern w:val="0"/>
                <w:szCs w:val="18"/>
                <w:lang w:val="en-GB"/>
                <w14:ligatures w14:val="none"/>
              </w:rPr>
            </w:pPr>
            <w:r>
              <w:rPr>
                <w:bCs/>
              </w:rPr>
              <w:t>Students are to review the different food and nutrition data sources and identify at least 5</w:t>
            </w:r>
            <w:r w:rsidR="001D6B66">
              <w:rPr>
                <w:bCs/>
              </w:rPr>
              <w:t xml:space="preserve"> key food and nutrition statistics from 3 of these sources. </w:t>
            </w:r>
          </w:p>
        </w:tc>
        <w:tc>
          <w:tcPr>
            <w:tcW w:w="1097" w:type="pct"/>
            <w:tcBorders>
              <w:top w:val="single" w:sz="4" w:space="0" w:color="auto"/>
              <w:left w:val="single" w:sz="4" w:space="0" w:color="auto"/>
              <w:bottom w:val="single" w:sz="4" w:space="0" w:color="auto"/>
              <w:right w:val="single" w:sz="4" w:space="0" w:color="auto"/>
            </w:tcBorders>
          </w:tcPr>
          <w:p w14:paraId="328C31C2" w14:textId="7B7B67E8" w:rsidR="00335601" w:rsidRDefault="00335601" w:rsidP="005E328D">
            <w:pPr>
              <w:rPr>
                <w:rFonts w:eastAsia="Calibri" w:cs="Arial"/>
                <w:kern w:val="0"/>
                <w:szCs w:val="18"/>
                <w:lang w:val="en-GB"/>
                <w14:ligatures w14:val="none"/>
              </w:rPr>
            </w:pPr>
            <w:r>
              <w:rPr>
                <w:rFonts w:eastAsia="Calibri" w:cs="Arial"/>
                <w:kern w:val="0"/>
                <w:szCs w:val="18"/>
                <w:lang w:val="en-GB"/>
                <w14:ligatures w14:val="none"/>
              </w:rPr>
              <w:t xml:space="preserve">Unit booklet – Lesson </w:t>
            </w:r>
            <w:r w:rsidR="00C40C9B">
              <w:rPr>
                <w:rFonts w:eastAsia="Calibri" w:cs="Arial"/>
                <w:kern w:val="0"/>
                <w:szCs w:val="18"/>
                <w:lang w:val="en-GB"/>
                <w14:ligatures w14:val="none"/>
              </w:rPr>
              <w:t>6</w:t>
            </w:r>
          </w:p>
          <w:p w14:paraId="4692481D" w14:textId="77777777" w:rsidR="00335601" w:rsidRDefault="00335601" w:rsidP="00C40C9B">
            <w:pPr>
              <w:rPr>
                <w:lang w:val="en-GB"/>
              </w:rPr>
            </w:pPr>
          </w:p>
          <w:p w14:paraId="0D1B7E86" w14:textId="74E5672F" w:rsidR="00471761" w:rsidRPr="000D5235" w:rsidRDefault="00471761" w:rsidP="00C40C9B">
            <w:pPr>
              <w:rPr>
                <w:lang w:val="en-GB"/>
              </w:rPr>
            </w:pPr>
            <w:r>
              <w:rPr>
                <w:rFonts w:eastAsia="Calibri" w:cs="Arial"/>
                <w:kern w:val="0"/>
                <w:szCs w:val="18"/>
                <w:lang w:val="en-GB"/>
                <w14:ligatures w14:val="none"/>
              </w:rPr>
              <w:t>Links to data sources are provided in the slides and the unit booklet – Lesson 6.</w:t>
            </w:r>
          </w:p>
        </w:tc>
      </w:tr>
      <w:tr w:rsidR="00335601" w:rsidRPr="000D5235" w14:paraId="0A9EE384" w14:textId="77777777" w:rsidTr="005E328D">
        <w:tc>
          <w:tcPr>
            <w:tcW w:w="3903" w:type="pct"/>
            <w:gridSpan w:val="2"/>
            <w:tcBorders>
              <w:top w:val="single" w:sz="4" w:space="0" w:color="auto"/>
              <w:left w:val="single" w:sz="4" w:space="0" w:color="auto"/>
              <w:bottom w:val="single" w:sz="4" w:space="0" w:color="auto"/>
              <w:right w:val="single" w:sz="4" w:space="0" w:color="auto"/>
            </w:tcBorders>
          </w:tcPr>
          <w:p w14:paraId="6BC60C05" w14:textId="77777777" w:rsidR="00335601" w:rsidRPr="000C7E85" w:rsidRDefault="00335601" w:rsidP="005E328D">
            <w:pPr>
              <w:spacing w:before="40" w:after="40" w:line="276" w:lineRule="auto"/>
              <w:rPr>
                <w:rFonts w:eastAsia="Calibri" w:cs="Arial"/>
                <w:b/>
                <w:iCs/>
                <w:kern w:val="0"/>
                <w:szCs w:val="18"/>
                <w:lang w:val="en-GB"/>
                <w14:ligatures w14:val="none"/>
              </w:rPr>
            </w:pPr>
            <w:r w:rsidRPr="000C7E85">
              <w:rPr>
                <w:rFonts w:eastAsia="Calibri" w:cs="Arial"/>
                <w:b/>
                <w:iCs/>
                <w:kern w:val="0"/>
                <w:szCs w:val="18"/>
                <w:lang w:val="en-GB"/>
                <w14:ligatures w14:val="none"/>
              </w:rPr>
              <w:t>Assessment (</w:t>
            </w:r>
            <w:r>
              <w:rPr>
                <w:rFonts w:eastAsia="Calibri" w:cs="Arial"/>
                <w:b/>
                <w:iCs/>
                <w:kern w:val="0"/>
                <w:szCs w:val="18"/>
                <w:lang w:val="en-GB"/>
                <w14:ligatures w14:val="none"/>
              </w:rPr>
              <w:t>Formative)</w:t>
            </w:r>
          </w:p>
          <w:p w14:paraId="27C81547" w14:textId="4CB673C8" w:rsidR="00335601" w:rsidRPr="000C7E85" w:rsidRDefault="00335601" w:rsidP="005E328D">
            <w:pPr>
              <w:spacing w:before="40" w:after="40" w:line="240" w:lineRule="auto"/>
              <w:rPr>
                <w:rFonts w:eastAsia="Calibri" w:cs="Arial"/>
                <w:iCs/>
                <w:kern w:val="0"/>
                <w:szCs w:val="18"/>
                <w:lang w:val="en-GB"/>
                <w14:ligatures w14:val="none"/>
              </w:rPr>
            </w:pPr>
            <w:r>
              <w:rPr>
                <w:lang w:val="en-GB"/>
              </w:rPr>
              <w:t xml:space="preserve">Activity 1 provides a means of assessing student </w:t>
            </w:r>
            <w:r w:rsidR="00471761">
              <w:rPr>
                <w:lang w:val="en-GB"/>
              </w:rPr>
              <w:t xml:space="preserve">skills in </w:t>
            </w:r>
            <w:r w:rsidR="00A40FFA">
              <w:rPr>
                <w:lang w:val="en-GB"/>
              </w:rPr>
              <w:t>sourcing food and nutrition information and data.</w:t>
            </w:r>
          </w:p>
        </w:tc>
        <w:tc>
          <w:tcPr>
            <w:tcW w:w="1097" w:type="pct"/>
            <w:tcBorders>
              <w:top w:val="single" w:sz="4" w:space="0" w:color="auto"/>
              <w:left w:val="single" w:sz="4" w:space="0" w:color="auto"/>
              <w:bottom w:val="single" w:sz="4" w:space="0" w:color="auto"/>
              <w:right w:val="single" w:sz="4" w:space="0" w:color="auto"/>
            </w:tcBorders>
          </w:tcPr>
          <w:p w14:paraId="41E50934" w14:textId="3041E066" w:rsidR="00335601" w:rsidRPr="000D5235" w:rsidRDefault="00335601" w:rsidP="005E328D">
            <w:pPr>
              <w:spacing w:before="40" w:after="40" w:line="276" w:lineRule="auto"/>
              <w:rPr>
                <w:rFonts w:eastAsia="Calibri" w:cs="Arial"/>
                <w:kern w:val="0"/>
                <w:szCs w:val="18"/>
                <w:lang w:val="en-GB"/>
                <w14:ligatures w14:val="none"/>
              </w:rPr>
            </w:pPr>
          </w:p>
        </w:tc>
      </w:tr>
      <w:tr w:rsidR="00335601" w:rsidRPr="000D5235" w14:paraId="47D9CAC6" w14:textId="77777777" w:rsidTr="005E328D">
        <w:tc>
          <w:tcPr>
            <w:tcW w:w="5000" w:type="pct"/>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0C8AE758" w14:textId="77777777" w:rsidR="00335601" w:rsidRPr="004C71FC" w:rsidRDefault="00335601" w:rsidP="005E328D">
            <w:pPr>
              <w:spacing w:before="40" w:after="40" w:line="276" w:lineRule="auto"/>
              <w:rPr>
                <w:rFonts w:eastAsia="Calibri" w:cs="Arial"/>
                <w:b/>
                <w:bCs/>
                <w:kern w:val="0"/>
                <w:szCs w:val="18"/>
                <w:lang w:val="en-GB"/>
                <w14:ligatures w14:val="none"/>
              </w:rPr>
            </w:pPr>
            <w:r>
              <w:rPr>
                <w:rFonts w:eastAsia="Calibri" w:cs="Arial"/>
                <w:b/>
                <w:bCs/>
                <w:kern w:val="0"/>
                <w:szCs w:val="18"/>
                <w:lang w:val="en-GB"/>
                <w14:ligatures w14:val="none"/>
              </w:rPr>
              <w:t>Post l</w:t>
            </w:r>
            <w:r w:rsidRPr="004C71FC">
              <w:rPr>
                <w:rFonts w:eastAsia="Calibri" w:cs="Arial"/>
                <w:b/>
                <w:bCs/>
                <w:kern w:val="0"/>
                <w:szCs w:val="18"/>
                <w:lang w:val="en-GB"/>
                <w14:ligatures w14:val="none"/>
              </w:rPr>
              <w:t>esson notes</w:t>
            </w:r>
          </w:p>
        </w:tc>
      </w:tr>
      <w:tr w:rsidR="00335601" w:rsidRPr="000D5235" w14:paraId="3D84FE21" w14:textId="77777777" w:rsidTr="005E328D">
        <w:tc>
          <w:tcPr>
            <w:tcW w:w="5000" w:type="pct"/>
            <w:gridSpan w:val="3"/>
            <w:tcBorders>
              <w:top w:val="single" w:sz="4" w:space="0" w:color="auto"/>
              <w:left w:val="single" w:sz="4" w:space="0" w:color="auto"/>
              <w:bottom w:val="single" w:sz="4" w:space="0" w:color="auto"/>
              <w:right w:val="single" w:sz="4" w:space="0" w:color="auto"/>
            </w:tcBorders>
          </w:tcPr>
          <w:p w14:paraId="32D589BE" w14:textId="77777777" w:rsidR="00335601" w:rsidRDefault="00335601" w:rsidP="005E328D">
            <w:pPr>
              <w:rPr>
                <w:lang w:val="en-GB"/>
              </w:rPr>
            </w:pPr>
          </w:p>
          <w:p w14:paraId="4511F9E4" w14:textId="77777777" w:rsidR="00335601" w:rsidRDefault="00335601" w:rsidP="005E328D">
            <w:pPr>
              <w:rPr>
                <w:lang w:val="en-GB"/>
              </w:rPr>
            </w:pPr>
          </w:p>
          <w:p w14:paraId="5DAC7EB0" w14:textId="77777777" w:rsidR="00335601" w:rsidRPr="000D5235" w:rsidRDefault="00335601" w:rsidP="005E328D">
            <w:pPr>
              <w:rPr>
                <w:lang w:val="en-GB"/>
              </w:rPr>
            </w:pPr>
          </w:p>
        </w:tc>
      </w:tr>
    </w:tbl>
    <w:p w14:paraId="75E52B2A" w14:textId="7BE00369" w:rsidR="00A40FFA" w:rsidRDefault="00A40FFA">
      <w:pPr>
        <w:rPr>
          <w:rFonts w:eastAsia="Calibri" w:cs="Arial"/>
          <w:bCs/>
          <w:kern w:val="0"/>
          <w:szCs w:val="18"/>
          <w:lang w:val="en-GB"/>
          <w14:ligatures w14:val="none"/>
        </w:rPr>
      </w:pPr>
    </w:p>
    <w:p w14:paraId="5BEFD18C" w14:textId="77777777" w:rsidR="00A40FFA" w:rsidRDefault="00A40FFA">
      <w:pPr>
        <w:spacing w:before="0" w:after="160"/>
        <w:rPr>
          <w:rFonts w:eastAsia="Calibri" w:cs="Arial"/>
          <w:bCs/>
          <w:kern w:val="0"/>
          <w:szCs w:val="18"/>
          <w:lang w:val="en-GB"/>
          <w14:ligatures w14:val="none"/>
        </w:rPr>
      </w:pPr>
      <w:r>
        <w:rPr>
          <w:rFonts w:eastAsia="Calibri" w:cs="Arial"/>
          <w:bCs/>
          <w:kern w:val="0"/>
          <w:szCs w:val="18"/>
          <w:lang w:val="en-GB"/>
          <w14:ligatures w14:val="none"/>
        </w:rPr>
        <w:br w:type="page"/>
      </w:r>
    </w:p>
    <w:p w14:paraId="4A0F3E73" w14:textId="5636561E" w:rsidR="000D5235" w:rsidRPr="00A02D4E" w:rsidRDefault="00AC35D6" w:rsidP="00822C61">
      <w:pPr>
        <w:pStyle w:val="Heading1"/>
        <w:rPr>
          <w:rFonts w:eastAsia="Times New Roman"/>
          <w:sz w:val="28"/>
          <w:szCs w:val="28"/>
          <w:lang w:val="en-GB"/>
        </w:rPr>
      </w:pPr>
      <w:bookmarkStart w:id="6" w:name="_Appendix_A:_Closed"/>
      <w:bookmarkStart w:id="7" w:name="_Appendix_F:_Summative"/>
      <w:bookmarkStart w:id="8" w:name="_Toc211360010"/>
      <w:bookmarkEnd w:id="6"/>
      <w:bookmarkEnd w:id="7"/>
      <w:r>
        <w:rPr>
          <w:rFonts w:eastAsia="Times New Roman"/>
          <w:sz w:val="28"/>
          <w:szCs w:val="28"/>
          <w:lang w:val="en-GB"/>
        </w:rPr>
        <w:lastRenderedPageBreak/>
        <w:t xml:space="preserve">Lesson </w:t>
      </w:r>
      <w:r w:rsidR="00F74CA1">
        <w:rPr>
          <w:rFonts w:eastAsia="Times New Roman"/>
          <w:sz w:val="28"/>
          <w:szCs w:val="28"/>
          <w:lang w:val="en-GB"/>
        </w:rPr>
        <w:t xml:space="preserve">7, </w:t>
      </w:r>
      <w:r w:rsidR="00C6098B">
        <w:rPr>
          <w:rFonts w:eastAsia="Times New Roman"/>
          <w:sz w:val="28"/>
          <w:szCs w:val="28"/>
          <w:lang w:val="en-GB"/>
        </w:rPr>
        <w:t>8</w:t>
      </w:r>
      <w:r w:rsidR="004C55E7">
        <w:rPr>
          <w:rFonts w:eastAsia="Times New Roman"/>
          <w:sz w:val="28"/>
          <w:szCs w:val="28"/>
          <w:lang w:val="en-GB"/>
        </w:rPr>
        <w:t xml:space="preserve"> and </w:t>
      </w:r>
      <w:r w:rsidR="00C6098B">
        <w:rPr>
          <w:rFonts w:eastAsia="Times New Roman"/>
          <w:sz w:val="28"/>
          <w:szCs w:val="28"/>
          <w:lang w:val="en-GB"/>
        </w:rPr>
        <w:t>9</w:t>
      </w:r>
      <w:r>
        <w:rPr>
          <w:rFonts w:eastAsia="Times New Roman"/>
          <w:sz w:val="28"/>
          <w:szCs w:val="28"/>
          <w:lang w:val="en-GB"/>
        </w:rPr>
        <w:t xml:space="preserve">: </w:t>
      </w:r>
      <w:r w:rsidR="000D5235" w:rsidRPr="00A02D4E">
        <w:rPr>
          <w:rFonts w:eastAsia="Times New Roman"/>
          <w:sz w:val="28"/>
          <w:szCs w:val="28"/>
          <w:lang w:val="en-GB"/>
        </w:rPr>
        <w:t>Summative assessment task</w:t>
      </w:r>
      <w:bookmarkEnd w:id="8"/>
    </w:p>
    <w:p w14:paraId="45DBA1FC" w14:textId="77777777" w:rsidR="000D5235" w:rsidRPr="000D5235" w:rsidRDefault="000D5235" w:rsidP="000D5235">
      <w:pPr>
        <w:spacing w:after="0" w:line="240" w:lineRule="auto"/>
        <w:rPr>
          <w:rFonts w:eastAsia="Calibri" w:cs="Arial"/>
          <w:kern w:val="0"/>
          <w:lang w:val="en-GB"/>
          <w14:ligatures w14:val="none"/>
        </w:rPr>
      </w:pPr>
    </w:p>
    <w:p w14:paraId="68D905B8" w14:textId="18694212" w:rsidR="00CB268D" w:rsidRPr="000F6AAF" w:rsidRDefault="00CB268D" w:rsidP="00CB268D">
      <w:pPr>
        <w:spacing w:after="0" w:line="240" w:lineRule="auto"/>
        <w:rPr>
          <w:rFonts w:eastAsia="Calibri" w:cs="Arial"/>
          <w:kern w:val="0"/>
          <w:sz w:val="22"/>
          <w:lang w:val="en-GB"/>
          <w14:ligatures w14:val="none"/>
        </w:rPr>
      </w:pPr>
      <w:r w:rsidRPr="00D530F1">
        <w:rPr>
          <w:rFonts w:eastAsia="Calibri" w:cs="Arial"/>
          <w:b/>
          <w:bCs/>
          <w:kern w:val="0"/>
          <w:sz w:val="22"/>
          <w:lang w:val="en-GB"/>
          <w14:ligatures w14:val="none"/>
        </w:rPr>
        <w:t xml:space="preserve">Activity name: </w:t>
      </w:r>
      <w:r w:rsidR="00806FB4">
        <w:rPr>
          <w:rFonts w:eastAsia="Calibri" w:cs="Arial"/>
          <w:kern w:val="0"/>
          <w:sz w:val="22"/>
          <w:lang w:val="en-GB"/>
          <w14:ligatures w14:val="none"/>
        </w:rPr>
        <w:t>Promoting healthy eating</w:t>
      </w:r>
    </w:p>
    <w:p w14:paraId="68BD5AD4" w14:textId="77777777" w:rsidR="00CB268D" w:rsidRPr="00D530F1" w:rsidRDefault="00CB268D" w:rsidP="00CB268D">
      <w:pPr>
        <w:spacing w:after="0" w:line="240" w:lineRule="auto"/>
        <w:rPr>
          <w:rFonts w:eastAsia="Calibri" w:cs="Arial"/>
          <w:kern w:val="0"/>
          <w:sz w:val="22"/>
          <w:lang w:val="en-GB"/>
          <w14:ligatures w14:val="none"/>
        </w:rPr>
      </w:pPr>
    </w:p>
    <w:p w14:paraId="435261F0" w14:textId="0233B148" w:rsidR="00CB268D" w:rsidRPr="00D530F1" w:rsidRDefault="00CB268D" w:rsidP="00CB268D">
      <w:pPr>
        <w:spacing w:after="0" w:line="240" w:lineRule="auto"/>
        <w:rPr>
          <w:rFonts w:eastAsia="Calibri" w:cs="Arial"/>
          <w:kern w:val="0"/>
          <w:sz w:val="22"/>
          <w:lang w:val="en-GB"/>
          <w14:ligatures w14:val="none"/>
        </w:rPr>
      </w:pPr>
      <w:r w:rsidRPr="00D530F1">
        <w:rPr>
          <w:rFonts w:eastAsia="Calibri" w:cs="Arial"/>
          <w:b/>
          <w:bCs/>
          <w:kern w:val="0"/>
          <w:sz w:val="22"/>
          <w:lang w:val="en-GB"/>
          <w14:ligatures w14:val="none"/>
        </w:rPr>
        <w:t>Learning intention:</w:t>
      </w:r>
      <w:r w:rsidRPr="00D530F1">
        <w:rPr>
          <w:rFonts w:eastAsia="Calibri" w:cs="Arial"/>
          <w:kern w:val="0"/>
          <w:sz w:val="22"/>
          <w:lang w:val="en-GB"/>
          <w14:ligatures w14:val="none"/>
        </w:rPr>
        <w:t xml:space="preserve"> </w:t>
      </w:r>
      <w:r w:rsidR="00794714">
        <w:rPr>
          <w:rFonts w:eastAsia="Calibri" w:cs="Arial"/>
          <w:kern w:val="0"/>
          <w:sz w:val="22"/>
          <w:lang w:val="en-GB"/>
          <w14:ligatures w14:val="none"/>
        </w:rPr>
        <w:t xml:space="preserve">To </w:t>
      </w:r>
      <w:r w:rsidR="00053DB5">
        <w:rPr>
          <w:rFonts w:eastAsia="Calibri" w:cs="Arial"/>
          <w:kern w:val="0"/>
          <w:sz w:val="22"/>
          <w:lang w:val="en-GB"/>
          <w14:ligatures w14:val="none"/>
        </w:rPr>
        <w:t>design</w:t>
      </w:r>
      <w:r w:rsidR="00794714">
        <w:rPr>
          <w:rFonts w:eastAsia="Calibri" w:cs="Arial"/>
          <w:kern w:val="0"/>
          <w:sz w:val="22"/>
          <w:lang w:val="en-GB"/>
          <w14:ligatures w14:val="none"/>
        </w:rPr>
        <w:t xml:space="preserve"> a </w:t>
      </w:r>
      <w:r w:rsidR="00806FB4">
        <w:rPr>
          <w:rFonts w:eastAsia="Calibri" w:cs="Arial"/>
          <w:kern w:val="0"/>
          <w:sz w:val="22"/>
          <w:lang w:val="en-GB"/>
          <w14:ligatures w14:val="none"/>
        </w:rPr>
        <w:t xml:space="preserve">nutrition promotion </w:t>
      </w:r>
      <w:r w:rsidR="00BD6452">
        <w:rPr>
          <w:rFonts w:eastAsia="Calibri" w:cs="Arial"/>
          <w:kern w:val="0"/>
          <w:sz w:val="22"/>
          <w:lang w:val="en-GB"/>
          <w14:ligatures w14:val="none"/>
        </w:rPr>
        <w:t>advertisement</w:t>
      </w:r>
      <w:r w:rsidR="00806FB4">
        <w:rPr>
          <w:rFonts w:eastAsia="Calibri" w:cs="Arial"/>
          <w:kern w:val="0"/>
          <w:sz w:val="22"/>
          <w:lang w:val="en-GB"/>
          <w14:ligatures w14:val="none"/>
        </w:rPr>
        <w:t xml:space="preserve"> that aims to encourage healthy eating</w:t>
      </w:r>
      <w:r w:rsidR="00606832">
        <w:rPr>
          <w:rFonts w:eastAsia="Calibri" w:cs="Arial"/>
          <w:kern w:val="0"/>
          <w:sz w:val="22"/>
          <w:lang w:val="en-GB"/>
          <w14:ligatures w14:val="none"/>
        </w:rPr>
        <w:t>.</w:t>
      </w:r>
    </w:p>
    <w:p w14:paraId="0ECF40E8" w14:textId="77777777" w:rsidR="005F7581" w:rsidRPr="005F7581" w:rsidRDefault="005F7581" w:rsidP="005F7581">
      <w:pPr>
        <w:rPr>
          <w:sz w:val="22"/>
        </w:rPr>
      </w:pPr>
    </w:p>
    <w:p w14:paraId="3FF9C744" w14:textId="2280B7A2" w:rsidR="005F7581" w:rsidRPr="005F7581" w:rsidRDefault="005F7581" w:rsidP="005F7581">
      <w:pPr>
        <w:pStyle w:val="NormalWeb"/>
        <w:pBdr>
          <w:top w:val="single" w:sz="4" w:space="1" w:color="000000"/>
          <w:left w:val="single" w:sz="4" w:space="4" w:color="000000"/>
          <w:right w:val="single" w:sz="4" w:space="4" w:color="000000"/>
        </w:pBdr>
        <w:spacing w:before="0" w:beforeAutospacing="0" w:after="0" w:afterAutospacing="0"/>
        <w:rPr>
          <w:sz w:val="22"/>
          <w:szCs w:val="22"/>
        </w:rPr>
      </w:pPr>
      <w:r w:rsidRPr="005F7581">
        <w:rPr>
          <w:rFonts w:ascii="Arial" w:hAnsi="Arial" w:cs="Arial"/>
          <w:b/>
          <w:bCs/>
          <w:color w:val="000000"/>
          <w:sz w:val="22"/>
          <w:szCs w:val="22"/>
        </w:rPr>
        <w:t xml:space="preserve">Design brief for </w:t>
      </w:r>
      <w:r w:rsidR="00606832">
        <w:rPr>
          <w:rFonts w:ascii="Arial" w:hAnsi="Arial" w:cs="Arial"/>
          <w:b/>
          <w:bCs/>
          <w:color w:val="000000"/>
          <w:sz w:val="22"/>
          <w:szCs w:val="22"/>
        </w:rPr>
        <w:t xml:space="preserve">nutrition promotion </w:t>
      </w:r>
      <w:r w:rsidR="004E4065">
        <w:rPr>
          <w:rFonts w:ascii="Arial" w:hAnsi="Arial" w:cs="Arial"/>
          <w:b/>
          <w:bCs/>
          <w:color w:val="000000"/>
          <w:sz w:val="22"/>
          <w:szCs w:val="22"/>
        </w:rPr>
        <w:t>advertisement</w:t>
      </w:r>
    </w:p>
    <w:p w14:paraId="6C5E6460" w14:textId="77777777" w:rsidR="005F7581" w:rsidRPr="005F7581" w:rsidRDefault="005F7581" w:rsidP="005F7581">
      <w:pPr>
        <w:pStyle w:val="NormalWeb"/>
        <w:pBdr>
          <w:left w:val="single" w:sz="4" w:space="4" w:color="000000"/>
          <w:right w:val="single" w:sz="4" w:space="4" w:color="000000"/>
        </w:pBdr>
        <w:spacing w:before="0" w:beforeAutospacing="0" w:after="0" w:afterAutospacing="0"/>
        <w:rPr>
          <w:sz w:val="22"/>
          <w:szCs w:val="22"/>
        </w:rPr>
      </w:pPr>
    </w:p>
    <w:p w14:paraId="7C3DAD8F" w14:textId="7C547DA0" w:rsidR="005F7581" w:rsidRPr="005F7581" w:rsidRDefault="005F7581" w:rsidP="005F7581">
      <w:pPr>
        <w:pStyle w:val="NormalWeb"/>
        <w:pBdr>
          <w:left w:val="single" w:sz="4" w:space="4" w:color="000000"/>
          <w:right w:val="single" w:sz="4" w:space="4" w:color="000000"/>
        </w:pBdr>
        <w:spacing w:before="0" w:beforeAutospacing="0" w:after="0" w:afterAutospacing="0"/>
        <w:rPr>
          <w:sz w:val="22"/>
          <w:szCs w:val="22"/>
        </w:rPr>
      </w:pPr>
      <w:r w:rsidRPr="005F7581">
        <w:rPr>
          <w:rFonts w:ascii="Arial" w:hAnsi="Arial" w:cs="Arial"/>
          <w:b/>
          <w:bCs/>
          <w:color w:val="000000"/>
          <w:sz w:val="22"/>
          <w:szCs w:val="22"/>
        </w:rPr>
        <w:t>Task:</w:t>
      </w:r>
      <w:r w:rsidRPr="005F7581">
        <w:rPr>
          <w:rFonts w:ascii="Arial" w:hAnsi="Arial" w:cs="Arial"/>
          <w:color w:val="000000"/>
          <w:sz w:val="22"/>
          <w:szCs w:val="22"/>
        </w:rPr>
        <w:t xml:space="preserve"> </w:t>
      </w:r>
      <w:r w:rsidR="00606832" w:rsidRPr="00606832">
        <w:rPr>
          <w:rFonts w:ascii="Arial" w:hAnsi="Arial" w:cs="Arial"/>
          <w:color w:val="000000"/>
          <w:sz w:val="22"/>
          <w:szCs w:val="22"/>
        </w:rPr>
        <w:t xml:space="preserve">To design a nutrition promotion </w:t>
      </w:r>
      <w:r w:rsidR="00BD6452">
        <w:rPr>
          <w:rFonts w:ascii="Arial" w:hAnsi="Arial" w:cs="Arial"/>
          <w:color w:val="000000"/>
          <w:sz w:val="22"/>
          <w:szCs w:val="22"/>
        </w:rPr>
        <w:t>advertisement</w:t>
      </w:r>
      <w:r w:rsidR="00606832" w:rsidRPr="00606832">
        <w:rPr>
          <w:rFonts w:ascii="Arial" w:hAnsi="Arial" w:cs="Arial"/>
          <w:color w:val="000000"/>
          <w:sz w:val="22"/>
          <w:szCs w:val="22"/>
        </w:rPr>
        <w:t xml:space="preserve"> that aims to encourage healthy eating</w:t>
      </w:r>
      <w:r w:rsidR="005918EF">
        <w:rPr>
          <w:rFonts w:ascii="Arial" w:hAnsi="Arial" w:cs="Arial"/>
          <w:color w:val="000000"/>
          <w:sz w:val="22"/>
          <w:szCs w:val="22"/>
        </w:rPr>
        <w:t xml:space="preserve"> in one or more areas</w:t>
      </w:r>
      <w:r w:rsidRPr="005F7581">
        <w:rPr>
          <w:rFonts w:ascii="Arial" w:hAnsi="Arial" w:cs="Arial"/>
          <w:color w:val="000000"/>
          <w:sz w:val="22"/>
          <w:szCs w:val="22"/>
        </w:rPr>
        <w:t xml:space="preserve">. Explain </w:t>
      </w:r>
      <w:r w:rsidR="00612F27">
        <w:rPr>
          <w:rFonts w:ascii="Arial" w:hAnsi="Arial" w:cs="Arial"/>
          <w:color w:val="000000"/>
          <w:sz w:val="22"/>
          <w:szCs w:val="22"/>
        </w:rPr>
        <w:t xml:space="preserve">the strategy for your promotion piece and </w:t>
      </w:r>
      <w:r w:rsidR="000A5613">
        <w:rPr>
          <w:rFonts w:ascii="Arial" w:hAnsi="Arial" w:cs="Arial"/>
          <w:color w:val="000000"/>
          <w:sz w:val="22"/>
          <w:szCs w:val="22"/>
        </w:rPr>
        <w:t>how it aims to influence behaviours around healthy eating</w:t>
      </w:r>
      <w:r w:rsidRPr="005F7581">
        <w:rPr>
          <w:rFonts w:ascii="Arial" w:hAnsi="Arial" w:cs="Arial"/>
          <w:color w:val="000000"/>
          <w:sz w:val="22"/>
          <w:szCs w:val="22"/>
        </w:rPr>
        <w:t>.</w:t>
      </w:r>
    </w:p>
    <w:p w14:paraId="65383C5C" w14:textId="77777777" w:rsidR="005F7581" w:rsidRPr="005F7581" w:rsidRDefault="005F7581" w:rsidP="005F7581">
      <w:pPr>
        <w:pStyle w:val="NormalWeb"/>
        <w:pBdr>
          <w:left w:val="single" w:sz="4" w:space="4" w:color="000000"/>
          <w:right w:val="single" w:sz="4" w:space="4" w:color="000000"/>
        </w:pBdr>
        <w:spacing w:before="0" w:beforeAutospacing="0" w:after="0" w:afterAutospacing="0"/>
        <w:rPr>
          <w:sz w:val="22"/>
          <w:szCs w:val="22"/>
        </w:rPr>
      </w:pPr>
    </w:p>
    <w:p w14:paraId="3970878A" w14:textId="110FAF03" w:rsidR="005F7581" w:rsidRPr="005F7581" w:rsidRDefault="005F7581" w:rsidP="005F7581">
      <w:pPr>
        <w:pStyle w:val="NormalWeb"/>
        <w:pBdr>
          <w:left w:val="single" w:sz="4" w:space="4" w:color="000000"/>
          <w:right w:val="single" w:sz="4" w:space="4" w:color="000000"/>
        </w:pBdr>
        <w:spacing w:before="0" w:beforeAutospacing="0" w:after="0" w:afterAutospacing="0"/>
        <w:rPr>
          <w:sz w:val="22"/>
          <w:szCs w:val="22"/>
        </w:rPr>
      </w:pPr>
      <w:r w:rsidRPr="005F7581">
        <w:rPr>
          <w:rFonts w:ascii="Arial" w:hAnsi="Arial" w:cs="Arial"/>
          <w:b/>
          <w:bCs/>
          <w:color w:val="000000"/>
          <w:sz w:val="22"/>
          <w:szCs w:val="22"/>
        </w:rPr>
        <w:t xml:space="preserve">Format: </w:t>
      </w:r>
      <w:r w:rsidRPr="005F7581">
        <w:rPr>
          <w:rFonts w:ascii="Arial" w:hAnsi="Arial" w:cs="Arial"/>
          <w:color w:val="000000"/>
          <w:sz w:val="22"/>
          <w:szCs w:val="22"/>
        </w:rPr>
        <w:t xml:space="preserve">You have the choice of how to present your </w:t>
      </w:r>
      <w:r w:rsidR="007E6464">
        <w:rPr>
          <w:rFonts w:ascii="Arial" w:hAnsi="Arial" w:cs="Arial"/>
          <w:color w:val="000000"/>
          <w:sz w:val="22"/>
          <w:szCs w:val="22"/>
        </w:rPr>
        <w:t xml:space="preserve">nutrition </w:t>
      </w:r>
      <w:r w:rsidR="00BD6452">
        <w:rPr>
          <w:rFonts w:ascii="Arial" w:hAnsi="Arial" w:cs="Arial"/>
          <w:color w:val="000000"/>
          <w:sz w:val="22"/>
          <w:szCs w:val="22"/>
        </w:rPr>
        <w:t>advertisement</w:t>
      </w:r>
      <w:r w:rsidR="007E6464">
        <w:rPr>
          <w:rFonts w:ascii="Arial" w:hAnsi="Arial" w:cs="Arial"/>
          <w:color w:val="000000"/>
          <w:sz w:val="22"/>
          <w:szCs w:val="22"/>
        </w:rPr>
        <w:t xml:space="preserve"> piece</w:t>
      </w:r>
      <w:r w:rsidRPr="005F7581">
        <w:rPr>
          <w:rFonts w:ascii="Arial" w:hAnsi="Arial" w:cs="Arial"/>
          <w:color w:val="000000"/>
          <w:sz w:val="22"/>
          <w:szCs w:val="22"/>
        </w:rPr>
        <w:t xml:space="preserve"> e.g. </w:t>
      </w:r>
      <w:r w:rsidR="007E6464" w:rsidRPr="007E6464">
        <w:rPr>
          <w:rFonts w:ascii="Arial" w:hAnsi="Arial" w:cs="Arial"/>
          <w:color w:val="000000"/>
          <w:sz w:val="22"/>
          <w:szCs w:val="22"/>
        </w:rPr>
        <w:t>PowerPoint, infographic</w:t>
      </w:r>
      <w:r w:rsidR="003A52BC">
        <w:rPr>
          <w:rFonts w:ascii="Arial" w:hAnsi="Arial" w:cs="Arial"/>
          <w:color w:val="000000"/>
          <w:sz w:val="22"/>
          <w:szCs w:val="22"/>
        </w:rPr>
        <w:t xml:space="preserve"> (one or more for a campaign)</w:t>
      </w:r>
      <w:r w:rsidR="007E6464" w:rsidRPr="007E6464">
        <w:rPr>
          <w:rFonts w:ascii="Arial" w:hAnsi="Arial" w:cs="Arial"/>
          <w:color w:val="000000"/>
          <w:sz w:val="22"/>
          <w:szCs w:val="22"/>
        </w:rPr>
        <w:t>, video (</w:t>
      </w:r>
      <w:r w:rsidR="003A52BC">
        <w:rPr>
          <w:rFonts w:ascii="Arial" w:hAnsi="Arial" w:cs="Arial"/>
          <w:color w:val="000000"/>
          <w:sz w:val="22"/>
          <w:szCs w:val="22"/>
        </w:rPr>
        <w:t>such as</w:t>
      </w:r>
      <w:r w:rsidR="007E6464" w:rsidRPr="007E6464">
        <w:rPr>
          <w:rFonts w:ascii="Arial" w:hAnsi="Arial" w:cs="Arial"/>
          <w:color w:val="000000"/>
          <w:sz w:val="22"/>
          <w:szCs w:val="22"/>
        </w:rPr>
        <w:t xml:space="preserve"> for YouTube shorts</w:t>
      </w:r>
      <w:r w:rsidR="003A52BC">
        <w:rPr>
          <w:rFonts w:ascii="Arial" w:hAnsi="Arial" w:cs="Arial"/>
          <w:color w:val="000000"/>
          <w:sz w:val="22"/>
          <w:szCs w:val="22"/>
        </w:rPr>
        <w:t>)</w:t>
      </w:r>
      <w:r w:rsidR="007E6464" w:rsidRPr="007E6464">
        <w:rPr>
          <w:rFonts w:ascii="Arial" w:hAnsi="Arial" w:cs="Arial"/>
          <w:color w:val="000000"/>
          <w:sz w:val="22"/>
          <w:szCs w:val="22"/>
        </w:rPr>
        <w:t>, poster, audio.</w:t>
      </w:r>
    </w:p>
    <w:p w14:paraId="2D0C851D" w14:textId="77777777" w:rsidR="005F7581" w:rsidRPr="005F7581" w:rsidRDefault="005F7581" w:rsidP="005F7581">
      <w:pPr>
        <w:pStyle w:val="NormalWeb"/>
        <w:pBdr>
          <w:left w:val="single" w:sz="4" w:space="4" w:color="000000"/>
          <w:right w:val="single" w:sz="4" w:space="4" w:color="000000"/>
        </w:pBdr>
        <w:spacing w:before="0" w:beforeAutospacing="0" w:after="0" w:afterAutospacing="0"/>
        <w:rPr>
          <w:sz w:val="22"/>
          <w:szCs w:val="22"/>
        </w:rPr>
      </w:pPr>
    </w:p>
    <w:p w14:paraId="545B640E" w14:textId="77777777" w:rsidR="005F7581" w:rsidRPr="005F7581" w:rsidRDefault="005F7581" w:rsidP="005F7581">
      <w:pPr>
        <w:pStyle w:val="NormalWeb"/>
        <w:pBdr>
          <w:left w:val="single" w:sz="4" w:space="4" w:color="000000"/>
          <w:right w:val="single" w:sz="4" w:space="4" w:color="000000"/>
        </w:pBdr>
        <w:spacing w:before="0" w:beforeAutospacing="0" w:after="0" w:afterAutospacing="0"/>
        <w:rPr>
          <w:sz w:val="22"/>
          <w:szCs w:val="22"/>
        </w:rPr>
      </w:pPr>
      <w:r w:rsidRPr="005F7581">
        <w:rPr>
          <w:rFonts w:ascii="Arial" w:hAnsi="Arial" w:cs="Arial"/>
          <w:b/>
          <w:bCs/>
          <w:color w:val="000000"/>
          <w:sz w:val="22"/>
          <w:szCs w:val="22"/>
        </w:rPr>
        <w:t>You need to:</w:t>
      </w:r>
    </w:p>
    <w:p w14:paraId="511A419B" w14:textId="77777777" w:rsidR="005F7581" w:rsidRPr="005F7581" w:rsidRDefault="005F7581" w:rsidP="005F7581">
      <w:pPr>
        <w:pStyle w:val="NormalWeb"/>
        <w:pBdr>
          <w:left w:val="single" w:sz="4" w:space="4" w:color="000000"/>
          <w:right w:val="single" w:sz="4" w:space="4" w:color="000000"/>
        </w:pBdr>
        <w:spacing w:before="0" w:beforeAutospacing="0" w:after="0" w:afterAutospacing="0"/>
        <w:rPr>
          <w:sz w:val="22"/>
          <w:szCs w:val="22"/>
        </w:rPr>
      </w:pPr>
    </w:p>
    <w:p w14:paraId="7753ACF3" w14:textId="65B59CD5" w:rsidR="005F7581" w:rsidRPr="005F7581" w:rsidRDefault="00C85AAA" w:rsidP="005F7581">
      <w:pPr>
        <w:pStyle w:val="NormalWeb"/>
        <w:numPr>
          <w:ilvl w:val="0"/>
          <w:numId w:val="25"/>
        </w:numPr>
        <w:pBdr>
          <w:left w:val="single" w:sz="4" w:space="4" w:color="000000"/>
          <w:right w:val="single" w:sz="4" w:space="4" w:color="000000"/>
        </w:pBdr>
        <w:spacing w:before="0" w:beforeAutospacing="0" w:after="0" w:afterAutospacing="0"/>
        <w:ind w:left="360"/>
        <w:textAlignment w:val="baseline"/>
        <w:rPr>
          <w:rFonts w:ascii="Arial" w:hAnsi="Arial" w:cs="Arial"/>
          <w:color w:val="000000"/>
          <w:sz w:val="22"/>
          <w:szCs w:val="22"/>
        </w:rPr>
      </w:pPr>
      <w:r>
        <w:rPr>
          <w:rFonts w:ascii="Arial" w:hAnsi="Arial" w:cs="Arial"/>
          <w:b/>
          <w:bCs/>
          <w:color w:val="000000"/>
          <w:sz w:val="22"/>
          <w:szCs w:val="22"/>
        </w:rPr>
        <w:t>Develop</w:t>
      </w:r>
      <w:r w:rsidR="005F7581" w:rsidRPr="005F7581">
        <w:rPr>
          <w:rFonts w:ascii="Arial" w:hAnsi="Arial" w:cs="Arial"/>
          <w:b/>
          <w:bCs/>
          <w:color w:val="000000"/>
          <w:sz w:val="22"/>
          <w:szCs w:val="22"/>
        </w:rPr>
        <w:t xml:space="preserve"> the criteria</w:t>
      </w:r>
      <w:r w:rsidR="005F7581" w:rsidRPr="005F7581">
        <w:rPr>
          <w:rFonts w:ascii="Arial" w:hAnsi="Arial" w:cs="Arial"/>
          <w:color w:val="000000"/>
          <w:sz w:val="22"/>
          <w:szCs w:val="22"/>
        </w:rPr>
        <w:t xml:space="preserve"> that will guide </w:t>
      </w:r>
      <w:r w:rsidR="00D04B00">
        <w:rPr>
          <w:rFonts w:ascii="Arial" w:hAnsi="Arial" w:cs="Arial"/>
          <w:color w:val="000000"/>
          <w:sz w:val="22"/>
          <w:szCs w:val="22"/>
        </w:rPr>
        <w:t xml:space="preserve">the development of </w:t>
      </w:r>
      <w:r w:rsidR="005F7581" w:rsidRPr="005F7581">
        <w:rPr>
          <w:rFonts w:ascii="Arial" w:hAnsi="Arial" w:cs="Arial"/>
          <w:color w:val="000000"/>
          <w:sz w:val="22"/>
          <w:szCs w:val="22"/>
        </w:rPr>
        <w:t xml:space="preserve">your </w:t>
      </w:r>
      <w:r w:rsidR="00723CEC">
        <w:rPr>
          <w:rFonts w:ascii="Arial" w:hAnsi="Arial" w:cs="Arial"/>
          <w:color w:val="000000"/>
          <w:sz w:val="22"/>
          <w:szCs w:val="22"/>
        </w:rPr>
        <w:t xml:space="preserve">nutrition promotion </w:t>
      </w:r>
      <w:r w:rsidR="00BD6452">
        <w:rPr>
          <w:rFonts w:ascii="Arial" w:hAnsi="Arial" w:cs="Arial"/>
          <w:color w:val="000000"/>
          <w:sz w:val="22"/>
          <w:szCs w:val="22"/>
        </w:rPr>
        <w:t>advertisement</w:t>
      </w:r>
      <w:r w:rsidR="005F7581" w:rsidRPr="005F7581">
        <w:rPr>
          <w:rFonts w:ascii="Arial" w:hAnsi="Arial" w:cs="Arial"/>
          <w:color w:val="000000"/>
          <w:sz w:val="22"/>
          <w:szCs w:val="22"/>
        </w:rPr>
        <w:t>, which must include:</w:t>
      </w:r>
    </w:p>
    <w:p w14:paraId="1A4687FC" w14:textId="7BCFCE87" w:rsidR="005F7581" w:rsidRDefault="00AF3D8F" w:rsidP="005F7581">
      <w:pPr>
        <w:pStyle w:val="NormalWeb"/>
        <w:numPr>
          <w:ilvl w:val="1"/>
          <w:numId w:val="25"/>
        </w:numPr>
        <w:pBdr>
          <w:left w:val="single" w:sz="4" w:space="4" w:color="000000"/>
          <w:right w:val="single" w:sz="4" w:space="4" w:color="000000"/>
        </w:pBdr>
        <w:spacing w:before="0" w:beforeAutospacing="0" w:after="0" w:afterAutospacing="0"/>
        <w:ind w:left="567" w:hanging="567"/>
        <w:textAlignment w:val="baseline"/>
        <w:rPr>
          <w:rFonts w:ascii="Arial" w:hAnsi="Arial" w:cs="Arial"/>
          <w:color w:val="000000"/>
          <w:sz w:val="22"/>
          <w:szCs w:val="22"/>
        </w:rPr>
      </w:pPr>
      <w:r>
        <w:rPr>
          <w:rFonts w:ascii="Arial" w:hAnsi="Arial" w:cs="Arial"/>
          <w:color w:val="000000"/>
          <w:sz w:val="22"/>
          <w:szCs w:val="22"/>
        </w:rPr>
        <w:t>t</w:t>
      </w:r>
      <w:r w:rsidR="00E424F7">
        <w:rPr>
          <w:rFonts w:ascii="Arial" w:hAnsi="Arial" w:cs="Arial"/>
          <w:color w:val="000000"/>
          <w:sz w:val="22"/>
          <w:szCs w:val="22"/>
        </w:rPr>
        <w:t>arget audience</w:t>
      </w:r>
      <w:r w:rsidR="00737AD7">
        <w:rPr>
          <w:rFonts w:ascii="Arial" w:hAnsi="Arial" w:cs="Arial"/>
          <w:color w:val="000000"/>
          <w:sz w:val="22"/>
          <w:szCs w:val="22"/>
        </w:rPr>
        <w:t xml:space="preserve"> (e.g. teens, </w:t>
      </w:r>
      <w:r w:rsidR="00CA3F2A">
        <w:rPr>
          <w:rFonts w:ascii="Arial" w:hAnsi="Arial" w:cs="Arial"/>
          <w:color w:val="000000"/>
          <w:sz w:val="22"/>
          <w:szCs w:val="22"/>
        </w:rPr>
        <w:t>young females,</w:t>
      </w:r>
      <w:r w:rsidR="009952E4">
        <w:rPr>
          <w:rFonts w:ascii="Arial" w:hAnsi="Arial" w:cs="Arial"/>
          <w:color w:val="000000"/>
          <w:sz w:val="22"/>
          <w:szCs w:val="22"/>
        </w:rPr>
        <w:t xml:space="preserve"> parents,</w:t>
      </w:r>
      <w:r w:rsidR="00CA3F2A">
        <w:rPr>
          <w:rFonts w:ascii="Arial" w:hAnsi="Arial" w:cs="Arial"/>
          <w:color w:val="000000"/>
          <w:sz w:val="22"/>
          <w:szCs w:val="22"/>
        </w:rPr>
        <w:t xml:space="preserve"> people with food allergies</w:t>
      </w:r>
      <w:r w:rsidR="00A46235">
        <w:rPr>
          <w:rFonts w:ascii="Arial" w:hAnsi="Arial" w:cs="Arial"/>
          <w:color w:val="000000"/>
          <w:sz w:val="22"/>
          <w:szCs w:val="22"/>
        </w:rPr>
        <w:t>/ intolerances</w:t>
      </w:r>
      <w:r w:rsidR="00FA3433">
        <w:rPr>
          <w:rFonts w:ascii="Arial" w:hAnsi="Arial" w:cs="Arial"/>
          <w:color w:val="000000"/>
          <w:sz w:val="22"/>
          <w:szCs w:val="22"/>
        </w:rPr>
        <w:t xml:space="preserve">, </w:t>
      </w:r>
      <w:r w:rsidR="00A11802">
        <w:rPr>
          <w:rFonts w:ascii="Arial" w:hAnsi="Arial" w:cs="Arial"/>
          <w:color w:val="000000"/>
          <w:sz w:val="22"/>
          <w:szCs w:val="22"/>
        </w:rPr>
        <w:t>early years</w:t>
      </w:r>
      <w:r w:rsidR="00A46235">
        <w:rPr>
          <w:rFonts w:ascii="Arial" w:hAnsi="Arial" w:cs="Arial"/>
          <w:color w:val="000000"/>
          <w:sz w:val="22"/>
          <w:szCs w:val="22"/>
        </w:rPr>
        <w:t>)</w:t>
      </w:r>
    </w:p>
    <w:p w14:paraId="00E4B2E5" w14:textId="2F1173E2" w:rsidR="00E424F7" w:rsidRDefault="00AF3D8F" w:rsidP="005F7581">
      <w:pPr>
        <w:pStyle w:val="NormalWeb"/>
        <w:numPr>
          <w:ilvl w:val="1"/>
          <w:numId w:val="25"/>
        </w:numPr>
        <w:pBdr>
          <w:left w:val="single" w:sz="4" w:space="4" w:color="000000"/>
          <w:right w:val="single" w:sz="4" w:space="4" w:color="000000"/>
        </w:pBdr>
        <w:spacing w:before="0" w:beforeAutospacing="0" w:after="0" w:afterAutospacing="0"/>
        <w:ind w:left="567" w:hanging="567"/>
        <w:textAlignment w:val="baseline"/>
        <w:rPr>
          <w:rFonts w:ascii="Arial" w:hAnsi="Arial" w:cs="Arial"/>
          <w:color w:val="000000"/>
          <w:sz w:val="22"/>
          <w:szCs w:val="22"/>
        </w:rPr>
      </w:pPr>
      <w:r>
        <w:rPr>
          <w:rFonts w:ascii="Arial" w:hAnsi="Arial" w:cs="Arial"/>
          <w:color w:val="000000"/>
          <w:sz w:val="22"/>
          <w:szCs w:val="22"/>
        </w:rPr>
        <w:t>key</w:t>
      </w:r>
      <w:r w:rsidR="00813377">
        <w:rPr>
          <w:rFonts w:ascii="Arial" w:hAnsi="Arial" w:cs="Arial"/>
          <w:color w:val="000000"/>
          <w:sz w:val="22"/>
          <w:szCs w:val="22"/>
        </w:rPr>
        <w:t xml:space="preserve"> message/s</w:t>
      </w:r>
    </w:p>
    <w:p w14:paraId="111DD776" w14:textId="75E1A520" w:rsidR="00813377" w:rsidRDefault="00AF3D8F" w:rsidP="005F7581">
      <w:pPr>
        <w:pStyle w:val="NormalWeb"/>
        <w:numPr>
          <w:ilvl w:val="1"/>
          <w:numId w:val="25"/>
        </w:numPr>
        <w:pBdr>
          <w:left w:val="single" w:sz="4" w:space="4" w:color="000000"/>
          <w:right w:val="single" w:sz="4" w:space="4" w:color="000000"/>
        </w:pBdr>
        <w:spacing w:before="0" w:beforeAutospacing="0" w:after="0" w:afterAutospacing="0"/>
        <w:ind w:left="567" w:hanging="567"/>
        <w:textAlignment w:val="baseline"/>
        <w:rPr>
          <w:rFonts w:ascii="Arial" w:hAnsi="Arial" w:cs="Arial"/>
          <w:color w:val="000000"/>
          <w:sz w:val="22"/>
          <w:szCs w:val="22"/>
        </w:rPr>
      </w:pPr>
      <w:r>
        <w:rPr>
          <w:rFonts w:ascii="Arial" w:hAnsi="Arial" w:cs="Arial"/>
          <w:color w:val="000000"/>
          <w:sz w:val="22"/>
          <w:szCs w:val="22"/>
        </w:rPr>
        <w:t>where</w:t>
      </w:r>
      <w:r w:rsidR="00813377">
        <w:rPr>
          <w:rFonts w:ascii="Arial" w:hAnsi="Arial" w:cs="Arial"/>
          <w:color w:val="000000"/>
          <w:sz w:val="22"/>
          <w:szCs w:val="22"/>
        </w:rPr>
        <w:t xml:space="preserve"> the nutrition promotion </w:t>
      </w:r>
      <w:r w:rsidR="00BD6452">
        <w:rPr>
          <w:rFonts w:ascii="Arial" w:hAnsi="Arial" w:cs="Arial"/>
          <w:color w:val="000000"/>
          <w:sz w:val="22"/>
          <w:szCs w:val="22"/>
        </w:rPr>
        <w:t>advertisement</w:t>
      </w:r>
      <w:r w:rsidR="000401E9">
        <w:rPr>
          <w:rFonts w:ascii="Arial" w:hAnsi="Arial" w:cs="Arial"/>
          <w:color w:val="000000"/>
          <w:sz w:val="22"/>
          <w:szCs w:val="22"/>
        </w:rPr>
        <w:t xml:space="preserve"> will be displayed e.g. </w:t>
      </w:r>
      <w:r w:rsidR="0094601D">
        <w:rPr>
          <w:rFonts w:ascii="Arial" w:hAnsi="Arial" w:cs="Arial"/>
          <w:color w:val="000000"/>
          <w:sz w:val="22"/>
          <w:szCs w:val="22"/>
        </w:rPr>
        <w:t>poster for school, online (such as You Tube shorts), website</w:t>
      </w:r>
    </w:p>
    <w:p w14:paraId="3BA9328B" w14:textId="6BAB45F3" w:rsidR="0094601D" w:rsidRPr="005F7581" w:rsidRDefault="00AF3D8F" w:rsidP="005F7581">
      <w:pPr>
        <w:pStyle w:val="NormalWeb"/>
        <w:numPr>
          <w:ilvl w:val="1"/>
          <w:numId w:val="25"/>
        </w:numPr>
        <w:pBdr>
          <w:left w:val="single" w:sz="4" w:space="4" w:color="000000"/>
          <w:right w:val="single" w:sz="4" w:space="4" w:color="000000"/>
        </w:pBdr>
        <w:spacing w:before="0" w:beforeAutospacing="0" w:after="0" w:afterAutospacing="0"/>
        <w:ind w:left="567" w:hanging="567"/>
        <w:textAlignment w:val="baseline"/>
        <w:rPr>
          <w:rFonts w:ascii="Arial" w:hAnsi="Arial" w:cs="Arial"/>
          <w:color w:val="000000"/>
          <w:sz w:val="22"/>
          <w:szCs w:val="22"/>
        </w:rPr>
      </w:pPr>
      <w:r>
        <w:rPr>
          <w:rFonts w:ascii="Arial" w:hAnsi="Arial" w:cs="Arial"/>
          <w:color w:val="000000"/>
          <w:sz w:val="22"/>
          <w:szCs w:val="22"/>
        </w:rPr>
        <w:t>overall</w:t>
      </w:r>
      <w:r w:rsidR="00BD6452">
        <w:rPr>
          <w:rFonts w:ascii="Arial" w:hAnsi="Arial" w:cs="Arial"/>
          <w:color w:val="000000"/>
          <w:sz w:val="22"/>
          <w:szCs w:val="22"/>
        </w:rPr>
        <w:t xml:space="preserve"> style for the advertisement</w:t>
      </w:r>
      <w:r>
        <w:rPr>
          <w:rFonts w:ascii="Arial" w:hAnsi="Arial" w:cs="Arial"/>
          <w:color w:val="000000"/>
          <w:sz w:val="22"/>
          <w:szCs w:val="22"/>
        </w:rPr>
        <w:t>.</w:t>
      </w:r>
    </w:p>
    <w:p w14:paraId="1EDB95BB" w14:textId="77777777" w:rsidR="005F7581" w:rsidRPr="005F7581" w:rsidRDefault="005F7581" w:rsidP="005F7581">
      <w:pPr>
        <w:pStyle w:val="NormalWeb"/>
        <w:pBdr>
          <w:left w:val="single" w:sz="4" w:space="4" w:color="000000"/>
          <w:right w:val="single" w:sz="4" w:space="4" w:color="000000"/>
        </w:pBdr>
        <w:spacing w:before="0" w:beforeAutospacing="0" w:after="0" w:afterAutospacing="0"/>
        <w:textAlignment w:val="baseline"/>
        <w:rPr>
          <w:rFonts w:ascii="Arial" w:hAnsi="Arial" w:cs="Arial"/>
          <w:color w:val="000000"/>
          <w:sz w:val="22"/>
          <w:szCs w:val="22"/>
        </w:rPr>
      </w:pPr>
    </w:p>
    <w:p w14:paraId="690BEFD6" w14:textId="789BC929" w:rsidR="005F7581" w:rsidRPr="005F7581" w:rsidRDefault="00312045" w:rsidP="005F7581">
      <w:pPr>
        <w:pStyle w:val="NormalWeb"/>
        <w:numPr>
          <w:ilvl w:val="0"/>
          <w:numId w:val="25"/>
        </w:numPr>
        <w:pBdr>
          <w:left w:val="single" w:sz="4" w:space="4" w:color="000000"/>
          <w:right w:val="single" w:sz="4" w:space="4" w:color="000000"/>
        </w:pBd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Develop the nutrition promotion advertisement that aligns with these criteria</w:t>
      </w:r>
      <w:r w:rsidR="008A2ABE">
        <w:rPr>
          <w:rFonts w:ascii="Arial" w:hAnsi="Arial" w:cs="Arial"/>
          <w:color w:val="000000"/>
          <w:sz w:val="22"/>
          <w:szCs w:val="22"/>
        </w:rPr>
        <w:t>.</w:t>
      </w:r>
    </w:p>
    <w:p w14:paraId="09FCDAD5" w14:textId="77777777" w:rsidR="005F7581" w:rsidRPr="005F7581" w:rsidRDefault="005F7581" w:rsidP="005F7581">
      <w:pPr>
        <w:pStyle w:val="NormalWeb"/>
        <w:pBdr>
          <w:left w:val="single" w:sz="4" w:space="4" w:color="000000"/>
          <w:right w:val="single" w:sz="4" w:space="4" w:color="000000"/>
        </w:pBdr>
        <w:spacing w:before="0" w:beforeAutospacing="0" w:after="0" w:afterAutospacing="0"/>
        <w:textAlignment w:val="baseline"/>
        <w:rPr>
          <w:rFonts w:ascii="Arial" w:hAnsi="Arial" w:cs="Arial"/>
          <w:color w:val="000000"/>
          <w:sz w:val="22"/>
          <w:szCs w:val="22"/>
        </w:rPr>
      </w:pPr>
    </w:p>
    <w:p w14:paraId="693278F3" w14:textId="291BD69F" w:rsidR="005F7581" w:rsidRPr="005F7581" w:rsidRDefault="008733CC" w:rsidP="005F7581">
      <w:pPr>
        <w:pStyle w:val="NormalWeb"/>
        <w:numPr>
          <w:ilvl w:val="0"/>
          <w:numId w:val="27"/>
        </w:numPr>
        <w:pBdr>
          <w:left w:val="single" w:sz="4" w:space="4" w:color="000000"/>
          <w:right w:val="single" w:sz="4" w:space="4" w:color="000000"/>
        </w:pBdr>
        <w:spacing w:before="0" w:beforeAutospacing="0" w:after="0" w:afterAutospacing="0"/>
        <w:ind w:left="360"/>
        <w:textAlignment w:val="baseline"/>
        <w:rPr>
          <w:rFonts w:ascii="Arial" w:hAnsi="Arial" w:cs="Arial"/>
          <w:color w:val="000000"/>
          <w:sz w:val="22"/>
          <w:szCs w:val="22"/>
        </w:rPr>
      </w:pPr>
      <w:r w:rsidRPr="005F7581">
        <w:rPr>
          <w:rFonts w:ascii="Arial" w:hAnsi="Arial" w:cs="Arial"/>
          <w:color w:val="000000"/>
          <w:sz w:val="22"/>
          <w:szCs w:val="22"/>
        </w:rPr>
        <w:t xml:space="preserve">Explain </w:t>
      </w:r>
      <w:r>
        <w:rPr>
          <w:rFonts w:ascii="Arial" w:hAnsi="Arial" w:cs="Arial"/>
          <w:color w:val="000000"/>
          <w:sz w:val="22"/>
          <w:szCs w:val="22"/>
        </w:rPr>
        <w:t xml:space="preserve">the strategy for your </w:t>
      </w:r>
      <w:r w:rsidR="002D4D02">
        <w:rPr>
          <w:rFonts w:ascii="Arial" w:hAnsi="Arial" w:cs="Arial"/>
          <w:color w:val="000000"/>
          <w:sz w:val="22"/>
          <w:szCs w:val="22"/>
        </w:rPr>
        <w:t>advertisement</w:t>
      </w:r>
      <w:r>
        <w:rPr>
          <w:rFonts w:ascii="Arial" w:hAnsi="Arial" w:cs="Arial"/>
          <w:color w:val="000000"/>
          <w:sz w:val="22"/>
          <w:szCs w:val="22"/>
        </w:rPr>
        <w:t xml:space="preserve"> and how it aims to influence behaviours around healthy eating</w:t>
      </w:r>
      <w:r w:rsidRPr="005F7581">
        <w:rPr>
          <w:rFonts w:ascii="Arial" w:hAnsi="Arial" w:cs="Arial"/>
          <w:color w:val="000000"/>
          <w:sz w:val="22"/>
          <w:szCs w:val="22"/>
        </w:rPr>
        <w:t>.</w:t>
      </w:r>
    </w:p>
    <w:p w14:paraId="50570374" w14:textId="77777777" w:rsidR="005F7581" w:rsidRPr="005F7581" w:rsidRDefault="005F7581" w:rsidP="005F7581">
      <w:pPr>
        <w:pStyle w:val="NormalWeb"/>
        <w:pBdr>
          <w:left w:val="single" w:sz="4" w:space="4" w:color="000000"/>
          <w:right w:val="single" w:sz="4" w:space="4" w:color="000000"/>
        </w:pBdr>
        <w:spacing w:before="0" w:beforeAutospacing="0" w:after="0" w:afterAutospacing="0"/>
        <w:rPr>
          <w:sz w:val="22"/>
          <w:szCs w:val="22"/>
        </w:rPr>
      </w:pPr>
    </w:p>
    <w:p w14:paraId="352C58AD" w14:textId="7BEE5AC4" w:rsidR="005F7581" w:rsidRPr="005F7581" w:rsidRDefault="00400839" w:rsidP="005F7581">
      <w:pPr>
        <w:pStyle w:val="NormalWeb"/>
        <w:numPr>
          <w:ilvl w:val="0"/>
          <w:numId w:val="26"/>
        </w:numPr>
        <w:pBdr>
          <w:left w:val="single" w:sz="4" w:space="4" w:color="000000"/>
          <w:right w:val="single" w:sz="4" w:space="4" w:color="000000"/>
        </w:pBdr>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Evaluate your nutrition promotion advertisement against the design criteria</w:t>
      </w:r>
      <w:r w:rsidR="00AF3D8F">
        <w:rPr>
          <w:rFonts w:ascii="Arial" w:hAnsi="Arial" w:cs="Arial"/>
          <w:color w:val="000000"/>
          <w:sz w:val="22"/>
          <w:szCs w:val="22"/>
        </w:rPr>
        <w:t xml:space="preserve">, </w:t>
      </w:r>
      <w:r w:rsidR="00E14D00">
        <w:rPr>
          <w:rFonts w:ascii="Arial" w:hAnsi="Arial" w:cs="Arial"/>
          <w:color w:val="000000"/>
          <w:sz w:val="22"/>
          <w:szCs w:val="22"/>
        </w:rPr>
        <w:t>that is</w:t>
      </w:r>
      <w:r>
        <w:rPr>
          <w:rFonts w:ascii="Arial" w:hAnsi="Arial" w:cs="Arial"/>
          <w:color w:val="000000"/>
          <w:sz w:val="22"/>
          <w:szCs w:val="22"/>
        </w:rPr>
        <w:t xml:space="preserve">, does it meet </w:t>
      </w:r>
      <w:r w:rsidR="00E14D00">
        <w:rPr>
          <w:rFonts w:ascii="Arial" w:hAnsi="Arial" w:cs="Arial"/>
          <w:color w:val="000000"/>
          <w:sz w:val="22"/>
          <w:szCs w:val="22"/>
        </w:rPr>
        <w:t>all</w:t>
      </w:r>
      <w:r>
        <w:rPr>
          <w:rFonts w:ascii="Arial" w:hAnsi="Arial" w:cs="Arial"/>
          <w:color w:val="000000"/>
          <w:sz w:val="22"/>
          <w:szCs w:val="22"/>
        </w:rPr>
        <w:t xml:space="preserve"> the criteria? If not, why </w:t>
      </w:r>
      <w:r w:rsidR="00E14D00">
        <w:rPr>
          <w:rFonts w:ascii="Arial" w:hAnsi="Arial" w:cs="Arial"/>
          <w:color w:val="000000"/>
          <w:sz w:val="22"/>
          <w:szCs w:val="22"/>
        </w:rPr>
        <w:t>did the design change</w:t>
      </w:r>
      <w:r>
        <w:rPr>
          <w:rFonts w:ascii="Arial" w:hAnsi="Arial" w:cs="Arial"/>
          <w:color w:val="000000"/>
          <w:sz w:val="22"/>
          <w:szCs w:val="22"/>
        </w:rPr>
        <w:t>?</w:t>
      </w:r>
    </w:p>
    <w:p w14:paraId="0152AF08" w14:textId="77777777" w:rsidR="005F7581" w:rsidRPr="005F7581" w:rsidRDefault="005F7581" w:rsidP="005F7581">
      <w:pPr>
        <w:pStyle w:val="NormalWeb"/>
        <w:pBdr>
          <w:left w:val="single" w:sz="4" w:space="4" w:color="000000"/>
          <w:bottom w:val="single" w:sz="4" w:space="1" w:color="000000"/>
          <w:right w:val="single" w:sz="4" w:space="4" w:color="000000"/>
        </w:pBdr>
        <w:spacing w:before="0" w:beforeAutospacing="0" w:after="0" w:afterAutospacing="0"/>
        <w:rPr>
          <w:sz w:val="22"/>
          <w:szCs w:val="22"/>
        </w:rPr>
      </w:pPr>
    </w:p>
    <w:p w14:paraId="48DAD94D" w14:textId="77777777" w:rsidR="005F7581" w:rsidRPr="005F7581" w:rsidRDefault="005F7581" w:rsidP="00936F1D">
      <w:pPr>
        <w:spacing w:after="0" w:line="240" w:lineRule="auto"/>
        <w:rPr>
          <w:rFonts w:eastAsia="Calibri" w:cs="Arial"/>
          <w:kern w:val="0"/>
          <w:sz w:val="22"/>
          <w14:ligatures w14:val="none"/>
        </w:rPr>
      </w:pPr>
    </w:p>
    <w:p w14:paraId="050634F4" w14:textId="6CEA1D6B" w:rsidR="00D62450" w:rsidRDefault="00D62450" w:rsidP="00936F1D">
      <w:pPr>
        <w:spacing w:after="0" w:line="240" w:lineRule="auto"/>
        <w:rPr>
          <w:rFonts w:eastAsia="Calibri" w:cs="Arial"/>
          <w:kern w:val="0"/>
          <w:sz w:val="22"/>
          <w14:ligatures w14:val="none"/>
        </w:rPr>
      </w:pPr>
      <w:r>
        <w:rPr>
          <w:rFonts w:eastAsia="Calibri" w:cs="Arial"/>
          <w:kern w:val="0"/>
          <w:sz w:val="22"/>
          <w14:ligatures w14:val="none"/>
        </w:rPr>
        <w:t xml:space="preserve">The student booklet can be used </w:t>
      </w:r>
      <w:r w:rsidR="009930F4">
        <w:rPr>
          <w:rFonts w:eastAsia="Calibri" w:cs="Arial"/>
          <w:kern w:val="0"/>
          <w:sz w:val="22"/>
          <w14:ligatures w14:val="none"/>
        </w:rPr>
        <w:t>for the planning and evaluating components</w:t>
      </w:r>
      <w:r w:rsidR="00F273FB">
        <w:rPr>
          <w:rFonts w:eastAsia="Calibri" w:cs="Arial"/>
          <w:kern w:val="0"/>
          <w:sz w:val="22"/>
          <w14:ligatures w14:val="none"/>
        </w:rPr>
        <w:t xml:space="preserve"> (which includes a blank design criteria template).</w:t>
      </w:r>
    </w:p>
    <w:p w14:paraId="2275CB00" w14:textId="77777777" w:rsidR="009E4ADB" w:rsidRDefault="009E4ADB" w:rsidP="009E4ADB">
      <w:pPr>
        <w:spacing w:after="0" w:line="240" w:lineRule="auto"/>
        <w:rPr>
          <w:rFonts w:eastAsia="Calibri" w:cs="Arial"/>
          <w:kern w:val="0"/>
          <w:sz w:val="22"/>
          <w:lang w:val="en-GB"/>
          <w14:ligatures w14:val="none"/>
        </w:rPr>
      </w:pPr>
    </w:p>
    <w:p w14:paraId="2D303EA0" w14:textId="77777777" w:rsidR="00CB268D" w:rsidRPr="00D530F1" w:rsidRDefault="00CB268D" w:rsidP="00CB268D">
      <w:pPr>
        <w:spacing w:after="0" w:line="240" w:lineRule="auto"/>
        <w:rPr>
          <w:rFonts w:eastAsia="Calibri" w:cs="Arial"/>
          <w:b/>
          <w:bCs/>
          <w:kern w:val="0"/>
          <w:sz w:val="22"/>
          <w:lang w:val="en-GB"/>
          <w14:ligatures w14:val="none"/>
        </w:rPr>
      </w:pPr>
      <w:r w:rsidRPr="00D530F1">
        <w:rPr>
          <w:rFonts w:eastAsia="Calibri" w:cs="Arial"/>
          <w:b/>
          <w:bCs/>
          <w:kern w:val="0"/>
          <w:sz w:val="22"/>
          <w:lang w:val="en-GB"/>
          <w14:ligatures w14:val="none"/>
        </w:rPr>
        <w:t xml:space="preserve">Achievement </w:t>
      </w:r>
      <w:r>
        <w:rPr>
          <w:rFonts w:eastAsia="Calibri" w:cs="Arial"/>
          <w:b/>
          <w:bCs/>
          <w:kern w:val="0"/>
          <w:sz w:val="22"/>
          <w:lang w:val="en-GB"/>
          <w14:ligatures w14:val="none"/>
        </w:rPr>
        <w:t>s</w:t>
      </w:r>
      <w:r w:rsidRPr="00D530F1">
        <w:rPr>
          <w:rFonts w:eastAsia="Calibri" w:cs="Arial"/>
          <w:b/>
          <w:bCs/>
          <w:kern w:val="0"/>
          <w:sz w:val="22"/>
          <w:lang w:val="en-GB"/>
          <w14:ligatures w14:val="none"/>
        </w:rPr>
        <w:t>tandards:</w:t>
      </w:r>
    </w:p>
    <w:p w14:paraId="2EDF3A6C" w14:textId="77777777" w:rsidR="00CB268D" w:rsidRDefault="00CB268D" w:rsidP="00CB268D">
      <w:pPr>
        <w:spacing w:after="0" w:line="240" w:lineRule="auto"/>
        <w:rPr>
          <w:rFonts w:eastAsia="Calibri" w:cs="Arial"/>
          <w:b/>
          <w:bCs/>
          <w:kern w:val="0"/>
          <w:sz w:val="22"/>
          <w:lang w:val="en-GB"/>
          <w14:ligatures w14:val="none"/>
        </w:rPr>
      </w:pPr>
    </w:p>
    <w:tbl>
      <w:tblPr>
        <w:tblStyle w:val="TableGrid"/>
        <w:tblW w:w="0" w:type="auto"/>
        <w:tblLook w:val="04A0" w:firstRow="1" w:lastRow="0" w:firstColumn="1" w:lastColumn="0" w:noHBand="0" w:noVBand="1"/>
      </w:tblPr>
      <w:tblGrid>
        <w:gridCol w:w="4508"/>
        <w:gridCol w:w="4508"/>
      </w:tblGrid>
      <w:tr w:rsidR="003E54A0" w14:paraId="02F991EC" w14:textId="77777777" w:rsidTr="00075205">
        <w:tc>
          <w:tcPr>
            <w:tcW w:w="4508" w:type="dxa"/>
          </w:tcPr>
          <w:p w14:paraId="34FB4504" w14:textId="77777777" w:rsidR="003E54A0" w:rsidRDefault="003E54A0" w:rsidP="00075205">
            <w:pPr>
              <w:spacing w:after="0"/>
              <w:rPr>
                <w:rFonts w:eastAsia="Calibri" w:cs="Arial"/>
                <w:sz w:val="22"/>
              </w:rPr>
            </w:pPr>
            <w:r w:rsidRPr="00D530F1">
              <w:rPr>
                <w:rFonts w:eastAsia="Calibri" w:cs="Arial"/>
                <w:b/>
                <w:bCs/>
                <w:sz w:val="22"/>
              </w:rPr>
              <w:t>Health and Physical Education</w:t>
            </w:r>
          </w:p>
        </w:tc>
        <w:tc>
          <w:tcPr>
            <w:tcW w:w="4508" w:type="dxa"/>
          </w:tcPr>
          <w:p w14:paraId="26937B9A" w14:textId="77777777" w:rsidR="003E54A0" w:rsidRDefault="003E54A0" w:rsidP="00075205">
            <w:pPr>
              <w:spacing w:after="0"/>
              <w:rPr>
                <w:rFonts w:eastAsia="Calibri" w:cs="Arial"/>
                <w:sz w:val="22"/>
              </w:rPr>
            </w:pPr>
            <w:r w:rsidRPr="00542251">
              <w:rPr>
                <w:rFonts w:eastAsia="Calibri" w:cs="Arial"/>
                <w:b/>
                <w:bCs/>
                <w:sz w:val="22"/>
              </w:rPr>
              <w:t>Design and Technologies</w:t>
            </w:r>
          </w:p>
        </w:tc>
      </w:tr>
      <w:tr w:rsidR="008427AD" w14:paraId="2185F31A" w14:textId="77777777" w:rsidTr="00CA5771">
        <w:tc>
          <w:tcPr>
            <w:tcW w:w="9016" w:type="dxa"/>
            <w:gridSpan w:val="2"/>
            <w:shd w:val="clear" w:color="auto" w:fill="FFD966"/>
          </w:tcPr>
          <w:p w14:paraId="431541B1" w14:textId="3FD81751" w:rsidR="008427AD" w:rsidRPr="00542251" w:rsidRDefault="008427AD" w:rsidP="008427AD">
            <w:pPr>
              <w:spacing w:after="0"/>
              <w:rPr>
                <w:rFonts w:eastAsia="Calibri" w:cs="Arial"/>
                <w:b/>
                <w:bCs/>
                <w:sz w:val="22"/>
              </w:rPr>
            </w:pPr>
            <w:r w:rsidRPr="00CD44E7">
              <w:rPr>
                <w:b/>
                <w:bCs/>
                <w:sz w:val="22"/>
                <w:szCs w:val="22"/>
              </w:rPr>
              <w:t>Australian Curriculum V9</w:t>
            </w:r>
          </w:p>
        </w:tc>
      </w:tr>
      <w:tr w:rsidR="008427AD" w14:paraId="23C6FFBB" w14:textId="77777777" w:rsidTr="00075205">
        <w:tc>
          <w:tcPr>
            <w:tcW w:w="4508" w:type="dxa"/>
          </w:tcPr>
          <w:p w14:paraId="3B5FCF72" w14:textId="15BF3D2A" w:rsidR="008427AD" w:rsidRPr="00D530F1" w:rsidRDefault="008427AD" w:rsidP="008427AD">
            <w:pPr>
              <w:rPr>
                <w:sz w:val="22"/>
              </w:rPr>
            </w:pPr>
            <w:r w:rsidRPr="00D530F1">
              <w:rPr>
                <w:sz w:val="22"/>
              </w:rPr>
              <w:t xml:space="preserve">AS1: </w:t>
            </w:r>
            <w:r w:rsidRPr="00074D44">
              <w:rPr>
                <w:sz w:val="22"/>
              </w:rPr>
              <w:t>Students analyse health information and messages to propose strategies that enhance their own and others’ health, safety, relationships and wellbeing.</w:t>
            </w:r>
          </w:p>
          <w:p w14:paraId="65A6118B" w14:textId="77777777" w:rsidR="008427AD" w:rsidRPr="00AB550D" w:rsidRDefault="008427AD" w:rsidP="008427AD">
            <w:pPr>
              <w:spacing w:after="0"/>
              <w:rPr>
                <w:rFonts w:eastAsia="Calibri" w:cs="Arial"/>
                <w:bCs/>
                <w:sz w:val="22"/>
              </w:rPr>
            </w:pPr>
          </w:p>
        </w:tc>
        <w:tc>
          <w:tcPr>
            <w:tcW w:w="4508" w:type="dxa"/>
          </w:tcPr>
          <w:p w14:paraId="0AE350DB" w14:textId="77777777" w:rsidR="008427AD" w:rsidRPr="00EB0720" w:rsidRDefault="008427AD" w:rsidP="008427AD">
            <w:pPr>
              <w:rPr>
                <w:bCs/>
                <w:sz w:val="22"/>
              </w:rPr>
            </w:pPr>
            <w:r w:rsidRPr="00EB0720">
              <w:rPr>
                <w:sz w:val="22"/>
              </w:rPr>
              <w:t xml:space="preserve">AS2: </w:t>
            </w:r>
            <w:r w:rsidRPr="00EB0720">
              <w:rPr>
                <w:bCs/>
                <w:sz w:val="22"/>
              </w:rPr>
              <w:t>Students communicate design ideas and solutions to audiences using technical terms and graphical representation techniques, including using digital tools.</w:t>
            </w:r>
          </w:p>
          <w:p w14:paraId="7CE3901B" w14:textId="77777777" w:rsidR="008427AD" w:rsidRPr="00EB0720" w:rsidRDefault="008427AD" w:rsidP="008427AD">
            <w:pPr>
              <w:spacing w:line="276" w:lineRule="auto"/>
              <w:rPr>
                <w:sz w:val="22"/>
              </w:rPr>
            </w:pPr>
          </w:p>
          <w:p w14:paraId="43B8CE16" w14:textId="6187B1FC" w:rsidR="008427AD" w:rsidRPr="00834AD0" w:rsidRDefault="008427AD" w:rsidP="008427AD">
            <w:pPr>
              <w:rPr>
                <w:rFonts w:eastAsia="Calibri" w:cs="Arial"/>
                <w:sz w:val="22"/>
              </w:rPr>
            </w:pPr>
            <w:r w:rsidRPr="00EB0720">
              <w:rPr>
                <w:sz w:val="22"/>
              </w:rPr>
              <w:t xml:space="preserve">AS3: </w:t>
            </w:r>
            <w:r w:rsidRPr="00EB0720">
              <w:rPr>
                <w:bCs/>
                <w:sz w:val="22"/>
              </w:rPr>
              <w:t>Students create and adapt design ideas, processes and solutions, and justify their decisions against developed design criteria that include sustainability.</w:t>
            </w:r>
          </w:p>
        </w:tc>
      </w:tr>
      <w:tr w:rsidR="003B62EA" w14:paraId="1944799D" w14:textId="77777777" w:rsidTr="00CA5771">
        <w:tc>
          <w:tcPr>
            <w:tcW w:w="9016" w:type="dxa"/>
            <w:gridSpan w:val="2"/>
            <w:shd w:val="clear" w:color="auto" w:fill="FFD966"/>
          </w:tcPr>
          <w:p w14:paraId="05E0B9CC" w14:textId="0AC01FC3" w:rsidR="003B62EA" w:rsidRPr="00EB0720" w:rsidRDefault="003B62EA" w:rsidP="003B62EA">
            <w:pPr>
              <w:rPr>
                <w:sz w:val="22"/>
              </w:rPr>
            </w:pPr>
            <w:r w:rsidRPr="00894A82">
              <w:rPr>
                <w:b/>
                <w:bCs/>
                <w:sz w:val="22"/>
                <w:szCs w:val="22"/>
              </w:rPr>
              <w:lastRenderedPageBreak/>
              <w:t>Victorian Curriculum V2.0</w:t>
            </w:r>
          </w:p>
        </w:tc>
      </w:tr>
      <w:tr w:rsidR="003B62EA" w14:paraId="468A3417" w14:textId="77777777" w:rsidTr="00075205">
        <w:tc>
          <w:tcPr>
            <w:tcW w:w="4508" w:type="dxa"/>
          </w:tcPr>
          <w:p w14:paraId="3B0ABDE5" w14:textId="34A6A1F4" w:rsidR="003B62EA" w:rsidRPr="00D530F1" w:rsidRDefault="003B62EA" w:rsidP="003B62EA">
            <w:pPr>
              <w:rPr>
                <w:sz w:val="22"/>
              </w:rPr>
            </w:pPr>
            <w:r>
              <w:rPr>
                <w:sz w:val="22"/>
              </w:rPr>
              <w:t xml:space="preserve">AS1: </w:t>
            </w:r>
            <w:r w:rsidR="00804988" w:rsidRPr="008947D8">
              <w:rPr>
                <w:sz w:val="22"/>
              </w:rPr>
              <w:t>Students analyse health information and messages to propose and design strategies that can enhance their own and others’ health, safety, relationships and wellbeing.</w:t>
            </w:r>
          </w:p>
        </w:tc>
        <w:tc>
          <w:tcPr>
            <w:tcW w:w="4508" w:type="dxa"/>
          </w:tcPr>
          <w:p w14:paraId="51494384" w14:textId="77777777" w:rsidR="00E4325B" w:rsidRPr="008947D8" w:rsidRDefault="003B62EA" w:rsidP="00E4325B">
            <w:pPr>
              <w:rPr>
                <w:bCs/>
                <w:sz w:val="22"/>
              </w:rPr>
            </w:pPr>
            <w:r w:rsidRPr="008947D8">
              <w:rPr>
                <w:bCs/>
                <w:sz w:val="22"/>
              </w:rPr>
              <w:t>AS2:</w:t>
            </w:r>
            <w:r w:rsidR="00804988" w:rsidRPr="008947D8">
              <w:rPr>
                <w:bCs/>
                <w:sz w:val="22"/>
              </w:rPr>
              <w:t xml:space="preserve"> </w:t>
            </w:r>
            <w:r w:rsidR="00E4325B" w:rsidRPr="008947D8">
              <w:rPr>
                <w:bCs/>
                <w:sz w:val="22"/>
              </w:rPr>
              <w:t>Students communicate design ideas and solutions to audiences using technical terms, graphical representation techniques and appropriate attributions.</w:t>
            </w:r>
          </w:p>
          <w:p w14:paraId="712E421D" w14:textId="77777777" w:rsidR="003B62EA" w:rsidRPr="008947D8" w:rsidRDefault="003B62EA" w:rsidP="003B62EA">
            <w:pPr>
              <w:rPr>
                <w:bCs/>
                <w:sz w:val="22"/>
              </w:rPr>
            </w:pPr>
          </w:p>
          <w:p w14:paraId="2623CD5D" w14:textId="093B1642" w:rsidR="003B62EA" w:rsidRPr="00EB0720" w:rsidRDefault="003B62EA" w:rsidP="003B62EA">
            <w:pPr>
              <w:rPr>
                <w:sz w:val="22"/>
              </w:rPr>
            </w:pPr>
            <w:r w:rsidRPr="008947D8">
              <w:rPr>
                <w:bCs/>
                <w:sz w:val="22"/>
              </w:rPr>
              <w:t xml:space="preserve">AS3: </w:t>
            </w:r>
            <w:r w:rsidR="008947D8" w:rsidRPr="008947D8">
              <w:rPr>
                <w:bCs/>
                <w:sz w:val="22"/>
              </w:rPr>
              <w:t xml:space="preserve">Students generate and adapt design ideas, processes and solutions, and justify their decisions against their own and </w:t>
            </w:r>
            <w:proofErr w:type="gramStart"/>
            <w:r w:rsidR="008947D8" w:rsidRPr="008947D8">
              <w:rPr>
                <w:bCs/>
                <w:sz w:val="22"/>
              </w:rPr>
              <w:t>others’</w:t>
            </w:r>
            <w:proofErr w:type="gramEnd"/>
            <w:r w:rsidR="008947D8" w:rsidRPr="008947D8">
              <w:rPr>
                <w:bCs/>
                <w:sz w:val="22"/>
              </w:rPr>
              <w:t xml:space="preserve"> predetermined design criteria for ethical considerations, including sustainability and worldviews.</w:t>
            </w:r>
          </w:p>
        </w:tc>
      </w:tr>
    </w:tbl>
    <w:p w14:paraId="45120927" w14:textId="77777777" w:rsidR="008947D8" w:rsidRPr="008947D8" w:rsidRDefault="008947D8" w:rsidP="00CB268D">
      <w:pPr>
        <w:spacing w:after="0" w:line="240" w:lineRule="auto"/>
        <w:rPr>
          <w:rFonts w:eastAsia="Calibri" w:cs="Arial"/>
          <w:kern w:val="0"/>
          <w:sz w:val="22"/>
          <w:lang w:val="en-GB"/>
          <w14:ligatures w14:val="none"/>
        </w:rPr>
      </w:pPr>
    </w:p>
    <w:p w14:paraId="4194B2F2" w14:textId="33224732" w:rsidR="00CB268D" w:rsidRPr="00D530F1" w:rsidRDefault="00CB268D" w:rsidP="00CB268D">
      <w:pPr>
        <w:spacing w:after="0" w:line="240" w:lineRule="auto"/>
        <w:rPr>
          <w:rFonts w:eastAsia="Calibri" w:cs="Arial"/>
          <w:b/>
          <w:bCs/>
          <w:kern w:val="0"/>
          <w:sz w:val="22"/>
          <w:lang w:val="en-GB"/>
          <w14:ligatures w14:val="none"/>
        </w:rPr>
      </w:pPr>
      <w:r w:rsidRPr="00D530F1">
        <w:rPr>
          <w:rFonts w:eastAsia="Calibri" w:cs="Arial"/>
          <w:b/>
          <w:bCs/>
          <w:kern w:val="0"/>
          <w:sz w:val="22"/>
          <w:lang w:val="en-GB"/>
          <w14:ligatures w14:val="none"/>
        </w:rPr>
        <w:t>Criteria for assessing learning (success criteria</w:t>
      </w:r>
      <w:r w:rsidR="00E23590">
        <w:rPr>
          <w:rFonts w:eastAsia="Calibri" w:cs="Arial"/>
          <w:b/>
          <w:bCs/>
          <w:kern w:val="0"/>
          <w:sz w:val="22"/>
          <w:lang w:val="en-GB"/>
          <w14:ligatures w14:val="none"/>
        </w:rPr>
        <w:t xml:space="preserve"> in rubric below</w:t>
      </w:r>
      <w:r w:rsidRPr="00D530F1">
        <w:rPr>
          <w:rFonts w:eastAsia="Calibri" w:cs="Arial"/>
          <w:b/>
          <w:bCs/>
          <w:kern w:val="0"/>
          <w:sz w:val="22"/>
          <w:lang w:val="en-GB"/>
          <w14:ligatures w14:val="none"/>
        </w:rPr>
        <w:t>)</w:t>
      </w:r>
      <w:r>
        <w:rPr>
          <w:rFonts w:eastAsia="Calibri" w:cs="Arial"/>
          <w:b/>
          <w:bCs/>
          <w:kern w:val="0"/>
          <w:sz w:val="22"/>
          <w:lang w:val="en-GB"/>
          <w14:ligatures w14:val="none"/>
        </w:rPr>
        <w:t>:</w:t>
      </w:r>
    </w:p>
    <w:p w14:paraId="00A1B600" w14:textId="77777777" w:rsidR="00CB268D" w:rsidRPr="00D530F1" w:rsidRDefault="00CB268D" w:rsidP="00CB268D">
      <w:pPr>
        <w:spacing w:line="276" w:lineRule="auto"/>
        <w:rPr>
          <w:rFonts w:eastAsia="Calibri" w:cs="Arial"/>
          <w:kern w:val="0"/>
          <w:sz w:val="22"/>
          <w:lang w:val="en-GB"/>
          <w14:ligatures w14:val="none"/>
        </w:rPr>
      </w:pPr>
    </w:p>
    <w:p w14:paraId="7C22D852" w14:textId="3F3A1AC8" w:rsidR="00CB268D" w:rsidRDefault="00CB268D" w:rsidP="008947D8">
      <w:pPr>
        <w:pStyle w:val="NoSpacing"/>
        <w:spacing w:before="10" w:after="10" w:line="276" w:lineRule="auto"/>
        <w:rPr>
          <w:rFonts w:cs="Arial"/>
        </w:rPr>
      </w:pPr>
      <w:r w:rsidRPr="00D530F1">
        <w:rPr>
          <w:rFonts w:ascii="Arial" w:hAnsi="Arial" w:cs="Arial"/>
        </w:rPr>
        <w:t xml:space="preserve">In </w:t>
      </w:r>
      <w:r w:rsidR="00035302">
        <w:rPr>
          <w:rFonts w:ascii="Arial" w:hAnsi="Arial" w:cs="Arial"/>
        </w:rPr>
        <w:t>this task, students are to</w:t>
      </w:r>
      <w:r w:rsidRPr="00D530F1">
        <w:rPr>
          <w:rFonts w:ascii="Arial" w:hAnsi="Arial" w:cs="Arial"/>
        </w:rPr>
        <w:t>:</w:t>
      </w:r>
    </w:p>
    <w:p w14:paraId="4FB7D695" w14:textId="12E0F4B0" w:rsidR="007B3E4A" w:rsidRDefault="00B91E5F" w:rsidP="007B3E4A">
      <w:pPr>
        <w:pStyle w:val="ListParagraph"/>
        <w:numPr>
          <w:ilvl w:val="0"/>
          <w:numId w:val="14"/>
        </w:numPr>
        <w:spacing w:after="0" w:line="240" w:lineRule="auto"/>
        <w:ind w:left="567" w:hanging="567"/>
        <w:rPr>
          <w:rFonts w:eastAsia="Calibri" w:cs="Arial"/>
          <w:kern w:val="0"/>
          <w:sz w:val="22"/>
          <w14:ligatures w14:val="none"/>
        </w:rPr>
      </w:pPr>
      <w:r>
        <w:rPr>
          <w:rFonts w:cs="Arial"/>
          <w:b/>
          <w:bCs/>
          <w:sz w:val="22"/>
        </w:rPr>
        <w:t>Develop</w:t>
      </w:r>
      <w:r w:rsidR="007A7F18" w:rsidRPr="008D1A16">
        <w:rPr>
          <w:rFonts w:cs="Arial"/>
          <w:b/>
          <w:bCs/>
          <w:sz w:val="22"/>
        </w:rPr>
        <w:t xml:space="preserve"> the criteria</w:t>
      </w:r>
      <w:r w:rsidR="007A7F18" w:rsidRPr="00D45148">
        <w:rPr>
          <w:rFonts w:cs="Arial"/>
          <w:sz w:val="22"/>
        </w:rPr>
        <w:t xml:space="preserve"> that will guide the development of their </w:t>
      </w:r>
      <w:r>
        <w:rPr>
          <w:rFonts w:cs="Arial"/>
          <w:sz w:val="22"/>
        </w:rPr>
        <w:t>nutrition promotion advertisement</w:t>
      </w:r>
      <w:r w:rsidR="007A7F18">
        <w:rPr>
          <w:rFonts w:cs="Arial"/>
          <w:sz w:val="22"/>
        </w:rPr>
        <w:t>.</w:t>
      </w:r>
      <w:r w:rsidR="007B3E4A">
        <w:rPr>
          <w:rFonts w:cs="Arial"/>
          <w:sz w:val="22"/>
        </w:rPr>
        <w:t xml:space="preserve"> </w:t>
      </w:r>
      <w:r w:rsidR="007B3E4A">
        <w:rPr>
          <w:rFonts w:eastAsia="Calibri" w:cs="Arial"/>
          <w:kern w:val="0"/>
          <w:sz w:val="22"/>
          <w14:ligatures w14:val="none"/>
        </w:rPr>
        <w:t>The design criteria must include:</w:t>
      </w:r>
    </w:p>
    <w:p w14:paraId="21F0D78A" w14:textId="77777777" w:rsidR="00D04B00" w:rsidRDefault="00D04B00" w:rsidP="00D04B00">
      <w:pPr>
        <w:pStyle w:val="NormalWeb"/>
        <w:numPr>
          <w:ilvl w:val="1"/>
          <w:numId w:val="25"/>
        </w:numPr>
        <w:spacing w:before="0" w:beforeAutospacing="0" w:after="0" w:afterAutospacing="0"/>
        <w:ind w:left="567" w:hanging="567"/>
        <w:textAlignment w:val="baseline"/>
        <w:rPr>
          <w:rFonts w:ascii="Arial" w:hAnsi="Arial" w:cs="Arial"/>
          <w:color w:val="000000"/>
          <w:sz w:val="22"/>
          <w:szCs w:val="22"/>
        </w:rPr>
      </w:pPr>
      <w:r>
        <w:rPr>
          <w:rFonts w:ascii="Arial" w:hAnsi="Arial" w:cs="Arial"/>
          <w:color w:val="000000"/>
          <w:sz w:val="22"/>
          <w:szCs w:val="22"/>
        </w:rPr>
        <w:t>target audience</w:t>
      </w:r>
    </w:p>
    <w:p w14:paraId="2F897F3B" w14:textId="77777777" w:rsidR="00D04B00" w:rsidRDefault="00D04B00" w:rsidP="00D04B00">
      <w:pPr>
        <w:pStyle w:val="NormalWeb"/>
        <w:numPr>
          <w:ilvl w:val="1"/>
          <w:numId w:val="25"/>
        </w:numPr>
        <w:spacing w:before="0" w:beforeAutospacing="0" w:after="0" w:afterAutospacing="0"/>
        <w:ind w:left="567" w:hanging="567"/>
        <w:textAlignment w:val="baseline"/>
        <w:rPr>
          <w:rFonts w:ascii="Arial" w:hAnsi="Arial" w:cs="Arial"/>
          <w:color w:val="000000"/>
          <w:sz w:val="22"/>
          <w:szCs w:val="22"/>
        </w:rPr>
      </w:pPr>
      <w:r>
        <w:rPr>
          <w:rFonts w:ascii="Arial" w:hAnsi="Arial" w:cs="Arial"/>
          <w:color w:val="000000"/>
          <w:sz w:val="22"/>
          <w:szCs w:val="22"/>
        </w:rPr>
        <w:t>key message/s</w:t>
      </w:r>
    </w:p>
    <w:p w14:paraId="48E2D9D1" w14:textId="77777777" w:rsidR="00D04B00" w:rsidRDefault="00D04B00" w:rsidP="00D04B00">
      <w:pPr>
        <w:pStyle w:val="NormalWeb"/>
        <w:numPr>
          <w:ilvl w:val="1"/>
          <w:numId w:val="25"/>
        </w:numPr>
        <w:spacing w:before="0" w:beforeAutospacing="0" w:after="0" w:afterAutospacing="0"/>
        <w:ind w:left="567" w:hanging="567"/>
        <w:textAlignment w:val="baseline"/>
        <w:rPr>
          <w:rFonts w:ascii="Arial" w:hAnsi="Arial" w:cs="Arial"/>
          <w:color w:val="000000"/>
          <w:sz w:val="22"/>
          <w:szCs w:val="22"/>
        </w:rPr>
      </w:pPr>
      <w:r>
        <w:rPr>
          <w:rFonts w:ascii="Arial" w:hAnsi="Arial" w:cs="Arial"/>
          <w:color w:val="000000"/>
          <w:sz w:val="22"/>
          <w:szCs w:val="22"/>
        </w:rPr>
        <w:t>where the nutrition promotion advertisement will be displayed e.g. poster for school, online (such as You Tube shorts), website</w:t>
      </w:r>
    </w:p>
    <w:p w14:paraId="41CB0988" w14:textId="77777777" w:rsidR="00D04B00" w:rsidRPr="005F7581" w:rsidRDefault="00D04B00" w:rsidP="00D04B00">
      <w:pPr>
        <w:pStyle w:val="NormalWeb"/>
        <w:numPr>
          <w:ilvl w:val="1"/>
          <w:numId w:val="25"/>
        </w:numPr>
        <w:spacing w:before="0" w:beforeAutospacing="0" w:after="0" w:afterAutospacing="0"/>
        <w:ind w:left="567" w:hanging="567"/>
        <w:textAlignment w:val="baseline"/>
        <w:rPr>
          <w:rFonts w:ascii="Arial" w:hAnsi="Arial" w:cs="Arial"/>
          <w:color w:val="000000"/>
          <w:sz w:val="22"/>
          <w:szCs w:val="22"/>
        </w:rPr>
      </w:pPr>
      <w:r>
        <w:rPr>
          <w:rFonts w:ascii="Arial" w:hAnsi="Arial" w:cs="Arial"/>
          <w:color w:val="000000"/>
          <w:sz w:val="22"/>
          <w:szCs w:val="22"/>
        </w:rPr>
        <w:t>overall style for the advertisement.</w:t>
      </w:r>
    </w:p>
    <w:p w14:paraId="40BB7375" w14:textId="63EED29D" w:rsidR="001442B8" w:rsidRPr="00F1073F" w:rsidRDefault="0046255A" w:rsidP="00DE07DD">
      <w:pPr>
        <w:pStyle w:val="ListParagraph"/>
        <w:numPr>
          <w:ilvl w:val="0"/>
          <w:numId w:val="14"/>
        </w:numPr>
        <w:ind w:left="567" w:hanging="567"/>
        <w:rPr>
          <w:rFonts w:cs="Arial"/>
          <w:sz w:val="22"/>
        </w:rPr>
      </w:pPr>
      <w:r w:rsidRPr="00F1073F">
        <w:rPr>
          <w:rFonts w:cs="Arial"/>
          <w:sz w:val="22"/>
        </w:rPr>
        <w:t>Develop</w:t>
      </w:r>
      <w:r w:rsidR="001442B8" w:rsidRPr="00F1073F">
        <w:rPr>
          <w:rFonts w:cs="Arial"/>
          <w:sz w:val="22"/>
        </w:rPr>
        <w:t xml:space="preserve"> a </w:t>
      </w:r>
      <w:r w:rsidR="00D45C2F">
        <w:rPr>
          <w:rFonts w:cs="Arial"/>
          <w:sz w:val="22"/>
        </w:rPr>
        <w:t>nutrition promotion advertisement</w:t>
      </w:r>
      <w:r w:rsidR="000766B3" w:rsidRPr="00F1073F">
        <w:rPr>
          <w:rFonts w:cs="Arial"/>
          <w:sz w:val="22"/>
        </w:rPr>
        <w:t xml:space="preserve"> that aligns with the </w:t>
      </w:r>
      <w:r w:rsidR="000766B3" w:rsidRPr="00F1073F">
        <w:rPr>
          <w:rFonts w:cs="Arial"/>
          <w:b/>
          <w:bCs/>
          <w:sz w:val="22"/>
        </w:rPr>
        <w:t>design criteria</w:t>
      </w:r>
      <w:r w:rsidR="006102B3">
        <w:rPr>
          <w:rFonts w:cs="Arial"/>
          <w:sz w:val="22"/>
        </w:rPr>
        <w:t>.</w:t>
      </w:r>
    </w:p>
    <w:p w14:paraId="64742B15" w14:textId="4B303C0D" w:rsidR="00EE054F" w:rsidRDefault="002D4D02" w:rsidP="00DE07DD">
      <w:pPr>
        <w:pStyle w:val="ListParagraph"/>
        <w:numPr>
          <w:ilvl w:val="0"/>
          <w:numId w:val="14"/>
        </w:numPr>
        <w:ind w:left="567" w:hanging="567"/>
        <w:rPr>
          <w:rFonts w:cs="Arial"/>
          <w:sz w:val="22"/>
        </w:rPr>
      </w:pPr>
      <w:r w:rsidRPr="005F7581">
        <w:rPr>
          <w:rFonts w:cs="Arial"/>
          <w:color w:val="000000"/>
          <w:sz w:val="22"/>
        </w:rPr>
        <w:t xml:space="preserve">Explain </w:t>
      </w:r>
      <w:r>
        <w:rPr>
          <w:rFonts w:cs="Arial"/>
          <w:color w:val="000000"/>
          <w:sz w:val="22"/>
        </w:rPr>
        <w:t>the strategy for the advertisement and how it aims to influence behaviours around healthy eating</w:t>
      </w:r>
      <w:r w:rsidRPr="005F7581">
        <w:rPr>
          <w:rFonts w:cs="Arial"/>
          <w:color w:val="000000"/>
          <w:sz w:val="22"/>
        </w:rPr>
        <w:t>.</w:t>
      </w:r>
    </w:p>
    <w:p w14:paraId="15F7BFEC" w14:textId="23E0ABAA" w:rsidR="00CB268D" w:rsidRPr="002D2E88" w:rsidRDefault="00C87B6B" w:rsidP="00AC7403">
      <w:pPr>
        <w:pStyle w:val="ListParagraph"/>
        <w:numPr>
          <w:ilvl w:val="0"/>
          <w:numId w:val="14"/>
        </w:numPr>
        <w:ind w:left="567" w:hanging="567"/>
        <w:rPr>
          <w:rFonts w:cs="Arial"/>
          <w:sz w:val="22"/>
        </w:rPr>
      </w:pPr>
      <w:r w:rsidRPr="002D2E88">
        <w:rPr>
          <w:rFonts w:cs="Arial"/>
          <w:sz w:val="22"/>
        </w:rPr>
        <w:t xml:space="preserve">Provide an </w:t>
      </w:r>
      <w:r w:rsidR="00D2348C" w:rsidRPr="002D2E88">
        <w:rPr>
          <w:rFonts w:cs="Arial"/>
          <w:sz w:val="22"/>
        </w:rPr>
        <w:t>evaluation</w:t>
      </w:r>
      <w:r w:rsidRPr="002D2E88">
        <w:rPr>
          <w:rFonts w:cs="Arial"/>
          <w:sz w:val="22"/>
        </w:rPr>
        <w:t xml:space="preserve"> </w:t>
      </w:r>
      <w:r w:rsidR="001B68C0" w:rsidRPr="002D2E88">
        <w:rPr>
          <w:rFonts w:cs="Arial"/>
          <w:sz w:val="22"/>
        </w:rPr>
        <w:t xml:space="preserve">of </w:t>
      </w:r>
      <w:r w:rsidR="00D2348C" w:rsidRPr="002D2E88">
        <w:rPr>
          <w:rFonts w:cs="Arial"/>
          <w:sz w:val="22"/>
        </w:rPr>
        <w:t>the</w:t>
      </w:r>
      <w:r w:rsidR="001B68C0" w:rsidRPr="002D2E88">
        <w:rPr>
          <w:rFonts w:cs="Arial"/>
          <w:sz w:val="22"/>
        </w:rPr>
        <w:t xml:space="preserve"> advertisement against the </w:t>
      </w:r>
      <w:r w:rsidR="00AC3215" w:rsidRPr="002D2E88">
        <w:rPr>
          <w:rFonts w:cs="Arial"/>
          <w:sz w:val="22"/>
        </w:rPr>
        <w:t>design criteria</w:t>
      </w:r>
      <w:r w:rsidR="0072150B" w:rsidRPr="002D2E88">
        <w:rPr>
          <w:rFonts w:cs="Arial"/>
          <w:sz w:val="22"/>
        </w:rPr>
        <w:t xml:space="preserve"> </w:t>
      </w:r>
      <w:r w:rsidRPr="002D2E88">
        <w:rPr>
          <w:rFonts w:cs="Arial"/>
          <w:sz w:val="22"/>
        </w:rPr>
        <w:t xml:space="preserve">[for example the </w:t>
      </w:r>
      <w:r w:rsidR="0072150B" w:rsidRPr="002D2E88">
        <w:rPr>
          <w:rFonts w:cs="Arial"/>
          <w:sz w:val="22"/>
        </w:rPr>
        <w:t>advertisement could include annotations</w:t>
      </w:r>
      <w:r w:rsidR="00595F59" w:rsidRPr="002D2E88">
        <w:rPr>
          <w:rFonts w:cs="Arial"/>
          <w:sz w:val="22"/>
        </w:rPr>
        <w:t>,</w:t>
      </w:r>
      <w:r w:rsidR="0072150B" w:rsidRPr="002D2E88">
        <w:rPr>
          <w:rFonts w:cs="Arial"/>
          <w:sz w:val="22"/>
        </w:rPr>
        <w:t xml:space="preserve"> </w:t>
      </w:r>
      <w:r w:rsidR="002375D7" w:rsidRPr="002D2E88">
        <w:rPr>
          <w:rFonts w:cs="Arial"/>
          <w:sz w:val="22"/>
        </w:rPr>
        <w:t>or a summary given</w:t>
      </w:r>
      <w:r w:rsidRPr="002D2E88">
        <w:rPr>
          <w:rFonts w:cs="Arial"/>
          <w:sz w:val="22"/>
        </w:rPr>
        <w:t>]</w:t>
      </w:r>
      <w:r w:rsidR="00595F59" w:rsidRPr="002D2E88">
        <w:rPr>
          <w:rFonts w:cs="Arial"/>
          <w:sz w:val="22"/>
        </w:rPr>
        <w:t>.</w:t>
      </w:r>
    </w:p>
    <w:p w14:paraId="47AD00E0" w14:textId="77777777" w:rsidR="00CB268D" w:rsidRPr="00D530F1" w:rsidRDefault="00CB268D" w:rsidP="00CB268D">
      <w:pPr>
        <w:spacing w:line="276" w:lineRule="auto"/>
        <w:rPr>
          <w:rFonts w:eastAsia="Calibri" w:cs="Arial"/>
          <w:kern w:val="0"/>
          <w:sz w:val="22"/>
          <w:lang w:val="en-GB"/>
          <w14:ligatures w14:val="none"/>
        </w:rPr>
      </w:pPr>
    </w:p>
    <w:p w14:paraId="0D5AFE3E" w14:textId="77777777" w:rsidR="00495723" w:rsidRDefault="00495723" w:rsidP="000D5235">
      <w:pPr>
        <w:spacing w:after="0" w:line="240" w:lineRule="auto"/>
        <w:rPr>
          <w:rFonts w:cs="Arial"/>
          <w:sz w:val="22"/>
        </w:rPr>
      </w:pPr>
    </w:p>
    <w:p w14:paraId="64EE808E" w14:textId="77777777" w:rsidR="00495723" w:rsidRDefault="00495723" w:rsidP="000D5235">
      <w:pPr>
        <w:spacing w:after="0" w:line="240" w:lineRule="auto"/>
        <w:rPr>
          <w:rFonts w:cs="Arial"/>
          <w:sz w:val="22"/>
        </w:rPr>
      </w:pPr>
    </w:p>
    <w:p w14:paraId="19618F1A" w14:textId="77777777" w:rsidR="00495723" w:rsidRDefault="00495723" w:rsidP="000D5235">
      <w:pPr>
        <w:spacing w:after="0" w:line="240" w:lineRule="auto"/>
        <w:rPr>
          <w:rFonts w:cs="Arial"/>
          <w:sz w:val="22"/>
        </w:rPr>
      </w:pPr>
    </w:p>
    <w:p w14:paraId="031E0C51" w14:textId="2B3515DD" w:rsidR="00495723" w:rsidRDefault="00495723" w:rsidP="000D5235">
      <w:pPr>
        <w:spacing w:after="0" w:line="240" w:lineRule="auto"/>
        <w:rPr>
          <w:rFonts w:eastAsia="Calibri" w:cs="Times New Roman"/>
          <w:kern w:val="0"/>
          <w:sz w:val="20"/>
          <w:szCs w:val="20"/>
          <w:lang w:val="en-GB"/>
          <w14:ligatures w14:val="none"/>
        </w:rPr>
        <w:sectPr w:rsidR="00495723">
          <w:headerReference w:type="default" r:id="rId26"/>
          <w:footerReference w:type="even" r:id="rId27"/>
          <w:pgSz w:w="11906" w:h="16838"/>
          <w:pgMar w:top="1440" w:right="1440" w:bottom="1440" w:left="1440" w:header="708" w:footer="708" w:gutter="0"/>
          <w:cols w:space="708"/>
          <w:docGrid w:linePitch="360"/>
        </w:sectPr>
      </w:pPr>
    </w:p>
    <w:p w14:paraId="6BF257A5" w14:textId="77777777" w:rsidR="00851EC0" w:rsidRDefault="00851EC0" w:rsidP="00AD2EED">
      <w:pPr>
        <w:pStyle w:val="Heading1"/>
        <w:rPr>
          <w:rFonts w:eastAsia="Calibri"/>
          <w:sz w:val="28"/>
          <w:szCs w:val="28"/>
          <w:lang w:val="en-GB"/>
        </w:rPr>
      </w:pPr>
    </w:p>
    <w:p w14:paraId="3970F03B" w14:textId="30C40B4D" w:rsidR="000D5235" w:rsidRPr="00DF68BC" w:rsidRDefault="000D5235" w:rsidP="00AD2EED">
      <w:pPr>
        <w:pStyle w:val="Heading1"/>
        <w:rPr>
          <w:rFonts w:eastAsia="Calibri" w:cs="Arial"/>
          <w:kern w:val="0"/>
          <w:sz w:val="20"/>
          <w:szCs w:val="20"/>
          <w:lang w:val="en-GB"/>
          <w14:ligatures w14:val="none"/>
        </w:rPr>
      </w:pPr>
      <w:bookmarkStart w:id="9" w:name="_Toc211360011"/>
      <w:r w:rsidRPr="00597474">
        <w:rPr>
          <w:rFonts w:eastAsia="Calibri"/>
          <w:sz w:val="28"/>
          <w:szCs w:val="28"/>
          <w:lang w:val="en-GB"/>
        </w:rPr>
        <w:t>Marking rubric</w:t>
      </w:r>
      <w:bookmarkEnd w:id="9"/>
    </w:p>
    <w:tbl>
      <w:tblPr>
        <w:tblStyle w:val="TableGrid"/>
        <w:tblW w:w="0" w:type="auto"/>
        <w:tblLook w:val="04A0" w:firstRow="1" w:lastRow="0" w:firstColumn="1" w:lastColumn="0" w:noHBand="0" w:noVBand="1"/>
      </w:tblPr>
      <w:tblGrid>
        <w:gridCol w:w="1838"/>
        <w:gridCol w:w="1843"/>
        <w:gridCol w:w="2410"/>
        <w:gridCol w:w="2268"/>
        <w:gridCol w:w="2835"/>
        <w:gridCol w:w="2754"/>
      </w:tblGrid>
      <w:tr w:rsidR="007114FA" w:rsidRPr="007114FA" w14:paraId="39F7507F" w14:textId="77777777" w:rsidTr="00075205">
        <w:tc>
          <w:tcPr>
            <w:tcW w:w="1838" w:type="dxa"/>
            <w:vMerge w:val="restart"/>
          </w:tcPr>
          <w:p w14:paraId="6AA9322E" w14:textId="77777777" w:rsidR="007114FA" w:rsidRPr="007114FA" w:rsidRDefault="007114FA" w:rsidP="00075205">
            <w:pPr>
              <w:rPr>
                <w:rFonts w:cs="Arial"/>
                <w:b/>
                <w:bCs/>
                <w:sz w:val="19"/>
                <w:szCs w:val="19"/>
                <w:lang w:val="en-AU"/>
              </w:rPr>
            </w:pPr>
            <w:r w:rsidRPr="007114FA">
              <w:rPr>
                <w:rFonts w:cs="Arial"/>
                <w:b/>
                <w:bCs/>
                <w:sz w:val="19"/>
                <w:szCs w:val="19"/>
                <w:lang w:val="en-AU"/>
              </w:rPr>
              <w:t>Criteria</w:t>
            </w:r>
          </w:p>
        </w:tc>
        <w:tc>
          <w:tcPr>
            <w:tcW w:w="1843" w:type="dxa"/>
          </w:tcPr>
          <w:p w14:paraId="77F70312" w14:textId="77777777" w:rsidR="007114FA" w:rsidRPr="007114FA" w:rsidRDefault="007114FA" w:rsidP="00075205">
            <w:pPr>
              <w:rPr>
                <w:rFonts w:cs="Arial"/>
                <w:b/>
                <w:bCs/>
                <w:sz w:val="19"/>
                <w:szCs w:val="19"/>
                <w:lang w:val="en-AU"/>
              </w:rPr>
            </w:pPr>
            <w:r w:rsidRPr="007114FA">
              <w:rPr>
                <w:rFonts w:cs="Arial"/>
                <w:b/>
                <w:bCs/>
                <w:sz w:val="19"/>
                <w:szCs w:val="19"/>
                <w:lang w:val="en-AU"/>
              </w:rPr>
              <w:t>Limited</w:t>
            </w:r>
          </w:p>
        </w:tc>
        <w:tc>
          <w:tcPr>
            <w:tcW w:w="2410" w:type="dxa"/>
          </w:tcPr>
          <w:p w14:paraId="5A3DCD1D" w14:textId="77777777" w:rsidR="007114FA" w:rsidRPr="007114FA" w:rsidRDefault="007114FA" w:rsidP="00075205">
            <w:pPr>
              <w:rPr>
                <w:rFonts w:cs="Arial"/>
                <w:b/>
                <w:bCs/>
                <w:sz w:val="19"/>
                <w:szCs w:val="19"/>
                <w:lang w:val="en-AU"/>
              </w:rPr>
            </w:pPr>
            <w:r w:rsidRPr="007114FA">
              <w:rPr>
                <w:rFonts w:cs="Arial"/>
                <w:b/>
                <w:bCs/>
                <w:sz w:val="19"/>
                <w:szCs w:val="19"/>
                <w:lang w:val="en-AU"/>
              </w:rPr>
              <w:t>Partial</w:t>
            </w:r>
          </w:p>
        </w:tc>
        <w:tc>
          <w:tcPr>
            <w:tcW w:w="2268" w:type="dxa"/>
          </w:tcPr>
          <w:p w14:paraId="0FF2A9E1" w14:textId="77777777" w:rsidR="007114FA" w:rsidRPr="007114FA" w:rsidRDefault="007114FA" w:rsidP="00075205">
            <w:pPr>
              <w:rPr>
                <w:rFonts w:cs="Arial"/>
                <w:b/>
                <w:bCs/>
                <w:sz w:val="19"/>
                <w:szCs w:val="19"/>
                <w:lang w:val="en-AU"/>
              </w:rPr>
            </w:pPr>
            <w:r w:rsidRPr="007114FA">
              <w:rPr>
                <w:rFonts w:cs="Arial"/>
                <w:b/>
                <w:bCs/>
                <w:sz w:val="19"/>
                <w:szCs w:val="19"/>
                <w:lang w:val="en-AU"/>
              </w:rPr>
              <w:t>Satisfactory</w:t>
            </w:r>
          </w:p>
        </w:tc>
        <w:tc>
          <w:tcPr>
            <w:tcW w:w="2835" w:type="dxa"/>
          </w:tcPr>
          <w:p w14:paraId="6B6BD622" w14:textId="77777777" w:rsidR="007114FA" w:rsidRPr="007114FA" w:rsidRDefault="007114FA" w:rsidP="00075205">
            <w:pPr>
              <w:rPr>
                <w:rFonts w:cs="Arial"/>
                <w:b/>
                <w:bCs/>
                <w:sz w:val="19"/>
                <w:szCs w:val="19"/>
                <w:lang w:val="en-AU"/>
              </w:rPr>
            </w:pPr>
            <w:r w:rsidRPr="007114FA">
              <w:rPr>
                <w:rFonts w:cs="Arial"/>
                <w:b/>
                <w:bCs/>
                <w:sz w:val="19"/>
                <w:szCs w:val="19"/>
                <w:lang w:val="en-AU"/>
              </w:rPr>
              <w:t>High</w:t>
            </w:r>
          </w:p>
        </w:tc>
        <w:tc>
          <w:tcPr>
            <w:tcW w:w="2754" w:type="dxa"/>
          </w:tcPr>
          <w:p w14:paraId="2302B570" w14:textId="77777777" w:rsidR="007114FA" w:rsidRPr="007114FA" w:rsidRDefault="007114FA" w:rsidP="00075205">
            <w:pPr>
              <w:rPr>
                <w:rFonts w:cs="Arial"/>
                <w:b/>
                <w:bCs/>
                <w:sz w:val="19"/>
                <w:szCs w:val="19"/>
                <w:lang w:val="en-AU"/>
              </w:rPr>
            </w:pPr>
            <w:r w:rsidRPr="007114FA">
              <w:rPr>
                <w:rFonts w:cs="Arial"/>
                <w:b/>
                <w:bCs/>
                <w:sz w:val="19"/>
                <w:szCs w:val="19"/>
                <w:lang w:val="en-AU"/>
              </w:rPr>
              <w:t>Outstanding</w:t>
            </w:r>
          </w:p>
        </w:tc>
      </w:tr>
      <w:tr w:rsidR="007114FA" w:rsidRPr="007114FA" w14:paraId="545111BC" w14:textId="77777777" w:rsidTr="00075205">
        <w:tc>
          <w:tcPr>
            <w:tcW w:w="1838" w:type="dxa"/>
            <w:vMerge/>
          </w:tcPr>
          <w:p w14:paraId="5FD7E490" w14:textId="77777777" w:rsidR="007114FA" w:rsidRPr="007114FA" w:rsidRDefault="007114FA" w:rsidP="00075205">
            <w:pPr>
              <w:rPr>
                <w:rFonts w:cs="Arial"/>
                <w:b/>
                <w:bCs/>
                <w:sz w:val="19"/>
                <w:szCs w:val="19"/>
                <w:lang w:val="en-AU"/>
              </w:rPr>
            </w:pPr>
          </w:p>
        </w:tc>
        <w:tc>
          <w:tcPr>
            <w:tcW w:w="12110" w:type="dxa"/>
            <w:gridSpan w:val="5"/>
          </w:tcPr>
          <w:p w14:paraId="78684CA3" w14:textId="77777777" w:rsidR="007114FA" w:rsidRPr="007114FA" w:rsidRDefault="007114FA" w:rsidP="00075205">
            <w:pPr>
              <w:jc w:val="center"/>
              <w:rPr>
                <w:rFonts w:cs="Arial"/>
                <w:b/>
                <w:bCs/>
                <w:sz w:val="19"/>
                <w:szCs w:val="19"/>
                <w:lang w:val="en-AU"/>
              </w:rPr>
            </w:pPr>
            <w:r w:rsidRPr="007114FA">
              <w:rPr>
                <w:rFonts w:cs="Arial"/>
                <w:b/>
                <w:bCs/>
                <w:sz w:val="19"/>
                <w:szCs w:val="19"/>
                <w:lang w:val="en-AU"/>
              </w:rPr>
              <w:t>The student</w:t>
            </w:r>
          </w:p>
        </w:tc>
      </w:tr>
      <w:tr w:rsidR="007114FA" w:rsidRPr="007114FA" w14:paraId="1DA00EB1" w14:textId="77777777" w:rsidTr="00075205">
        <w:tc>
          <w:tcPr>
            <w:tcW w:w="1838" w:type="dxa"/>
          </w:tcPr>
          <w:p w14:paraId="45223156" w14:textId="77777777" w:rsidR="007114FA" w:rsidRPr="007114FA" w:rsidRDefault="007114FA" w:rsidP="00075205">
            <w:pPr>
              <w:rPr>
                <w:rFonts w:cs="Arial"/>
                <w:sz w:val="19"/>
                <w:szCs w:val="19"/>
              </w:rPr>
            </w:pPr>
            <w:r w:rsidRPr="007114FA">
              <w:rPr>
                <w:rFonts w:cs="Arial"/>
                <w:sz w:val="19"/>
                <w:szCs w:val="19"/>
              </w:rPr>
              <w:t>Design criteria (AS1 and 3)</w:t>
            </w:r>
          </w:p>
        </w:tc>
        <w:tc>
          <w:tcPr>
            <w:tcW w:w="1843" w:type="dxa"/>
          </w:tcPr>
          <w:p w14:paraId="4BCB9A7D" w14:textId="77777777" w:rsidR="007114FA" w:rsidRPr="007114FA" w:rsidRDefault="007114FA" w:rsidP="00075205">
            <w:pPr>
              <w:rPr>
                <w:rFonts w:cs="Arial"/>
                <w:sz w:val="19"/>
                <w:szCs w:val="19"/>
              </w:rPr>
            </w:pPr>
            <w:r w:rsidRPr="007114FA">
              <w:rPr>
                <w:rFonts w:cs="Arial"/>
                <w:sz w:val="19"/>
                <w:szCs w:val="19"/>
              </w:rPr>
              <w:t xml:space="preserve">Develops design criteria that </w:t>
            </w:r>
            <w:r w:rsidRPr="007114FA">
              <w:rPr>
                <w:rFonts w:cs="Arial"/>
                <w:b/>
                <w:bCs/>
                <w:sz w:val="19"/>
                <w:szCs w:val="19"/>
              </w:rPr>
              <w:t>lacks most elements in ‘Satisfactory’</w:t>
            </w:r>
          </w:p>
        </w:tc>
        <w:tc>
          <w:tcPr>
            <w:tcW w:w="2410" w:type="dxa"/>
          </w:tcPr>
          <w:p w14:paraId="5CF29CFA" w14:textId="77777777" w:rsidR="007114FA" w:rsidRPr="007114FA" w:rsidRDefault="007114FA" w:rsidP="00075205">
            <w:pPr>
              <w:rPr>
                <w:sz w:val="19"/>
                <w:szCs w:val="19"/>
                <w:lang w:val="en-AU"/>
              </w:rPr>
            </w:pPr>
            <w:r w:rsidRPr="007114FA">
              <w:rPr>
                <w:sz w:val="19"/>
                <w:szCs w:val="19"/>
                <w:lang w:val="en-AU"/>
              </w:rPr>
              <w:t>Develops design criteria that includes:</w:t>
            </w:r>
          </w:p>
          <w:p w14:paraId="627D0E6A" w14:textId="77777777" w:rsidR="007114FA" w:rsidRPr="007114FA" w:rsidRDefault="007114FA" w:rsidP="007114FA">
            <w:pPr>
              <w:pStyle w:val="ListParagraph"/>
              <w:numPr>
                <w:ilvl w:val="0"/>
                <w:numId w:val="16"/>
              </w:numPr>
              <w:spacing w:before="0" w:after="0"/>
              <w:ind w:left="303" w:hanging="283"/>
              <w:rPr>
                <w:sz w:val="19"/>
                <w:szCs w:val="19"/>
                <w:lang w:val="en-AU"/>
              </w:rPr>
            </w:pPr>
            <w:r w:rsidRPr="007114FA">
              <w:rPr>
                <w:sz w:val="19"/>
                <w:szCs w:val="19"/>
                <w:lang w:val="en-AU"/>
              </w:rPr>
              <w:t>Target audience</w:t>
            </w:r>
          </w:p>
          <w:p w14:paraId="729EF26A" w14:textId="77777777" w:rsidR="007114FA" w:rsidRPr="007114FA" w:rsidRDefault="007114FA" w:rsidP="007114FA">
            <w:pPr>
              <w:pStyle w:val="ListParagraph"/>
              <w:numPr>
                <w:ilvl w:val="0"/>
                <w:numId w:val="16"/>
              </w:numPr>
              <w:spacing w:before="0" w:after="0"/>
              <w:ind w:left="303" w:hanging="283"/>
              <w:rPr>
                <w:sz w:val="19"/>
                <w:szCs w:val="19"/>
                <w:lang w:val="en-AU"/>
              </w:rPr>
            </w:pPr>
            <w:r w:rsidRPr="007114FA">
              <w:rPr>
                <w:sz w:val="19"/>
                <w:szCs w:val="19"/>
                <w:lang w:val="en-AU"/>
              </w:rPr>
              <w:t>Key message/s</w:t>
            </w:r>
          </w:p>
          <w:p w14:paraId="56C6BAA7" w14:textId="77777777" w:rsidR="007114FA" w:rsidRPr="007114FA" w:rsidRDefault="007114FA" w:rsidP="007114FA">
            <w:pPr>
              <w:pStyle w:val="ListParagraph"/>
              <w:numPr>
                <w:ilvl w:val="0"/>
                <w:numId w:val="16"/>
              </w:numPr>
              <w:spacing w:before="0" w:after="0"/>
              <w:ind w:left="303" w:hanging="283"/>
              <w:rPr>
                <w:sz w:val="19"/>
                <w:szCs w:val="19"/>
                <w:lang w:val="en-AU"/>
              </w:rPr>
            </w:pPr>
            <w:r w:rsidRPr="007114FA">
              <w:rPr>
                <w:sz w:val="19"/>
                <w:szCs w:val="19"/>
                <w:lang w:val="en-AU"/>
              </w:rPr>
              <w:t>Place that advertisement will be displayed</w:t>
            </w:r>
          </w:p>
          <w:p w14:paraId="20F3731C" w14:textId="77777777" w:rsidR="007114FA" w:rsidRPr="007114FA" w:rsidRDefault="007114FA" w:rsidP="007114FA">
            <w:pPr>
              <w:pStyle w:val="ListParagraph"/>
              <w:numPr>
                <w:ilvl w:val="0"/>
                <w:numId w:val="16"/>
              </w:numPr>
              <w:spacing w:before="0" w:after="0"/>
              <w:ind w:left="303" w:hanging="283"/>
              <w:rPr>
                <w:sz w:val="19"/>
                <w:szCs w:val="19"/>
                <w:lang w:val="en-AU"/>
              </w:rPr>
            </w:pPr>
            <w:r w:rsidRPr="007114FA">
              <w:rPr>
                <w:sz w:val="19"/>
                <w:szCs w:val="19"/>
                <w:lang w:val="en-AU"/>
              </w:rPr>
              <w:t>Overall style</w:t>
            </w:r>
          </w:p>
          <w:p w14:paraId="3693B5DD" w14:textId="77777777" w:rsidR="007114FA" w:rsidRPr="007114FA" w:rsidRDefault="007114FA" w:rsidP="00075205">
            <w:pPr>
              <w:spacing w:before="0" w:after="0"/>
              <w:ind w:left="20"/>
              <w:rPr>
                <w:sz w:val="19"/>
                <w:szCs w:val="19"/>
                <w:lang w:val="en-AU"/>
              </w:rPr>
            </w:pPr>
          </w:p>
          <w:p w14:paraId="5BB4BE11" w14:textId="77777777" w:rsidR="007114FA" w:rsidRPr="007114FA" w:rsidRDefault="007114FA" w:rsidP="00075205">
            <w:pPr>
              <w:rPr>
                <w:rFonts w:cs="Arial"/>
                <w:b/>
                <w:bCs/>
                <w:sz w:val="19"/>
                <w:szCs w:val="19"/>
              </w:rPr>
            </w:pPr>
            <w:r w:rsidRPr="007114FA">
              <w:rPr>
                <w:b/>
                <w:bCs/>
                <w:sz w:val="19"/>
                <w:szCs w:val="19"/>
                <w:lang w:val="en-AU"/>
              </w:rPr>
              <w:t>however, some detail is missing</w:t>
            </w:r>
          </w:p>
        </w:tc>
        <w:tc>
          <w:tcPr>
            <w:tcW w:w="2268" w:type="dxa"/>
          </w:tcPr>
          <w:p w14:paraId="3FEC89C3" w14:textId="77777777" w:rsidR="007114FA" w:rsidRPr="007114FA" w:rsidRDefault="007114FA" w:rsidP="00075205">
            <w:pPr>
              <w:rPr>
                <w:sz w:val="19"/>
                <w:szCs w:val="19"/>
                <w:lang w:val="en-AU"/>
              </w:rPr>
            </w:pPr>
            <w:r w:rsidRPr="007114FA">
              <w:rPr>
                <w:sz w:val="19"/>
                <w:szCs w:val="19"/>
                <w:lang w:val="en-AU"/>
              </w:rPr>
              <w:t>Develops suitable design criteria that includes:</w:t>
            </w:r>
          </w:p>
          <w:p w14:paraId="706DD3C8" w14:textId="77777777" w:rsidR="007114FA" w:rsidRPr="007114FA" w:rsidRDefault="007114FA" w:rsidP="007114FA">
            <w:pPr>
              <w:pStyle w:val="ListParagraph"/>
              <w:numPr>
                <w:ilvl w:val="0"/>
                <w:numId w:val="16"/>
              </w:numPr>
              <w:spacing w:before="0" w:after="0"/>
              <w:ind w:left="303" w:hanging="283"/>
              <w:rPr>
                <w:sz w:val="19"/>
                <w:szCs w:val="19"/>
                <w:lang w:val="en-AU"/>
              </w:rPr>
            </w:pPr>
            <w:r w:rsidRPr="007114FA">
              <w:rPr>
                <w:sz w:val="19"/>
                <w:szCs w:val="19"/>
                <w:lang w:val="en-AU"/>
              </w:rPr>
              <w:t>Target audience</w:t>
            </w:r>
          </w:p>
          <w:p w14:paraId="4062869C" w14:textId="77777777" w:rsidR="007114FA" w:rsidRPr="007114FA" w:rsidRDefault="007114FA" w:rsidP="007114FA">
            <w:pPr>
              <w:pStyle w:val="ListParagraph"/>
              <w:numPr>
                <w:ilvl w:val="0"/>
                <w:numId w:val="16"/>
              </w:numPr>
              <w:spacing w:before="0" w:after="0"/>
              <w:ind w:left="303" w:hanging="283"/>
              <w:rPr>
                <w:sz w:val="19"/>
                <w:szCs w:val="19"/>
                <w:lang w:val="en-AU"/>
              </w:rPr>
            </w:pPr>
            <w:r w:rsidRPr="007114FA">
              <w:rPr>
                <w:sz w:val="19"/>
                <w:szCs w:val="19"/>
                <w:lang w:val="en-AU"/>
              </w:rPr>
              <w:t>Key message/s</w:t>
            </w:r>
          </w:p>
          <w:p w14:paraId="1ED2D854" w14:textId="77777777" w:rsidR="007114FA" w:rsidRPr="007114FA" w:rsidRDefault="007114FA" w:rsidP="007114FA">
            <w:pPr>
              <w:pStyle w:val="ListParagraph"/>
              <w:numPr>
                <w:ilvl w:val="0"/>
                <w:numId w:val="16"/>
              </w:numPr>
              <w:spacing w:before="0" w:after="0"/>
              <w:ind w:left="303" w:hanging="283"/>
              <w:rPr>
                <w:sz w:val="19"/>
                <w:szCs w:val="19"/>
                <w:lang w:val="en-AU"/>
              </w:rPr>
            </w:pPr>
            <w:r w:rsidRPr="007114FA">
              <w:rPr>
                <w:sz w:val="19"/>
                <w:szCs w:val="19"/>
                <w:lang w:val="en-AU"/>
              </w:rPr>
              <w:t>Place that advertisement will be displayed</w:t>
            </w:r>
          </w:p>
          <w:p w14:paraId="19C1D733" w14:textId="77777777" w:rsidR="007114FA" w:rsidRPr="007114FA" w:rsidRDefault="007114FA" w:rsidP="007114FA">
            <w:pPr>
              <w:pStyle w:val="ListParagraph"/>
              <w:numPr>
                <w:ilvl w:val="0"/>
                <w:numId w:val="16"/>
              </w:numPr>
              <w:spacing w:before="0" w:after="0"/>
              <w:ind w:left="303" w:hanging="283"/>
              <w:rPr>
                <w:sz w:val="19"/>
                <w:szCs w:val="19"/>
                <w:lang w:val="en-AU"/>
              </w:rPr>
            </w:pPr>
            <w:r w:rsidRPr="007114FA">
              <w:rPr>
                <w:sz w:val="19"/>
                <w:szCs w:val="19"/>
                <w:lang w:val="en-AU"/>
              </w:rPr>
              <w:t>Overall style</w:t>
            </w:r>
          </w:p>
        </w:tc>
        <w:tc>
          <w:tcPr>
            <w:tcW w:w="2835" w:type="dxa"/>
          </w:tcPr>
          <w:p w14:paraId="3C697A59" w14:textId="77777777" w:rsidR="007114FA" w:rsidRPr="007114FA" w:rsidRDefault="007114FA" w:rsidP="00075205">
            <w:pPr>
              <w:rPr>
                <w:sz w:val="19"/>
                <w:szCs w:val="19"/>
                <w:lang w:val="en-AU"/>
              </w:rPr>
            </w:pPr>
            <w:r w:rsidRPr="007114FA">
              <w:rPr>
                <w:sz w:val="19"/>
                <w:szCs w:val="19"/>
                <w:lang w:val="en-AU"/>
              </w:rPr>
              <w:t>Develops suitable design criteria that includes:</w:t>
            </w:r>
          </w:p>
          <w:p w14:paraId="3587725D" w14:textId="77777777" w:rsidR="007114FA" w:rsidRPr="007114FA" w:rsidRDefault="007114FA" w:rsidP="007114FA">
            <w:pPr>
              <w:pStyle w:val="ListParagraph"/>
              <w:numPr>
                <w:ilvl w:val="0"/>
                <w:numId w:val="16"/>
              </w:numPr>
              <w:spacing w:before="0" w:after="0"/>
              <w:ind w:left="303" w:hanging="283"/>
              <w:rPr>
                <w:sz w:val="19"/>
                <w:szCs w:val="19"/>
                <w:lang w:val="en-AU"/>
              </w:rPr>
            </w:pPr>
            <w:r w:rsidRPr="007114FA">
              <w:rPr>
                <w:sz w:val="19"/>
                <w:szCs w:val="19"/>
                <w:lang w:val="en-AU"/>
              </w:rPr>
              <w:t>Target audience</w:t>
            </w:r>
          </w:p>
          <w:p w14:paraId="283B1EF2" w14:textId="77777777" w:rsidR="007114FA" w:rsidRPr="007114FA" w:rsidRDefault="007114FA" w:rsidP="007114FA">
            <w:pPr>
              <w:pStyle w:val="ListParagraph"/>
              <w:numPr>
                <w:ilvl w:val="0"/>
                <w:numId w:val="16"/>
              </w:numPr>
              <w:spacing w:before="0" w:after="0"/>
              <w:ind w:left="303" w:hanging="283"/>
              <w:rPr>
                <w:sz w:val="19"/>
                <w:szCs w:val="19"/>
                <w:lang w:val="en-AU"/>
              </w:rPr>
            </w:pPr>
            <w:r w:rsidRPr="007114FA">
              <w:rPr>
                <w:sz w:val="19"/>
                <w:szCs w:val="19"/>
                <w:lang w:val="en-AU"/>
              </w:rPr>
              <w:t>Key message/s</w:t>
            </w:r>
          </w:p>
          <w:p w14:paraId="7F1EF67D" w14:textId="77777777" w:rsidR="007114FA" w:rsidRPr="007114FA" w:rsidRDefault="007114FA" w:rsidP="007114FA">
            <w:pPr>
              <w:pStyle w:val="ListParagraph"/>
              <w:numPr>
                <w:ilvl w:val="0"/>
                <w:numId w:val="16"/>
              </w:numPr>
              <w:spacing w:before="0" w:after="0"/>
              <w:ind w:left="303" w:hanging="283"/>
              <w:rPr>
                <w:sz w:val="19"/>
                <w:szCs w:val="19"/>
                <w:lang w:val="en-AU"/>
              </w:rPr>
            </w:pPr>
            <w:r w:rsidRPr="007114FA">
              <w:rPr>
                <w:sz w:val="19"/>
                <w:szCs w:val="19"/>
                <w:lang w:val="en-AU"/>
              </w:rPr>
              <w:t>Place that advertisement will be displayed</w:t>
            </w:r>
          </w:p>
          <w:p w14:paraId="61E30BAD" w14:textId="77777777" w:rsidR="007114FA" w:rsidRPr="007114FA" w:rsidRDefault="007114FA" w:rsidP="007114FA">
            <w:pPr>
              <w:pStyle w:val="ListParagraph"/>
              <w:numPr>
                <w:ilvl w:val="0"/>
                <w:numId w:val="16"/>
              </w:numPr>
              <w:spacing w:before="0" w:after="0"/>
              <w:ind w:left="303" w:hanging="283"/>
              <w:rPr>
                <w:sz w:val="19"/>
                <w:szCs w:val="19"/>
                <w:lang w:val="en-AU"/>
              </w:rPr>
            </w:pPr>
            <w:r w:rsidRPr="007114FA">
              <w:rPr>
                <w:sz w:val="19"/>
                <w:szCs w:val="19"/>
                <w:lang w:val="en-AU"/>
              </w:rPr>
              <w:t xml:space="preserve">Overall style </w:t>
            </w:r>
          </w:p>
          <w:p w14:paraId="5E43C5D6" w14:textId="77777777" w:rsidR="007114FA" w:rsidRPr="007114FA" w:rsidRDefault="007114FA" w:rsidP="007114FA">
            <w:pPr>
              <w:pStyle w:val="ListParagraph"/>
              <w:numPr>
                <w:ilvl w:val="0"/>
                <w:numId w:val="16"/>
              </w:numPr>
              <w:spacing w:before="0" w:after="0"/>
              <w:ind w:left="303" w:hanging="283"/>
              <w:rPr>
                <w:b/>
                <w:bCs/>
                <w:sz w:val="19"/>
                <w:szCs w:val="19"/>
                <w:lang w:val="en-AU"/>
              </w:rPr>
            </w:pPr>
            <w:r w:rsidRPr="007114FA">
              <w:rPr>
                <w:b/>
                <w:bCs/>
                <w:sz w:val="19"/>
                <w:szCs w:val="19"/>
                <w:lang w:val="en-AU"/>
              </w:rPr>
              <w:t>1-2 other design components</w:t>
            </w:r>
          </w:p>
        </w:tc>
        <w:tc>
          <w:tcPr>
            <w:tcW w:w="2754" w:type="dxa"/>
          </w:tcPr>
          <w:p w14:paraId="69098259" w14:textId="77777777" w:rsidR="007114FA" w:rsidRPr="007114FA" w:rsidRDefault="007114FA" w:rsidP="00075205">
            <w:pPr>
              <w:rPr>
                <w:sz w:val="19"/>
                <w:szCs w:val="19"/>
                <w:lang w:val="en-AU"/>
              </w:rPr>
            </w:pPr>
            <w:r w:rsidRPr="007114FA">
              <w:rPr>
                <w:sz w:val="19"/>
                <w:szCs w:val="19"/>
                <w:lang w:val="en-AU"/>
              </w:rPr>
              <w:t>Develops suitable design criteria that includes:</w:t>
            </w:r>
          </w:p>
          <w:p w14:paraId="2CDA87D8" w14:textId="77777777" w:rsidR="007114FA" w:rsidRPr="007114FA" w:rsidRDefault="007114FA" w:rsidP="007114FA">
            <w:pPr>
              <w:pStyle w:val="ListParagraph"/>
              <w:numPr>
                <w:ilvl w:val="0"/>
                <w:numId w:val="16"/>
              </w:numPr>
              <w:spacing w:before="0" w:after="0"/>
              <w:ind w:left="303" w:hanging="283"/>
              <w:rPr>
                <w:sz w:val="19"/>
                <w:szCs w:val="19"/>
                <w:lang w:val="en-AU"/>
              </w:rPr>
            </w:pPr>
            <w:r w:rsidRPr="007114FA">
              <w:rPr>
                <w:sz w:val="19"/>
                <w:szCs w:val="19"/>
                <w:lang w:val="en-AU"/>
              </w:rPr>
              <w:t>Target audience</w:t>
            </w:r>
          </w:p>
          <w:p w14:paraId="569A3871" w14:textId="77777777" w:rsidR="007114FA" w:rsidRPr="007114FA" w:rsidRDefault="007114FA" w:rsidP="007114FA">
            <w:pPr>
              <w:pStyle w:val="ListParagraph"/>
              <w:numPr>
                <w:ilvl w:val="0"/>
                <w:numId w:val="16"/>
              </w:numPr>
              <w:spacing w:before="0" w:after="0"/>
              <w:ind w:left="303" w:hanging="283"/>
              <w:rPr>
                <w:sz w:val="19"/>
                <w:szCs w:val="19"/>
                <w:lang w:val="en-AU"/>
              </w:rPr>
            </w:pPr>
            <w:r w:rsidRPr="007114FA">
              <w:rPr>
                <w:sz w:val="19"/>
                <w:szCs w:val="19"/>
                <w:lang w:val="en-AU"/>
              </w:rPr>
              <w:t>Key message/s</w:t>
            </w:r>
          </w:p>
          <w:p w14:paraId="7574321F" w14:textId="77777777" w:rsidR="007114FA" w:rsidRPr="007114FA" w:rsidRDefault="007114FA" w:rsidP="007114FA">
            <w:pPr>
              <w:pStyle w:val="ListParagraph"/>
              <w:numPr>
                <w:ilvl w:val="0"/>
                <w:numId w:val="16"/>
              </w:numPr>
              <w:spacing w:before="0" w:after="0"/>
              <w:ind w:left="303" w:hanging="283"/>
              <w:rPr>
                <w:sz w:val="19"/>
                <w:szCs w:val="19"/>
                <w:lang w:val="en-AU"/>
              </w:rPr>
            </w:pPr>
            <w:r w:rsidRPr="007114FA">
              <w:rPr>
                <w:sz w:val="19"/>
                <w:szCs w:val="19"/>
                <w:lang w:val="en-AU"/>
              </w:rPr>
              <w:t>Place that advertisement will be displayed</w:t>
            </w:r>
          </w:p>
          <w:p w14:paraId="05B3BEC2" w14:textId="77777777" w:rsidR="007114FA" w:rsidRPr="007114FA" w:rsidRDefault="007114FA" w:rsidP="007114FA">
            <w:pPr>
              <w:pStyle w:val="ListParagraph"/>
              <w:numPr>
                <w:ilvl w:val="0"/>
                <w:numId w:val="16"/>
              </w:numPr>
              <w:spacing w:before="0" w:after="0"/>
              <w:ind w:left="303" w:hanging="283"/>
              <w:rPr>
                <w:sz w:val="19"/>
                <w:szCs w:val="19"/>
                <w:lang w:val="en-AU"/>
              </w:rPr>
            </w:pPr>
            <w:r w:rsidRPr="007114FA">
              <w:rPr>
                <w:sz w:val="19"/>
                <w:szCs w:val="19"/>
                <w:lang w:val="en-AU"/>
              </w:rPr>
              <w:t xml:space="preserve">Overall style </w:t>
            </w:r>
          </w:p>
          <w:p w14:paraId="5BA9D6BE" w14:textId="77777777" w:rsidR="007114FA" w:rsidRPr="007114FA" w:rsidRDefault="007114FA" w:rsidP="007114FA">
            <w:pPr>
              <w:pStyle w:val="ListParagraph"/>
              <w:numPr>
                <w:ilvl w:val="0"/>
                <w:numId w:val="16"/>
              </w:numPr>
              <w:spacing w:before="0" w:after="0"/>
              <w:ind w:left="303" w:hanging="283"/>
              <w:rPr>
                <w:b/>
                <w:bCs/>
                <w:sz w:val="19"/>
                <w:szCs w:val="19"/>
                <w:lang w:val="en-AU"/>
              </w:rPr>
            </w:pPr>
            <w:r w:rsidRPr="007114FA">
              <w:rPr>
                <w:b/>
                <w:bCs/>
                <w:sz w:val="19"/>
                <w:szCs w:val="19"/>
                <w:lang w:val="en-AU"/>
              </w:rPr>
              <w:t>3-4 other design components</w:t>
            </w:r>
          </w:p>
        </w:tc>
      </w:tr>
      <w:tr w:rsidR="007114FA" w:rsidRPr="007114FA" w14:paraId="397D818A" w14:textId="77777777" w:rsidTr="00075205">
        <w:tc>
          <w:tcPr>
            <w:tcW w:w="1838" w:type="dxa"/>
          </w:tcPr>
          <w:p w14:paraId="206063B6" w14:textId="77777777" w:rsidR="007114FA" w:rsidRPr="007114FA" w:rsidRDefault="007114FA" w:rsidP="00075205">
            <w:pPr>
              <w:rPr>
                <w:rFonts w:cs="Arial"/>
                <w:sz w:val="19"/>
                <w:szCs w:val="19"/>
                <w:lang w:val="en-AU"/>
              </w:rPr>
            </w:pPr>
            <w:r w:rsidRPr="007114FA">
              <w:rPr>
                <w:rFonts w:cs="Arial"/>
                <w:sz w:val="19"/>
                <w:szCs w:val="19"/>
                <w:lang w:val="en-AU"/>
              </w:rPr>
              <w:t>Health promotion advertisement (AS1 and 2)</w:t>
            </w:r>
          </w:p>
        </w:tc>
        <w:tc>
          <w:tcPr>
            <w:tcW w:w="1843" w:type="dxa"/>
          </w:tcPr>
          <w:p w14:paraId="2CDDF491" w14:textId="77777777" w:rsidR="007114FA" w:rsidRPr="007114FA" w:rsidRDefault="007114FA" w:rsidP="00075205">
            <w:pPr>
              <w:rPr>
                <w:rFonts w:cs="Arial"/>
                <w:sz w:val="19"/>
                <w:szCs w:val="19"/>
                <w:lang w:val="en-AU"/>
              </w:rPr>
            </w:pPr>
            <w:r w:rsidRPr="007114FA">
              <w:rPr>
                <w:rFonts w:cs="Arial"/>
                <w:sz w:val="19"/>
                <w:szCs w:val="19"/>
                <w:lang w:val="en-AU"/>
              </w:rPr>
              <w:t xml:space="preserve">Develops a nutrition promotion advertisement, where </w:t>
            </w:r>
            <w:r w:rsidRPr="007114FA">
              <w:rPr>
                <w:rFonts w:cs="Arial"/>
                <w:b/>
                <w:bCs/>
                <w:sz w:val="19"/>
                <w:szCs w:val="19"/>
                <w:lang w:val="en-AU"/>
              </w:rPr>
              <w:t>most elements are missing</w:t>
            </w:r>
          </w:p>
        </w:tc>
        <w:tc>
          <w:tcPr>
            <w:tcW w:w="2410" w:type="dxa"/>
          </w:tcPr>
          <w:p w14:paraId="59FC2209" w14:textId="77777777" w:rsidR="007114FA" w:rsidRPr="007114FA" w:rsidRDefault="007114FA" w:rsidP="00075205">
            <w:pPr>
              <w:rPr>
                <w:rFonts w:cs="Arial"/>
                <w:sz w:val="19"/>
                <w:szCs w:val="19"/>
                <w:lang w:val="en-AU"/>
              </w:rPr>
            </w:pPr>
            <w:r w:rsidRPr="007114FA">
              <w:rPr>
                <w:rFonts w:cs="Arial"/>
                <w:sz w:val="19"/>
                <w:szCs w:val="19"/>
                <w:lang w:val="en-AU"/>
              </w:rPr>
              <w:t xml:space="preserve">Develops a nutrition promotion advertisement, with </w:t>
            </w:r>
            <w:r w:rsidRPr="007114FA">
              <w:rPr>
                <w:rFonts w:cs="Arial"/>
                <w:b/>
                <w:bCs/>
                <w:sz w:val="19"/>
                <w:szCs w:val="19"/>
                <w:lang w:val="en-AU"/>
              </w:rPr>
              <w:t>some missing elements</w:t>
            </w:r>
          </w:p>
        </w:tc>
        <w:tc>
          <w:tcPr>
            <w:tcW w:w="2268" w:type="dxa"/>
          </w:tcPr>
          <w:p w14:paraId="38B2986C" w14:textId="77777777" w:rsidR="007114FA" w:rsidRPr="007114FA" w:rsidRDefault="007114FA" w:rsidP="00075205">
            <w:pPr>
              <w:rPr>
                <w:rFonts w:cs="Arial"/>
                <w:sz w:val="19"/>
                <w:szCs w:val="19"/>
                <w:lang w:val="en-AU"/>
              </w:rPr>
            </w:pPr>
            <w:r w:rsidRPr="007114FA">
              <w:rPr>
                <w:rFonts w:cs="Arial"/>
                <w:sz w:val="19"/>
                <w:szCs w:val="19"/>
                <w:lang w:val="en-AU"/>
              </w:rPr>
              <w:t>Develops a nutrition promotion advertisement that:</w:t>
            </w:r>
          </w:p>
          <w:p w14:paraId="368E4951" w14:textId="77777777" w:rsidR="007114FA" w:rsidRPr="007114FA" w:rsidRDefault="007114FA" w:rsidP="007114FA">
            <w:pPr>
              <w:pStyle w:val="ListParagraph"/>
              <w:numPr>
                <w:ilvl w:val="0"/>
                <w:numId w:val="16"/>
              </w:numPr>
              <w:spacing w:before="0" w:after="0"/>
              <w:ind w:left="303" w:hanging="283"/>
              <w:rPr>
                <w:rFonts w:cs="Arial"/>
                <w:sz w:val="19"/>
                <w:szCs w:val="19"/>
                <w:lang w:val="en-AU"/>
              </w:rPr>
            </w:pPr>
            <w:r w:rsidRPr="007114FA">
              <w:rPr>
                <w:rFonts w:cs="Arial"/>
                <w:sz w:val="19"/>
                <w:szCs w:val="19"/>
                <w:lang w:val="en-AU"/>
              </w:rPr>
              <w:t>Aligns with their design criteria</w:t>
            </w:r>
          </w:p>
          <w:p w14:paraId="0B9F795A" w14:textId="77777777" w:rsidR="007114FA" w:rsidRPr="007114FA" w:rsidRDefault="007114FA" w:rsidP="007114FA">
            <w:pPr>
              <w:pStyle w:val="ListParagraph"/>
              <w:numPr>
                <w:ilvl w:val="0"/>
                <w:numId w:val="16"/>
              </w:numPr>
              <w:spacing w:before="0" w:after="0"/>
              <w:ind w:left="303" w:hanging="283"/>
              <w:rPr>
                <w:rFonts w:cs="Arial"/>
                <w:sz w:val="19"/>
                <w:szCs w:val="19"/>
                <w:lang w:val="en-AU"/>
              </w:rPr>
            </w:pPr>
            <w:r w:rsidRPr="007114FA">
              <w:rPr>
                <w:rFonts w:cs="Arial"/>
                <w:sz w:val="19"/>
                <w:szCs w:val="19"/>
                <w:lang w:val="en-AU"/>
              </w:rPr>
              <w:t xml:space="preserve">Is </w:t>
            </w:r>
            <w:r w:rsidRPr="007114FA">
              <w:rPr>
                <w:rFonts w:cs="Arial"/>
                <w:b/>
                <w:bCs/>
                <w:sz w:val="19"/>
                <w:szCs w:val="19"/>
                <w:lang w:val="en-AU"/>
              </w:rPr>
              <w:t>mostly clear</w:t>
            </w:r>
            <w:r w:rsidRPr="007114FA">
              <w:rPr>
                <w:rFonts w:cs="Arial"/>
                <w:sz w:val="19"/>
                <w:szCs w:val="19"/>
                <w:lang w:val="en-AU"/>
              </w:rPr>
              <w:t xml:space="preserve"> in messaging and presentation</w:t>
            </w:r>
          </w:p>
        </w:tc>
        <w:tc>
          <w:tcPr>
            <w:tcW w:w="2835" w:type="dxa"/>
          </w:tcPr>
          <w:p w14:paraId="7FFF2BC3" w14:textId="77777777" w:rsidR="007114FA" w:rsidRPr="007114FA" w:rsidRDefault="007114FA" w:rsidP="00075205">
            <w:pPr>
              <w:rPr>
                <w:rFonts w:cs="Arial"/>
                <w:sz w:val="19"/>
                <w:szCs w:val="19"/>
                <w:lang w:val="en-AU"/>
              </w:rPr>
            </w:pPr>
            <w:r w:rsidRPr="007114FA">
              <w:rPr>
                <w:rFonts w:cs="Arial"/>
                <w:sz w:val="19"/>
                <w:szCs w:val="19"/>
                <w:lang w:val="en-AU"/>
              </w:rPr>
              <w:t>Develops a nutrition promotion advertisement that:</w:t>
            </w:r>
          </w:p>
          <w:p w14:paraId="7B3ECF46" w14:textId="77777777" w:rsidR="007114FA" w:rsidRPr="007114FA" w:rsidRDefault="007114FA" w:rsidP="007114FA">
            <w:pPr>
              <w:pStyle w:val="ListParagraph"/>
              <w:numPr>
                <w:ilvl w:val="0"/>
                <w:numId w:val="16"/>
              </w:numPr>
              <w:spacing w:before="0" w:after="0"/>
              <w:ind w:left="303" w:hanging="283"/>
              <w:rPr>
                <w:rFonts w:cs="Arial"/>
                <w:sz w:val="19"/>
                <w:szCs w:val="19"/>
                <w:lang w:val="en-AU"/>
              </w:rPr>
            </w:pPr>
            <w:r w:rsidRPr="007114FA">
              <w:rPr>
                <w:rFonts w:cs="Arial"/>
                <w:sz w:val="19"/>
                <w:szCs w:val="19"/>
                <w:lang w:val="en-AU"/>
              </w:rPr>
              <w:t>Aligns with their design criteria</w:t>
            </w:r>
          </w:p>
          <w:p w14:paraId="33A29EF3" w14:textId="77777777" w:rsidR="007114FA" w:rsidRPr="007114FA" w:rsidRDefault="007114FA" w:rsidP="007114FA">
            <w:pPr>
              <w:pStyle w:val="ListParagraph"/>
              <w:numPr>
                <w:ilvl w:val="0"/>
                <w:numId w:val="16"/>
              </w:numPr>
              <w:spacing w:before="0" w:after="0"/>
              <w:ind w:left="303" w:hanging="283"/>
              <w:rPr>
                <w:rFonts w:cs="Arial"/>
                <w:sz w:val="19"/>
                <w:szCs w:val="19"/>
                <w:lang w:val="en-AU"/>
              </w:rPr>
            </w:pPr>
            <w:r w:rsidRPr="007114FA">
              <w:rPr>
                <w:rFonts w:cs="Arial"/>
                <w:sz w:val="19"/>
                <w:szCs w:val="19"/>
                <w:lang w:val="en-AU"/>
              </w:rPr>
              <w:t xml:space="preserve">Is </w:t>
            </w:r>
            <w:r w:rsidRPr="007114FA">
              <w:rPr>
                <w:rFonts w:cs="Arial"/>
                <w:b/>
                <w:bCs/>
                <w:sz w:val="19"/>
                <w:szCs w:val="19"/>
                <w:lang w:val="en-AU"/>
              </w:rPr>
              <w:t>clear in messaging</w:t>
            </w:r>
            <w:r w:rsidRPr="007114FA">
              <w:rPr>
                <w:rFonts w:cs="Arial"/>
                <w:sz w:val="19"/>
                <w:szCs w:val="19"/>
                <w:lang w:val="en-AU"/>
              </w:rPr>
              <w:t xml:space="preserve"> and presentation</w:t>
            </w:r>
          </w:p>
        </w:tc>
        <w:tc>
          <w:tcPr>
            <w:tcW w:w="2754" w:type="dxa"/>
          </w:tcPr>
          <w:p w14:paraId="00B8A720" w14:textId="77777777" w:rsidR="007114FA" w:rsidRPr="007114FA" w:rsidRDefault="007114FA" w:rsidP="00075205">
            <w:pPr>
              <w:rPr>
                <w:rFonts w:cs="Arial"/>
                <w:sz w:val="19"/>
                <w:szCs w:val="19"/>
                <w:lang w:val="en-AU"/>
              </w:rPr>
            </w:pPr>
            <w:r w:rsidRPr="007114FA">
              <w:rPr>
                <w:rFonts w:cs="Arial"/>
                <w:sz w:val="19"/>
                <w:szCs w:val="19"/>
                <w:lang w:val="en-AU"/>
              </w:rPr>
              <w:t>Develops a nutrition promotion advertisement that:</w:t>
            </w:r>
          </w:p>
          <w:p w14:paraId="46F017BE" w14:textId="77777777" w:rsidR="007114FA" w:rsidRPr="007114FA" w:rsidRDefault="007114FA" w:rsidP="007114FA">
            <w:pPr>
              <w:pStyle w:val="ListParagraph"/>
              <w:numPr>
                <w:ilvl w:val="0"/>
                <w:numId w:val="16"/>
              </w:numPr>
              <w:spacing w:before="0" w:after="0"/>
              <w:ind w:left="303" w:hanging="283"/>
              <w:rPr>
                <w:rFonts w:cs="Arial"/>
                <w:sz w:val="19"/>
                <w:szCs w:val="19"/>
                <w:lang w:val="en-AU"/>
              </w:rPr>
            </w:pPr>
            <w:r w:rsidRPr="007114FA">
              <w:rPr>
                <w:rFonts w:cs="Arial"/>
                <w:sz w:val="19"/>
                <w:szCs w:val="19"/>
                <w:lang w:val="en-AU"/>
              </w:rPr>
              <w:t>Aligns with their design criteria</w:t>
            </w:r>
          </w:p>
          <w:p w14:paraId="03CBB8CF" w14:textId="77777777" w:rsidR="007114FA" w:rsidRPr="007114FA" w:rsidRDefault="007114FA" w:rsidP="007114FA">
            <w:pPr>
              <w:pStyle w:val="ListParagraph"/>
              <w:numPr>
                <w:ilvl w:val="0"/>
                <w:numId w:val="16"/>
              </w:numPr>
              <w:spacing w:before="0" w:after="0"/>
              <w:ind w:left="303" w:hanging="283"/>
              <w:rPr>
                <w:rFonts w:cs="Arial"/>
                <w:sz w:val="19"/>
                <w:szCs w:val="19"/>
                <w:lang w:val="en-AU"/>
              </w:rPr>
            </w:pPr>
            <w:r w:rsidRPr="007114FA">
              <w:rPr>
                <w:rFonts w:cs="Arial"/>
                <w:sz w:val="19"/>
                <w:szCs w:val="19"/>
                <w:lang w:val="en-AU"/>
              </w:rPr>
              <w:t xml:space="preserve">Is </w:t>
            </w:r>
            <w:r w:rsidRPr="007114FA">
              <w:rPr>
                <w:rFonts w:cs="Arial"/>
                <w:b/>
                <w:bCs/>
                <w:sz w:val="19"/>
                <w:szCs w:val="19"/>
                <w:lang w:val="en-AU"/>
              </w:rPr>
              <w:t>very clear in messaging</w:t>
            </w:r>
            <w:r w:rsidRPr="007114FA">
              <w:rPr>
                <w:rFonts w:cs="Arial"/>
                <w:sz w:val="19"/>
                <w:szCs w:val="19"/>
                <w:lang w:val="en-AU"/>
              </w:rPr>
              <w:t xml:space="preserve"> and presentation</w:t>
            </w:r>
          </w:p>
        </w:tc>
      </w:tr>
      <w:tr w:rsidR="007114FA" w:rsidRPr="007114FA" w14:paraId="28A25C5B" w14:textId="77777777" w:rsidTr="00075205">
        <w:tc>
          <w:tcPr>
            <w:tcW w:w="1838" w:type="dxa"/>
          </w:tcPr>
          <w:p w14:paraId="1EDF68A5" w14:textId="77777777" w:rsidR="007114FA" w:rsidRPr="007114FA" w:rsidRDefault="007114FA" w:rsidP="00075205">
            <w:pPr>
              <w:rPr>
                <w:rFonts w:cs="Arial"/>
                <w:sz w:val="19"/>
                <w:szCs w:val="19"/>
                <w:lang w:val="en-AU"/>
              </w:rPr>
            </w:pPr>
            <w:r w:rsidRPr="007114FA">
              <w:rPr>
                <w:rFonts w:cs="Arial"/>
                <w:sz w:val="19"/>
                <w:szCs w:val="19"/>
                <w:lang w:val="en-AU"/>
              </w:rPr>
              <w:t>How advertisement aims to influence behaviour</w:t>
            </w:r>
            <w:r w:rsidRPr="007114FA">
              <w:rPr>
                <w:rFonts w:cs="Arial"/>
                <w:sz w:val="19"/>
                <w:szCs w:val="19"/>
              </w:rPr>
              <w:t>s</w:t>
            </w:r>
            <w:r w:rsidRPr="007114FA">
              <w:rPr>
                <w:rFonts w:cs="Arial"/>
                <w:sz w:val="19"/>
                <w:szCs w:val="19"/>
                <w:lang w:val="en-AU"/>
              </w:rPr>
              <w:t xml:space="preserve"> (AS1)</w:t>
            </w:r>
          </w:p>
        </w:tc>
        <w:tc>
          <w:tcPr>
            <w:tcW w:w="1843" w:type="dxa"/>
          </w:tcPr>
          <w:p w14:paraId="7BBE4FCA" w14:textId="77777777" w:rsidR="007114FA" w:rsidRPr="007114FA" w:rsidRDefault="007114FA" w:rsidP="00075205">
            <w:pPr>
              <w:rPr>
                <w:rFonts w:cs="Arial"/>
                <w:sz w:val="19"/>
                <w:szCs w:val="19"/>
                <w:lang w:val="en-AU"/>
              </w:rPr>
            </w:pPr>
            <w:r w:rsidRPr="007114FA">
              <w:rPr>
                <w:rFonts w:cs="Arial"/>
                <w:b/>
                <w:bCs/>
                <w:sz w:val="19"/>
                <w:szCs w:val="19"/>
                <w:lang w:val="en-AU"/>
              </w:rPr>
              <w:t>Cannot identify</w:t>
            </w:r>
            <w:r w:rsidRPr="007114FA">
              <w:rPr>
                <w:rFonts w:cs="Arial"/>
                <w:sz w:val="19"/>
                <w:szCs w:val="19"/>
                <w:lang w:val="en-AU"/>
              </w:rPr>
              <w:t xml:space="preserve"> how their advertisement will help influence behaviours around health eating</w:t>
            </w:r>
          </w:p>
        </w:tc>
        <w:tc>
          <w:tcPr>
            <w:tcW w:w="2410" w:type="dxa"/>
          </w:tcPr>
          <w:p w14:paraId="4F07EE05" w14:textId="77777777" w:rsidR="007114FA" w:rsidRPr="007114FA" w:rsidRDefault="007114FA" w:rsidP="00075205">
            <w:pPr>
              <w:rPr>
                <w:rFonts w:cs="Arial"/>
                <w:sz w:val="19"/>
                <w:szCs w:val="19"/>
                <w:lang w:val="en-AU"/>
              </w:rPr>
            </w:pPr>
            <w:r w:rsidRPr="007114FA">
              <w:rPr>
                <w:rFonts w:cs="Arial"/>
                <w:sz w:val="19"/>
                <w:szCs w:val="19"/>
                <w:lang w:val="en-AU"/>
              </w:rPr>
              <w:t xml:space="preserve">Provides </w:t>
            </w:r>
            <w:r w:rsidRPr="007114FA">
              <w:rPr>
                <w:rFonts w:cs="Arial"/>
                <w:b/>
                <w:bCs/>
                <w:sz w:val="19"/>
                <w:szCs w:val="19"/>
                <w:lang w:val="en-AU"/>
              </w:rPr>
              <w:t>minimal explanation</w:t>
            </w:r>
            <w:r w:rsidRPr="007114FA">
              <w:rPr>
                <w:rFonts w:cs="Arial"/>
                <w:sz w:val="19"/>
                <w:szCs w:val="19"/>
                <w:lang w:val="en-AU"/>
              </w:rPr>
              <w:t xml:space="preserve"> of how their advertisement will help influence behaviours around healthy eating (e.g. </w:t>
            </w:r>
            <w:r w:rsidRPr="007114FA">
              <w:rPr>
                <w:rFonts w:cs="Arial"/>
                <w:b/>
                <w:bCs/>
                <w:sz w:val="19"/>
                <w:szCs w:val="19"/>
                <w:lang w:val="en-AU"/>
              </w:rPr>
              <w:t>1 example or examples are not clear</w:t>
            </w:r>
            <w:r w:rsidRPr="007114FA">
              <w:rPr>
                <w:rFonts w:cs="Arial"/>
                <w:sz w:val="19"/>
                <w:szCs w:val="19"/>
                <w:lang w:val="en-AU"/>
              </w:rPr>
              <w:t>)</w:t>
            </w:r>
          </w:p>
        </w:tc>
        <w:tc>
          <w:tcPr>
            <w:tcW w:w="2268" w:type="dxa"/>
          </w:tcPr>
          <w:p w14:paraId="7E43168C" w14:textId="77777777" w:rsidR="007114FA" w:rsidRPr="007114FA" w:rsidRDefault="007114FA" w:rsidP="00075205">
            <w:pPr>
              <w:rPr>
                <w:rFonts w:cs="Arial"/>
                <w:sz w:val="19"/>
                <w:szCs w:val="19"/>
                <w:lang w:val="en-AU"/>
              </w:rPr>
            </w:pPr>
            <w:r w:rsidRPr="007114FA">
              <w:rPr>
                <w:rFonts w:cs="Arial"/>
                <w:sz w:val="19"/>
                <w:szCs w:val="19"/>
                <w:lang w:val="en-AU"/>
              </w:rPr>
              <w:t xml:space="preserve">Provides </w:t>
            </w:r>
            <w:r w:rsidRPr="007114FA">
              <w:rPr>
                <w:rFonts w:cs="Arial"/>
                <w:b/>
                <w:bCs/>
                <w:sz w:val="19"/>
                <w:szCs w:val="19"/>
                <w:lang w:val="en-AU"/>
              </w:rPr>
              <w:t>some explanation</w:t>
            </w:r>
            <w:r w:rsidRPr="007114FA">
              <w:rPr>
                <w:rFonts w:cs="Arial"/>
                <w:sz w:val="19"/>
                <w:szCs w:val="19"/>
                <w:lang w:val="en-AU"/>
              </w:rPr>
              <w:t xml:space="preserve"> of how their advertisement will help influence behaviours around healthy eating (e.g. </w:t>
            </w:r>
            <w:r w:rsidRPr="007114FA">
              <w:rPr>
                <w:rFonts w:cs="Arial"/>
                <w:b/>
                <w:bCs/>
                <w:sz w:val="19"/>
                <w:szCs w:val="19"/>
                <w:lang w:val="en-AU"/>
              </w:rPr>
              <w:t>2 examples</w:t>
            </w:r>
            <w:r w:rsidRPr="007114FA">
              <w:rPr>
                <w:rFonts w:cs="Arial"/>
                <w:sz w:val="19"/>
                <w:szCs w:val="19"/>
                <w:lang w:val="en-AU"/>
              </w:rPr>
              <w:t>)</w:t>
            </w:r>
          </w:p>
        </w:tc>
        <w:tc>
          <w:tcPr>
            <w:tcW w:w="2835" w:type="dxa"/>
          </w:tcPr>
          <w:p w14:paraId="6EC4E5CD" w14:textId="77777777" w:rsidR="007114FA" w:rsidRPr="007114FA" w:rsidRDefault="007114FA" w:rsidP="00075205">
            <w:pPr>
              <w:rPr>
                <w:rFonts w:cs="Arial"/>
                <w:sz w:val="19"/>
                <w:szCs w:val="19"/>
                <w:lang w:val="en-AU"/>
              </w:rPr>
            </w:pPr>
            <w:r w:rsidRPr="007114FA">
              <w:rPr>
                <w:rFonts w:cs="Arial"/>
                <w:sz w:val="19"/>
                <w:szCs w:val="19"/>
                <w:lang w:val="en-AU"/>
              </w:rPr>
              <w:t xml:space="preserve">Provides a </w:t>
            </w:r>
            <w:r w:rsidRPr="007114FA">
              <w:rPr>
                <w:rFonts w:cs="Arial"/>
                <w:b/>
                <w:bCs/>
                <w:sz w:val="19"/>
                <w:szCs w:val="19"/>
                <w:lang w:val="en-AU"/>
              </w:rPr>
              <w:t>clear explanation</w:t>
            </w:r>
            <w:r w:rsidRPr="007114FA">
              <w:rPr>
                <w:rFonts w:cs="Arial"/>
                <w:sz w:val="19"/>
                <w:szCs w:val="19"/>
                <w:lang w:val="en-AU"/>
              </w:rPr>
              <w:t xml:space="preserve"> of how their advertisement will help influence behaviours around healthy eating (e.g. </w:t>
            </w:r>
            <w:r w:rsidRPr="007114FA">
              <w:rPr>
                <w:rFonts w:cs="Arial"/>
                <w:b/>
                <w:bCs/>
                <w:sz w:val="19"/>
                <w:szCs w:val="19"/>
                <w:lang w:val="en-AU"/>
              </w:rPr>
              <w:t>3 examples</w:t>
            </w:r>
            <w:r w:rsidRPr="007114FA">
              <w:rPr>
                <w:rFonts w:cs="Arial"/>
                <w:sz w:val="19"/>
                <w:szCs w:val="19"/>
                <w:lang w:val="en-AU"/>
              </w:rPr>
              <w:t>)</w:t>
            </w:r>
          </w:p>
        </w:tc>
        <w:tc>
          <w:tcPr>
            <w:tcW w:w="2754" w:type="dxa"/>
          </w:tcPr>
          <w:p w14:paraId="12B0EDE0" w14:textId="77777777" w:rsidR="007114FA" w:rsidRPr="007114FA" w:rsidRDefault="007114FA" w:rsidP="00075205">
            <w:pPr>
              <w:rPr>
                <w:rFonts w:cs="Arial"/>
                <w:sz w:val="19"/>
                <w:szCs w:val="19"/>
                <w:lang w:val="en-AU"/>
              </w:rPr>
            </w:pPr>
            <w:r w:rsidRPr="007114FA">
              <w:rPr>
                <w:rFonts w:cs="Arial"/>
                <w:sz w:val="19"/>
                <w:szCs w:val="19"/>
                <w:lang w:val="en-AU"/>
              </w:rPr>
              <w:t xml:space="preserve">Provides a </w:t>
            </w:r>
            <w:r w:rsidRPr="007114FA">
              <w:rPr>
                <w:rFonts w:cs="Arial"/>
                <w:b/>
                <w:bCs/>
                <w:sz w:val="19"/>
                <w:szCs w:val="19"/>
                <w:lang w:val="en-AU"/>
              </w:rPr>
              <w:t>detailed explanation</w:t>
            </w:r>
            <w:r w:rsidRPr="007114FA">
              <w:rPr>
                <w:rFonts w:cs="Arial"/>
                <w:sz w:val="19"/>
                <w:szCs w:val="19"/>
                <w:lang w:val="en-AU"/>
              </w:rPr>
              <w:t xml:space="preserve"> of how their advertisement will help influence behaviours around healthy eating (e.g. </w:t>
            </w:r>
            <w:r w:rsidRPr="007114FA">
              <w:rPr>
                <w:rFonts w:cs="Arial"/>
                <w:b/>
                <w:bCs/>
                <w:sz w:val="19"/>
                <w:szCs w:val="19"/>
                <w:lang w:val="en-AU"/>
              </w:rPr>
              <w:t>4+ examples</w:t>
            </w:r>
            <w:r w:rsidRPr="007114FA">
              <w:rPr>
                <w:rFonts w:cs="Arial"/>
                <w:sz w:val="19"/>
                <w:szCs w:val="19"/>
                <w:lang w:val="en-AU"/>
              </w:rPr>
              <w:t>)</w:t>
            </w:r>
          </w:p>
        </w:tc>
      </w:tr>
      <w:tr w:rsidR="007114FA" w:rsidRPr="007114FA" w14:paraId="4A9F7B32" w14:textId="77777777" w:rsidTr="00075205">
        <w:tc>
          <w:tcPr>
            <w:tcW w:w="1838" w:type="dxa"/>
          </w:tcPr>
          <w:p w14:paraId="77BDC873" w14:textId="77777777" w:rsidR="007114FA" w:rsidRPr="007114FA" w:rsidRDefault="007114FA" w:rsidP="00075205">
            <w:pPr>
              <w:rPr>
                <w:rFonts w:cs="Arial"/>
                <w:sz w:val="19"/>
                <w:szCs w:val="19"/>
                <w:lang w:val="en-AU"/>
              </w:rPr>
            </w:pPr>
            <w:r w:rsidRPr="007114FA">
              <w:rPr>
                <w:rFonts w:cs="Arial"/>
                <w:sz w:val="19"/>
                <w:szCs w:val="19"/>
                <w:lang w:val="en-AU"/>
              </w:rPr>
              <w:t>Design criteria evaluation (AS3)</w:t>
            </w:r>
          </w:p>
        </w:tc>
        <w:tc>
          <w:tcPr>
            <w:tcW w:w="1843" w:type="dxa"/>
          </w:tcPr>
          <w:p w14:paraId="46BFE939" w14:textId="77777777" w:rsidR="007114FA" w:rsidRPr="007114FA" w:rsidRDefault="007114FA" w:rsidP="00075205">
            <w:pPr>
              <w:rPr>
                <w:rFonts w:cs="Arial"/>
                <w:sz w:val="19"/>
                <w:szCs w:val="19"/>
                <w:lang w:val="en-AU"/>
              </w:rPr>
            </w:pPr>
            <w:r w:rsidRPr="007114FA">
              <w:rPr>
                <w:rFonts w:cs="Arial"/>
                <w:b/>
                <w:bCs/>
                <w:sz w:val="19"/>
                <w:szCs w:val="19"/>
                <w:lang w:val="en-AU"/>
              </w:rPr>
              <w:t>Cannot identify</w:t>
            </w:r>
            <w:r w:rsidRPr="007114FA">
              <w:rPr>
                <w:rFonts w:cs="Arial"/>
                <w:sz w:val="19"/>
                <w:szCs w:val="19"/>
                <w:lang w:val="en-AU"/>
              </w:rPr>
              <w:t xml:space="preserve"> how their advertisement meets the design criteria</w:t>
            </w:r>
          </w:p>
        </w:tc>
        <w:tc>
          <w:tcPr>
            <w:tcW w:w="2410" w:type="dxa"/>
          </w:tcPr>
          <w:p w14:paraId="4B631CE1" w14:textId="77777777" w:rsidR="007114FA" w:rsidRPr="007114FA" w:rsidRDefault="007114FA" w:rsidP="00075205">
            <w:pPr>
              <w:rPr>
                <w:rFonts w:cs="Arial"/>
                <w:sz w:val="19"/>
                <w:szCs w:val="19"/>
                <w:lang w:val="en-AU"/>
              </w:rPr>
            </w:pPr>
            <w:r w:rsidRPr="007114FA">
              <w:rPr>
                <w:rFonts w:cs="Arial"/>
                <w:sz w:val="19"/>
                <w:szCs w:val="19"/>
                <w:lang w:val="en-AU"/>
              </w:rPr>
              <w:t xml:space="preserve">Provides </w:t>
            </w:r>
            <w:r w:rsidRPr="007114FA">
              <w:rPr>
                <w:rFonts w:cs="Arial"/>
                <w:b/>
                <w:bCs/>
                <w:sz w:val="19"/>
                <w:szCs w:val="19"/>
                <w:lang w:val="en-AU"/>
              </w:rPr>
              <w:t>minimal detail</w:t>
            </w:r>
            <w:r w:rsidRPr="007114FA">
              <w:rPr>
                <w:rFonts w:cs="Arial"/>
                <w:sz w:val="19"/>
                <w:szCs w:val="19"/>
                <w:lang w:val="en-AU"/>
              </w:rPr>
              <w:t xml:space="preserve"> on how their advertisement meets the design criteria </w:t>
            </w:r>
          </w:p>
        </w:tc>
        <w:tc>
          <w:tcPr>
            <w:tcW w:w="2268" w:type="dxa"/>
          </w:tcPr>
          <w:p w14:paraId="3457B02B" w14:textId="77777777" w:rsidR="007114FA" w:rsidRPr="007114FA" w:rsidRDefault="007114FA" w:rsidP="00075205">
            <w:pPr>
              <w:rPr>
                <w:rFonts w:cs="Arial"/>
                <w:sz w:val="19"/>
                <w:szCs w:val="19"/>
                <w:lang w:val="en-AU"/>
              </w:rPr>
            </w:pPr>
            <w:r w:rsidRPr="007114FA">
              <w:rPr>
                <w:rFonts w:cs="Arial"/>
                <w:sz w:val="19"/>
                <w:szCs w:val="19"/>
                <w:lang w:val="en-AU"/>
              </w:rPr>
              <w:t xml:space="preserve">Provides a </w:t>
            </w:r>
            <w:r w:rsidRPr="007114FA">
              <w:rPr>
                <w:rFonts w:cs="Arial"/>
                <w:b/>
                <w:bCs/>
                <w:sz w:val="19"/>
                <w:szCs w:val="19"/>
                <w:lang w:val="en-AU"/>
              </w:rPr>
              <w:t>brief overview</w:t>
            </w:r>
            <w:r w:rsidRPr="007114FA">
              <w:rPr>
                <w:rFonts w:cs="Arial"/>
                <w:sz w:val="19"/>
                <w:szCs w:val="19"/>
                <w:lang w:val="en-AU"/>
              </w:rPr>
              <w:t xml:space="preserve"> of how their advertisement meets the design criteria (e.g. </w:t>
            </w:r>
            <w:r w:rsidRPr="007114FA">
              <w:rPr>
                <w:rFonts w:cs="Arial"/>
                <w:b/>
                <w:bCs/>
                <w:sz w:val="19"/>
                <w:szCs w:val="19"/>
                <w:lang w:val="en-AU"/>
              </w:rPr>
              <w:t>basic detail and/or annotations</w:t>
            </w:r>
            <w:r w:rsidRPr="007114FA">
              <w:rPr>
                <w:rFonts w:cs="Arial"/>
                <w:sz w:val="19"/>
                <w:szCs w:val="19"/>
                <w:lang w:val="en-AU"/>
              </w:rPr>
              <w:t>)</w:t>
            </w:r>
          </w:p>
        </w:tc>
        <w:tc>
          <w:tcPr>
            <w:tcW w:w="2835" w:type="dxa"/>
          </w:tcPr>
          <w:p w14:paraId="230E1F97" w14:textId="77777777" w:rsidR="007114FA" w:rsidRPr="007114FA" w:rsidRDefault="007114FA" w:rsidP="00075205">
            <w:pPr>
              <w:rPr>
                <w:rFonts w:cs="Arial"/>
                <w:sz w:val="19"/>
                <w:szCs w:val="19"/>
                <w:lang w:val="en-AU"/>
              </w:rPr>
            </w:pPr>
            <w:r w:rsidRPr="007114FA">
              <w:rPr>
                <w:rFonts w:cs="Arial"/>
                <w:sz w:val="19"/>
                <w:szCs w:val="19"/>
                <w:lang w:val="en-AU"/>
              </w:rPr>
              <w:t xml:space="preserve">Provides a </w:t>
            </w:r>
            <w:r w:rsidRPr="007114FA">
              <w:rPr>
                <w:rFonts w:cs="Arial"/>
                <w:b/>
                <w:bCs/>
                <w:sz w:val="19"/>
                <w:szCs w:val="19"/>
                <w:lang w:val="en-AU"/>
              </w:rPr>
              <w:t>clear overview</w:t>
            </w:r>
            <w:r w:rsidRPr="007114FA">
              <w:rPr>
                <w:rFonts w:cs="Arial"/>
                <w:sz w:val="19"/>
                <w:szCs w:val="19"/>
                <w:lang w:val="en-AU"/>
              </w:rPr>
              <w:t xml:space="preserve"> of how their advertisement meets the design criteria (e.g. </w:t>
            </w:r>
            <w:r w:rsidRPr="007114FA">
              <w:rPr>
                <w:rFonts w:cs="Arial"/>
                <w:b/>
                <w:bCs/>
                <w:sz w:val="19"/>
                <w:szCs w:val="19"/>
                <w:lang w:val="en-AU"/>
              </w:rPr>
              <w:t>detailed</w:t>
            </w:r>
            <w:r w:rsidRPr="007114FA">
              <w:rPr>
                <w:rFonts w:cs="Arial"/>
                <w:sz w:val="19"/>
                <w:szCs w:val="19"/>
                <w:lang w:val="en-AU"/>
              </w:rPr>
              <w:t xml:space="preserve"> </w:t>
            </w:r>
            <w:r w:rsidRPr="007114FA">
              <w:rPr>
                <w:rFonts w:cs="Arial"/>
                <w:b/>
                <w:bCs/>
                <w:sz w:val="19"/>
                <w:szCs w:val="19"/>
                <w:lang w:val="en-AU"/>
              </w:rPr>
              <w:t>annotations or information addressing</w:t>
            </w:r>
            <w:r w:rsidRPr="007114FA">
              <w:rPr>
                <w:rFonts w:cs="Arial"/>
                <w:sz w:val="19"/>
                <w:szCs w:val="19"/>
                <w:lang w:val="en-AU"/>
              </w:rPr>
              <w:t xml:space="preserve"> each of the design criteria)</w:t>
            </w:r>
          </w:p>
        </w:tc>
        <w:tc>
          <w:tcPr>
            <w:tcW w:w="2754" w:type="dxa"/>
          </w:tcPr>
          <w:p w14:paraId="6FDE9FA5" w14:textId="77777777" w:rsidR="007114FA" w:rsidRPr="007114FA" w:rsidRDefault="007114FA" w:rsidP="00075205">
            <w:pPr>
              <w:rPr>
                <w:rFonts w:cs="Arial"/>
                <w:sz w:val="19"/>
                <w:szCs w:val="19"/>
                <w:lang w:val="en-AU"/>
              </w:rPr>
            </w:pPr>
            <w:r w:rsidRPr="007114FA">
              <w:rPr>
                <w:rFonts w:cs="Arial"/>
                <w:sz w:val="19"/>
                <w:szCs w:val="19"/>
                <w:lang w:val="en-AU"/>
              </w:rPr>
              <w:t xml:space="preserve">Provides a detailed overview of how their advertisement meets the design criteria (e.g. </w:t>
            </w:r>
            <w:r w:rsidRPr="007114FA">
              <w:rPr>
                <w:rFonts w:cs="Arial"/>
                <w:b/>
                <w:bCs/>
                <w:sz w:val="19"/>
                <w:szCs w:val="19"/>
                <w:lang w:val="en-AU"/>
              </w:rPr>
              <w:t>highly detailed annotations or information</w:t>
            </w:r>
            <w:r w:rsidRPr="007114FA">
              <w:rPr>
                <w:rFonts w:cs="Arial"/>
                <w:sz w:val="19"/>
                <w:szCs w:val="19"/>
                <w:lang w:val="en-AU"/>
              </w:rPr>
              <w:t xml:space="preserve"> addressing each of the design criteria)</w:t>
            </w:r>
          </w:p>
        </w:tc>
      </w:tr>
    </w:tbl>
    <w:p w14:paraId="4A56F423" w14:textId="77777777" w:rsidR="00E21F50" w:rsidRPr="00DF68BC" w:rsidRDefault="00E21F50">
      <w:pPr>
        <w:rPr>
          <w:sz w:val="20"/>
          <w:szCs w:val="20"/>
        </w:rPr>
      </w:pPr>
    </w:p>
    <w:sectPr w:rsidR="00E21F50" w:rsidRPr="00DF68BC" w:rsidSect="00822C6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EF627" w14:textId="77777777" w:rsidR="00D0780C" w:rsidRDefault="00D0780C">
      <w:pPr>
        <w:spacing w:after="0" w:line="240" w:lineRule="auto"/>
      </w:pPr>
      <w:r>
        <w:separator/>
      </w:r>
    </w:p>
  </w:endnote>
  <w:endnote w:type="continuationSeparator" w:id="0">
    <w:p w14:paraId="65989540" w14:textId="77777777" w:rsidR="00D0780C" w:rsidRDefault="00D07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E93E" w14:textId="77777777" w:rsidR="000D5235" w:rsidRDefault="000D5235" w:rsidP="004E7DE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22C769" w14:textId="77777777" w:rsidR="000D5235" w:rsidRDefault="000D5235" w:rsidP="0053415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67B40" w14:textId="77777777" w:rsidR="00D0780C" w:rsidRDefault="00D0780C">
      <w:pPr>
        <w:spacing w:after="0" w:line="240" w:lineRule="auto"/>
      </w:pPr>
      <w:r>
        <w:separator/>
      </w:r>
    </w:p>
  </w:footnote>
  <w:footnote w:type="continuationSeparator" w:id="0">
    <w:p w14:paraId="6DEFA2BB" w14:textId="77777777" w:rsidR="00D0780C" w:rsidRDefault="00D07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2E4EC" w14:textId="57000597" w:rsidR="008E1DE9" w:rsidRDefault="008E1DE9">
    <w:pPr>
      <w:pStyle w:val="Header"/>
    </w:pPr>
    <w:r w:rsidRPr="00B90448">
      <w:rPr>
        <w:noProof/>
      </w:rPr>
      <w:drawing>
        <wp:anchor distT="0" distB="0" distL="114300" distR="114300" simplePos="0" relativeHeight="251659264" behindDoc="0" locked="0" layoutInCell="1" allowOverlap="1" wp14:anchorId="36E345ED" wp14:editId="7143BF9E">
          <wp:simplePos x="0" y="0"/>
          <wp:positionH relativeFrom="column">
            <wp:posOffset>-750498</wp:posOffset>
          </wp:positionH>
          <wp:positionV relativeFrom="paragraph">
            <wp:posOffset>-285307</wp:posOffset>
          </wp:positionV>
          <wp:extent cx="885190" cy="885190"/>
          <wp:effectExtent l="0" t="0" r="0" b="0"/>
          <wp:wrapNone/>
          <wp:docPr id="7" name="Picture 6" descr="A lemon slice with black text&#10;&#10;AI-generated content may be incorrect.">
            <a:extLst xmlns:a="http://schemas.openxmlformats.org/drawingml/2006/main">
              <a:ext uri="{FF2B5EF4-FFF2-40B4-BE49-F238E27FC236}">
                <a16:creationId xmlns:a16="http://schemas.microsoft.com/office/drawing/2014/main" id="{2C6FD536-B77E-DE5A-B6F6-0366234F3C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lemon slice with black text&#10;&#10;AI-generated content may be incorrect.">
                    <a:extLst>
                      <a:ext uri="{FF2B5EF4-FFF2-40B4-BE49-F238E27FC236}">
                        <a16:creationId xmlns:a16="http://schemas.microsoft.com/office/drawing/2014/main" id="{2C6FD536-B77E-DE5A-B6F6-0366234F3C6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5190" cy="8851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6921"/>
    <w:multiLevelType w:val="multilevel"/>
    <w:tmpl w:val="BB50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A2928"/>
    <w:multiLevelType w:val="hybridMultilevel"/>
    <w:tmpl w:val="FEF49B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7219C2"/>
    <w:multiLevelType w:val="hybridMultilevel"/>
    <w:tmpl w:val="E126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252EF2"/>
    <w:multiLevelType w:val="hybridMultilevel"/>
    <w:tmpl w:val="7C0E9130"/>
    <w:lvl w:ilvl="0" w:tplc="435C7B58">
      <w:start w:val="1"/>
      <w:numFmt w:val="bullet"/>
      <w:lvlText w:val="-"/>
      <w:lvlJc w:val="left"/>
      <w:pPr>
        <w:tabs>
          <w:tab w:val="num" w:pos="720"/>
        </w:tabs>
        <w:ind w:left="720" w:hanging="360"/>
      </w:pPr>
      <w:rPr>
        <w:rFonts w:ascii="Arial" w:hAnsi="Arial" w:hint="default"/>
      </w:rPr>
    </w:lvl>
    <w:lvl w:ilvl="1" w:tplc="3CEEEDC8" w:tentative="1">
      <w:start w:val="1"/>
      <w:numFmt w:val="bullet"/>
      <w:lvlText w:val="-"/>
      <w:lvlJc w:val="left"/>
      <w:pPr>
        <w:tabs>
          <w:tab w:val="num" w:pos="1440"/>
        </w:tabs>
        <w:ind w:left="1440" w:hanging="360"/>
      </w:pPr>
      <w:rPr>
        <w:rFonts w:ascii="Arial" w:hAnsi="Arial" w:hint="default"/>
      </w:rPr>
    </w:lvl>
    <w:lvl w:ilvl="2" w:tplc="BA42F346" w:tentative="1">
      <w:start w:val="1"/>
      <w:numFmt w:val="bullet"/>
      <w:lvlText w:val="-"/>
      <w:lvlJc w:val="left"/>
      <w:pPr>
        <w:tabs>
          <w:tab w:val="num" w:pos="2160"/>
        </w:tabs>
        <w:ind w:left="2160" w:hanging="360"/>
      </w:pPr>
      <w:rPr>
        <w:rFonts w:ascii="Arial" w:hAnsi="Arial" w:hint="default"/>
      </w:rPr>
    </w:lvl>
    <w:lvl w:ilvl="3" w:tplc="9014E584" w:tentative="1">
      <w:start w:val="1"/>
      <w:numFmt w:val="bullet"/>
      <w:lvlText w:val="-"/>
      <w:lvlJc w:val="left"/>
      <w:pPr>
        <w:tabs>
          <w:tab w:val="num" w:pos="2880"/>
        </w:tabs>
        <w:ind w:left="2880" w:hanging="360"/>
      </w:pPr>
      <w:rPr>
        <w:rFonts w:ascii="Arial" w:hAnsi="Arial" w:hint="default"/>
      </w:rPr>
    </w:lvl>
    <w:lvl w:ilvl="4" w:tplc="8160E42E" w:tentative="1">
      <w:start w:val="1"/>
      <w:numFmt w:val="bullet"/>
      <w:lvlText w:val="-"/>
      <w:lvlJc w:val="left"/>
      <w:pPr>
        <w:tabs>
          <w:tab w:val="num" w:pos="3600"/>
        </w:tabs>
        <w:ind w:left="3600" w:hanging="360"/>
      </w:pPr>
      <w:rPr>
        <w:rFonts w:ascii="Arial" w:hAnsi="Arial" w:hint="default"/>
      </w:rPr>
    </w:lvl>
    <w:lvl w:ilvl="5" w:tplc="5DCAA290" w:tentative="1">
      <w:start w:val="1"/>
      <w:numFmt w:val="bullet"/>
      <w:lvlText w:val="-"/>
      <w:lvlJc w:val="left"/>
      <w:pPr>
        <w:tabs>
          <w:tab w:val="num" w:pos="4320"/>
        </w:tabs>
        <w:ind w:left="4320" w:hanging="360"/>
      </w:pPr>
      <w:rPr>
        <w:rFonts w:ascii="Arial" w:hAnsi="Arial" w:hint="default"/>
      </w:rPr>
    </w:lvl>
    <w:lvl w:ilvl="6" w:tplc="0CA43F32" w:tentative="1">
      <w:start w:val="1"/>
      <w:numFmt w:val="bullet"/>
      <w:lvlText w:val="-"/>
      <w:lvlJc w:val="left"/>
      <w:pPr>
        <w:tabs>
          <w:tab w:val="num" w:pos="5040"/>
        </w:tabs>
        <w:ind w:left="5040" w:hanging="360"/>
      </w:pPr>
      <w:rPr>
        <w:rFonts w:ascii="Arial" w:hAnsi="Arial" w:hint="default"/>
      </w:rPr>
    </w:lvl>
    <w:lvl w:ilvl="7" w:tplc="C9EAC898" w:tentative="1">
      <w:start w:val="1"/>
      <w:numFmt w:val="bullet"/>
      <w:lvlText w:val="-"/>
      <w:lvlJc w:val="left"/>
      <w:pPr>
        <w:tabs>
          <w:tab w:val="num" w:pos="5760"/>
        </w:tabs>
        <w:ind w:left="5760" w:hanging="360"/>
      </w:pPr>
      <w:rPr>
        <w:rFonts w:ascii="Arial" w:hAnsi="Arial" w:hint="default"/>
      </w:rPr>
    </w:lvl>
    <w:lvl w:ilvl="8" w:tplc="F69EC9A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0D70C0"/>
    <w:multiLevelType w:val="hybridMultilevel"/>
    <w:tmpl w:val="D35C130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E24792"/>
    <w:multiLevelType w:val="multilevel"/>
    <w:tmpl w:val="82682FB4"/>
    <w:lvl w:ilvl="0">
      <w:start w:val="1"/>
      <w:numFmt w:val="decimal"/>
      <w:lvlText w:val="%1."/>
      <w:lvlJc w:val="left"/>
      <w:pPr>
        <w:tabs>
          <w:tab w:val="num" w:pos="720"/>
        </w:tabs>
        <w:ind w:left="720" w:hanging="360"/>
      </w:pPr>
      <w:rPr>
        <w:rFonts w:ascii="Arial" w:eastAsia="Calibri" w:hAnsi="Arial" w:cs="Arial"/>
        <w:sz w:val="20"/>
      </w:rPr>
    </w:lvl>
    <w:lvl w:ilvl="1">
      <w:start w:va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813C3"/>
    <w:multiLevelType w:val="hybridMultilevel"/>
    <w:tmpl w:val="B1B88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41313B"/>
    <w:multiLevelType w:val="hybridMultilevel"/>
    <w:tmpl w:val="D93A1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D930C9"/>
    <w:multiLevelType w:val="hybridMultilevel"/>
    <w:tmpl w:val="CE38C3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31486B"/>
    <w:multiLevelType w:val="hybridMultilevel"/>
    <w:tmpl w:val="0A8E4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2E02D7"/>
    <w:multiLevelType w:val="hybridMultilevel"/>
    <w:tmpl w:val="2FF2A4C0"/>
    <w:lvl w:ilvl="0" w:tplc="E9D2CE84">
      <w:start w:val="1"/>
      <w:numFmt w:val="decimal"/>
      <w:lvlText w:val="%1."/>
      <w:lvlJc w:val="left"/>
      <w:pPr>
        <w:tabs>
          <w:tab w:val="num" w:pos="720"/>
        </w:tabs>
        <w:ind w:left="720" w:hanging="360"/>
      </w:pPr>
    </w:lvl>
    <w:lvl w:ilvl="1" w:tplc="2326C6FA" w:tentative="1">
      <w:start w:val="1"/>
      <w:numFmt w:val="decimal"/>
      <w:lvlText w:val="%2."/>
      <w:lvlJc w:val="left"/>
      <w:pPr>
        <w:tabs>
          <w:tab w:val="num" w:pos="1440"/>
        </w:tabs>
        <w:ind w:left="1440" w:hanging="360"/>
      </w:pPr>
    </w:lvl>
    <w:lvl w:ilvl="2" w:tplc="F9A6D658" w:tentative="1">
      <w:start w:val="1"/>
      <w:numFmt w:val="decimal"/>
      <w:lvlText w:val="%3."/>
      <w:lvlJc w:val="left"/>
      <w:pPr>
        <w:tabs>
          <w:tab w:val="num" w:pos="2160"/>
        </w:tabs>
        <w:ind w:left="2160" w:hanging="360"/>
      </w:pPr>
    </w:lvl>
    <w:lvl w:ilvl="3" w:tplc="95E62930" w:tentative="1">
      <w:start w:val="1"/>
      <w:numFmt w:val="decimal"/>
      <w:lvlText w:val="%4."/>
      <w:lvlJc w:val="left"/>
      <w:pPr>
        <w:tabs>
          <w:tab w:val="num" w:pos="2880"/>
        </w:tabs>
        <w:ind w:left="2880" w:hanging="360"/>
      </w:pPr>
    </w:lvl>
    <w:lvl w:ilvl="4" w:tplc="8BD02250" w:tentative="1">
      <w:start w:val="1"/>
      <w:numFmt w:val="decimal"/>
      <w:lvlText w:val="%5."/>
      <w:lvlJc w:val="left"/>
      <w:pPr>
        <w:tabs>
          <w:tab w:val="num" w:pos="3600"/>
        </w:tabs>
        <w:ind w:left="3600" w:hanging="360"/>
      </w:pPr>
    </w:lvl>
    <w:lvl w:ilvl="5" w:tplc="ADC29BA0" w:tentative="1">
      <w:start w:val="1"/>
      <w:numFmt w:val="decimal"/>
      <w:lvlText w:val="%6."/>
      <w:lvlJc w:val="left"/>
      <w:pPr>
        <w:tabs>
          <w:tab w:val="num" w:pos="4320"/>
        </w:tabs>
        <w:ind w:left="4320" w:hanging="360"/>
      </w:pPr>
    </w:lvl>
    <w:lvl w:ilvl="6" w:tplc="C37C1B3E" w:tentative="1">
      <w:start w:val="1"/>
      <w:numFmt w:val="decimal"/>
      <w:lvlText w:val="%7."/>
      <w:lvlJc w:val="left"/>
      <w:pPr>
        <w:tabs>
          <w:tab w:val="num" w:pos="5040"/>
        </w:tabs>
        <w:ind w:left="5040" w:hanging="360"/>
      </w:pPr>
    </w:lvl>
    <w:lvl w:ilvl="7" w:tplc="756C133A" w:tentative="1">
      <w:start w:val="1"/>
      <w:numFmt w:val="decimal"/>
      <w:lvlText w:val="%8."/>
      <w:lvlJc w:val="left"/>
      <w:pPr>
        <w:tabs>
          <w:tab w:val="num" w:pos="5760"/>
        </w:tabs>
        <w:ind w:left="5760" w:hanging="360"/>
      </w:pPr>
    </w:lvl>
    <w:lvl w:ilvl="8" w:tplc="FD2ADC66" w:tentative="1">
      <w:start w:val="1"/>
      <w:numFmt w:val="decimal"/>
      <w:lvlText w:val="%9."/>
      <w:lvlJc w:val="left"/>
      <w:pPr>
        <w:tabs>
          <w:tab w:val="num" w:pos="6480"/>
        </w:tabs>
        <w:ind w:left="6480" w:hanging="360"/>
      </w:pPr>
    </w:lvl>
  </w:abstractNum>
  <w:abstractNum w:abstractNumId="11" w15:restartNumberingAfterBreak="0">
    <w:nsid w:val="2C0E5733"/>
    <w:multiLevelType w:val="hybridMultilevel"/>
    <w:tmpl w:val="1F323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D011F9"/>
    <w:multiLevelType w:val="hybridMultilevel"/>
    <w:tmpl w:val="6C567952"/>
    <w:lvl w:ilvl="0" w:tplc="66D4573E">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3" w15:restartNumberingAfterBreak="0">
    <w:nsid w:val="31361EA0"/>
    <w:multiLevelType w:val="hybridMultilevel"/>
    <w:tmpl w:val="0478CE0C"/>
    <w:lvl w:ilvl="0" w:tplc="0C090001">
      <w:start w:val="1"/>
      <w:numFmt w:val="bullet"/>
      <w:lvlText w:val=""/>
      <w:lvlJc w:val="left"/>
      <w:pPr>
        <w:ind w:left="4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AC364B"/>
    <w:multiLevelType w:val="multilevel"/>
    <w:tmpl w:val="3DBC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325BE2"/>
    <w:multiLevelType w:val="hybridMultilevel"/>
    <w:tmpl w:val="1C34518C"/>
    <w:lvl w:ilvl="0" w:tplc="EF0E9D6C">
      <w:start w:val="1"/>
      <w:numFmt w:val="bullet"/>
      <w:lvlText w:val=""/>
      <w:lvlJc w:val="left"/>
      <w:pPr>
        <w:ind w:left="720" w:hanging="360"/>
      </w:pPr>
      <w:rPr>
        <w:rFonts w:ascii="Symbol" w:hAnsi="Symbol" w:hint="default"/>
        <w:b w:val="0"/>
        <w:bC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3A0D5A"/>
    <w:multiLevelType w:val="hybridMultilevel"/>
    <w:tmpl w:val="AC2EE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5E0C6E"/>
    <w:multiLevelType w:val="multilevel"/>
    <w:tmpl w:val="1C2AFEC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88521B"/>
    <w:multiLevelType w:val="multilevel"/>
    <w:tmpl w:val="28FC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D85A01"/>
    <w:multiLevelType w:val="hybridMultilevel"/>
    <w:tmpl w:val="2FC60CC4"/>
    <w:lvl w:ilvl="0" w:tplc="3B00CBEE">
      <w:start w:val="1"/>
      <w:numFmt w:val="bullet"/>
      <w:lvlText w:val="•"/>
      <w:lvlJc w:val="left"/>
      <w:pPr>
        <w:tabs>
          <w:tab w:val="num" w:pos="720"/>
        </w:tabs>
        <w:ind w:left="720" w:hanging="360"/>
      </w:pPr>
      <w:rPr>
        <w:rFonts w:ascii="Arial" w:hAnsi="Arial" w:hint="default"/>
      </w:rPr>
    </w:lvl>
    <w:lvl w:ilvl="1" w:tplc="201ADA32" w:tentative="1">
      <w:start w:val="1"/>
      <w:numFmt w:val="bullet"/>
      <w:lvlText w:val="•"/>
      <w:lvlJc w:val="left"/>
      <w:pPr>
        <w:tabs>
          <w:tab w:val="num" w:pos="1440"/>
        </w:tabs>
        <w:ind w:left="1440" w:hanging="360"/>
      </w:pPr>
      <w:rPr>
        <w:rFonts w:ascii="Arial" w:hAnsi="Arial" w:hint="default"/>
      </w:rPr>
    </w:lvl>
    <w:lvl w:ilvl="2" w:tplc="3C5E75F0" w:tentative="1">
      <w:start w:val="1"/>
      <w:numFmt w:val="bullet"/>
      <w:lvlText w:val="•"/>
      <w:lvlJc w:val="left"/>
      <w:pPr>
        <w:tabs>
          <w:tab w:val="num" w:pos="2160"/>
        </w:tabs>
        <w:ind w:left="2160" w:hanging="360"/>
      </w:pPr>
      <w:rPr>
        <w:rFonts w:ascii="Arial" w:hAnsi="Arial" w:hint="default"/>
      </w:rPr>
    </w:lvl>
    <w:lvl w:ilvl="3" w:tplc="FFB0CA7A" w:tentative="1">
      <w:start w:val="1"/>
      <w:numFmt w:val="bullet"/>
      <w:lvlText w:val="•"/>
      <w:lvlJc w:val="left"/>
      <w:pPr>
        <w:tabs>
          <w:tab w:val="num" w:pos="2880"/>
        </w:tabs>
        <w:ind w:left="2880" w:hanging="360"/>
      </w:pPr>
      <w:rPr>
        <w:rFonts w:ascii="Arial" w:hAnsi="Arial" w:hint="default"/>
      </w:rPr>
    </w:lvl>
    <w:lvl w:ilvl="4" w:tplc="3294BEAA" w:tentative="1">
      <w:start w:val="1"/>
      <w:numFmt w:val="bullet"/>
      <w:lvlText w:val="•"/>
      <w:lvlJc w:val="left"/>
      <w:pPr>
        <w:tabs>
          <w:tab w:val="num" w:pos="3600"/>
        </w:tabs>
        <w:ind w:left="3600" w:hanging="360"/>
      </w:pPr>
      <w:rPr>
        <w:rFonts w:ascii="Arial" w:hAnsi="Arial" w:hint="default"/>
      </w:rPr>
    </w:lvl>
    <w:lvl w:ilvl="5" w:tplc="24F8A7B6" w:tentative="1">
      <w:start w:val="1"/>
      <w:numFmt w:val="bullet"/>
      <w:lvlText w:val="•"/>
      <w:lvlJc w:val="left"/>
      <w:pPr>
        <w:tabs>
          <w:tab w:val="num" w:pos="4320"/>
        </w:tabs>
        <w:ind w:left="4320" w:hanging="360"/>
      </w:pPr>
      <w:rPr>
        <w:rFonts w:ascii="Arial" w:hAnsi="Arial" w:hint="default"/>
      </w:rPr>
    </w:lvl>
    <w:lvl w:ilvl="6" w:tplc="A1D885E2" w:tentative="1">
      <w:start w:val="1"/>
      <w:numFmt w:val="bullet"/>
      <w:lvlText w:val="•"/>
      <w:lvlJc w:val="left"/>
      <w:pPr>
        <w:tabs>
          <w:tab w:val="num" w:pos="5040"/>
        </w:tabs>
        <w:ind w:left="5040" w:hanging="360"/>
      </w:pPr>
      <w:rPr>
        <w:rFonts w:ascii="Arial" w:hAnsi="Arial" w:hint="default"/>
      </w:rPr>
    </w:lvl>
    <w:lvl w:ilvl="7" w:tplc="A0904CEE" w:tentative="1">
      <w:start w:val="1"/>
      <w:numFmt w:val="bullet"/>
      <w:lvlText w:val="•"/>
      <w:lvlJc w:val="left"/>
      <w:pPr>
        <w:tabs>
          <w:tab w:val="num" w:pos="5760"/>
        </w:tabs>
        <w:ind w:left="5760" w:hanging="360"/>
      </w:pPr>
      <w:rPr>
        <w:rFonts w:ascii="Arial" w:hAnsi="Arial" w:hint="default"/>
      </w:rPr>
    </w:lvl>
    <w:lvl w:ilvl="8" w:tplc="CBE6D83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0041144"/>
    <w:multiLevelType w:val="hybridMultilevel"/>
    <w:tmpl w:val="187A3EA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416E6264"/>
    <w:multiLevelType w:val="hybridMultilevel"/>
    <w:tmpl w:val="DAF4656A"/>
    <w:lvl w:ilvl="0" w:tplc="F80A1870">
      <w:start w:val="1"/>
      <w:numFmt w:val="bullet"/>
      <w:lvlText w:val="•"/>
      <w:lvlJc w:val="left"/>
      <w:pPr>
        <w:tabs>
          <w:tab w:val="num" w:pos="720"/>
        </w:tabs>
        <w:ind w:left="720" w:hanging="360"/>
      </w:pPr>
      <w:rPr>
        <w:rFonts w:ascii="Arial" w:hAnsi="Arial" w:hint="default"/>
      </w:rPr>
    </w:lvl>
    <w:lvl w:ilvl="1" w:tplc="F7645288" w:tentative="1">
      <w:start w:val="1"/>
      <w:numFmt w:val="bullet"/>
      <w:lvlText w:val="•"/>
      <w:lvlJc w:val="left"/>
      <w:pPr>
        <w:tabs>
          <w:tab w:val="num" w:pos="1440"/>
        </w:tabs>
        <w:ind w:left="1440" w:hanging="360"/>
      </w:pPr>
      <w:rPr>
        <w:rFonts w:ascii="Arial" w:hAnsi="Arial" w:hint="default"/>
      </w:rPr>
    </w:lvl>
    <w:lvl w:ilvl="2" w:tplc="B49A0F00" w:tentative="1">
      <w:start w:val="1"/>
      <w:numFmt w:val="bullet"/>
      <w:lvlText w:val="•"/>
      <w:lvlJc w:val="left"/>
      <w:pPr>
        <w:tabs>
          <w:tab w:val="num" w:pos="2160"/>
        </w:tabs>
        <w:ind w:left="2160" w:hanging="360"/>
      </w:pPr>
      <w:rPr>
        <w:rFonts w:ascii="Arial" w:hAnsi="Arial" w:hint="default"/>
      </w:rPr>
    </w:lvl>
    <w:lvl w:ilvl="3" w:tplc="BBF09FA2" w:tentative="1">
      <w:start w:val="1"/>
      <w:numFmt w:val="bullet"/>
      <w:lvlText w:val="•"/>
      <w:lvlJc w:val="left"/>
      <w:pPr>
        <w:tabs>
          <w:tab w:val="num" w:pos="2880"/>
        </w:tabs>
        <w:ind w:left="2880" w:hanging="360"/>
      </w:pPr>
      <w:rPr>
        <w:rFonts w:ascii="Arial" w:hAnsi="Arial" w:hint="default"/>
      </w:rPr>
    </w:lvl>
    <w:lvl w:ilvl="4" w:tplc="B596DDA2" w:tentative="1">
      <w:start w:val="1"/>
      <w:numFmt w:val="bullet"/>
      <w:lvlText w:val="•"/>
      <w:lvlJc w:val="left"/>
      <w:pPr>
        <w:tabs>
          <w:tab w:val="num" w:pos="3600"/>
        </w:tabs>
        <w:ind w:left="3600" w:hanging="360"/>
      </w:pPr>
      <w:rPr>
        <w:rFonts w:ascii="Arial" w:hAnsi="Arial" w:hint="default"/>
      </w:rPr>
    </w:lvl>
    <w:lvl w:ilvl="5" w:tplc="08C4C5D8" w:tentative="1">
      <w:start w:val="1"/>
      <w:numFmt w:val="bullet"/>
      <w:lvlText w:val="•"/>
      <w:lvlJc w:val="left"/>
      <w:pPr>
        <w:tabs>
          <w:tab w:val="num" w:pos="4320"/>
        </w:tabs>
        <w:ind w:left="4320" w:hanging="360"/>
      </w:pPr>
      <w:rPr>
        <w:rFonts w:ascii="Arial" w:hAnsi="Arial" w:hint="default"/>
      </w:rPr>
    </w:lvl>
    <w:lvl w:ilvl="6" w:tplc="73C4BB38" w:tentative="1">
      <w:start w:val="1"/>
      <w:numFmt w:val="bullet"/>
      <w:lvlText w:val="•"/>
      <w:lvlJc w:val="left"/>
      <w:pPr>
        <w:tabs>
          <w:tab w:val="num" w:pos="5040"/>
        </w:tabs>
        <w:ind w:left="5040" w:hanging="360"/>
      </w:pPr>
      <w:rPr>
        <w:rFonts w:ascii="Arial" w:hAnsi="Arial" w:hint="default"/>
      </w:rPr>
    </w:lvl>
    <w:lvl w:ilvl="7" w:tplc="CBD8A070" w:tentative="1">
      <w:start w:val="1"/>
      <w:numFmt w:val="bullet"/>
      <w:lvlText w:val="•"/>
      <w:lvlJc w:val="left"/>
      <w:pPr>
        <w:tabs>
          <w:tab w:val="num" w:pos="5760"/>
        </w:tabs>
        <w:ind w:left="5760" w:hanging="360"/>
      </w:pPr>
      <w:rPr>
        <w:rFonts w:ascii="Arial" w:hAnsi="Arial" w:hint="default"/>
      </w:rPr>
    </w:lvl>
    <w:lvl w:ilvl="8" w:tplc="808E51B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51041C9"/>
    <w:multiLevelType w:val="hybridMultilevel"/>
    <w:tmpl w:val="3C086F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91C78FE"/>
    <w:multiLevelType w:val="hybridMultilevel"/>
    <w:tmpl w:val="FF2E2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401428"/>
    <w:multiLevelType w:val="hybridMultilevel"/>
    <w:tmpl w:val="07B4F05C"/>
    <w:lvl w:ilvl="0" w:tplc="81FC1B52">
      <w:start w:val="1"/>
      <w:numFmt w:val="bullet"/>
      <w:lvlText w:val="•"/>
      <w:lvlJc w:val="left"/>
      <w:pPr>
        <w:tabs>
          <w:tab w:val="num" w:pos="720"/>
        </w:tabs>
        <w:ind w:left="720" w:hanging="360"/>
      </w:pPr>
      <w:rPr>
        <w:rFonts w:ascii="Arial" w:hAnsi="Arial" w:hint="default"/>
      </w:rPr>
    </w:lvl>
    <w:lvl w:ilvl="1" w:tplc="5D4A78F4" w:tentative="1">
      <w:start w:val="1"/>
      <w:numFmt w:val="bullet"/>
      <w:lvlText w:val="•"/>
      <w:lvlJc w:val="left"/>
      <w:pPr>
        <w:tabs>
          <w:tab w:val="num" w:pos="1440"/>
        </w:tabs>
        <w:ind w:left="1440" w:hanging="360"/>
      </w:pPr>
      <w:rPr>
        <w:rFonts w:ascii="Arial" w:hAnsi="Arial" w:hint="default"/>
      </w:rPr>
    </w:lvl>
    <w:lvl w:ilvl="2" w:tplc="8542BE84" w:tentative="1">
      <w:start w:val="1"/>
      <w:numFmt w:val="bullet"/>
      <w:lvlText w:val="•"/>
      <w:lvlJc w:val="left"/>
      <w:pPr>
        <w:tabs>
          <w:tab w:val="num" w:pos="2160"/>
        </w:tabs>
        <w:ind w:left="2160" w:hanging="360"/>
      </w:pPr>
      <w:rPr>
        <w:rFonts w:ascii="Arial" w:hAnsi="Arial" w:hint="default"/>
      </w:rPr>
    </w:lvl>
    <w:lvl w:ilvl="3" w:tplc="7398E8A8" w:tentative="1">
      <w:start w:val="1"/>
      <w:numFmt w:val="bullet"/>
      <w:lvlText w:val="•"/>
      <w:lvlJc w:val="left"/>
      <w:pPr>
        <w:tabs>
          <w:tab w:val="num" w:pos="2880"/>
        </w:tabs>
        <w:ind w:left="2880" w:hanging="360"/>
      </w:pPr>
      <w:rPr>
        <w:rFonts w:ascii="Arial" w:hAnsi="Arial" w:hint="default"/>
      </w:rPr>
    </w:lvl>
    <w:lvl w:ilvl="4" w:tplc="1568891C" w:tentative="1">
      <w:start w:val="1"/>
      <w:numFmt w:val="bullet"/>
      <w:lvlText w:val="•"/>
      <w:lvlJc w:val="left"/>
      <w:pPr>
        <w:tabs>
          <w:tab w:val="num" w:pos="3600"/>
        </w:tabs>
        <w:ind w:left="3600" w:hanging="360"/>
      </w:pPr>
      <w:rPr>
        <w:rFonts w:ascii="Arial" w:hAnsi="Arial" w:hint="default"/>
      </w:rPr>
    </w:lvl>
    <w:lvl w:ilvl="5" w:tplc="5E428C02" w:tentative="1">
      <w:start w:val="1"/>
      <w:numFmt w:val="bullet"/>
      <w:lvlText w:val="•"/>
      <w:lvlJc w:val="left"/>
      <w:pPr>
        <w:tabs>
          <w:tab w:val="num" w:pos="4320"/>
        </w:tabs>
        <w:ind w:left="4320" w:hanging="360"/>
      </w:pPr>
      <w:rPr>
        <w:rFonts w:ascii="Arial" w:hAnsi="Arial" w:hint="default"/>
      </w:rPr>
    </w:lvl>
    <w:lvl w:ilvl="6" w:tplc="AE8A703E" w:tentative="1">
      <w:start w:val="1"/>
      <w:numFmt w:val="bullet"/>
      <w:lvlText w:val="•"/>
      <w:lvlJc w:val="left"/>
      <w:pPr>
        <w:tabs>
          <w:tab w:val="num" w:pos="5040"/>
        </w:tabs>
        <w:ind w:left="5040" w:hanging="360"/>
      </w:pPr>
      <w:rPr>
        <w:rFonts w:ascii="Arial" w:hAnsi="Arial" w:hint="default"/>
      </w:rPr>
    </w:lvl>
    <w:lvl w:ilvl="7" w:tplc="8E6E9652" w:tentative="1">
      <w:start w:val="1"/>
      <w:numFmt w:val="bullet"/>
      <w:lvlText w:val="•"/>
      <w:lvlJc w:val="left"/>
      <w:pPr>
        <w:tabs>
          <w:tab w:val="num" w:pos="5760"/>
        </w:tabs>
        <w:ind w:left="5760" w:hanging="360"/>
      </w:pPr>
      <w:rPr>
        <w:rFonts w:ascii="Arial" w:hAnsi="Arial" w:hint="default"/>
      </w:rPr>
    </w:lvl>
    <w:lvl w:ilvl="8" w:tplc="6D40918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F472436"/>
    <w:multiLevelType w:val="hybridMultilevel"/>
    <w:tmpl w:val="F000D1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27C14DC"/>
    <w:multiLevelType w:val="hybridMultilevel"/>
    <w:tmpl w:val="05AC04DC"/>
    <w:lvl w:ilvl="0" w:tplc="AEE8A5D6">
      <w:start w:val="1"/>
      <w:numFmt w:val="bullet"/>
      <w:lvlText w:val="•"/>
      <w:lvlJc w:val="left"/>
      <w:pPr>
        <w:tabs>
          <w:tab w:val="num" w:pos="720"/>
        </w:tabs>
        <w:ind w:left="720" w:hanging="360"/>
      </w:pPr>
      <w:rPr>
        <w:rFonts w:ascii="Arial" w:hAnsi="Arial" w:hint="default"/>
      </w:rPr>
    </w:lvl>
    <w:lvl w:ilvl="1" w:tplc="B6FA1644" w:tentative="1">
      <w:start w:val="1"/>
      <w:numFmt w:val="bullet"/>
      <w:lvlText w:val="•"/>
      <w:lvlJc w:val="left"/>
      <w:pPr>
        <w:tabs>
          <w:tab w:val="num" w:pos="1440"/>
        </w:tabs>
        <w:ind w:left="1440" w:hanging="360"/>
      </w:pPr>
      <w:rPr>
        <w:rFonts w:ascii="Arial" w:hAnsi="Arial" w:hint="default"/>
      </w:rPr>
    </w:lvl>
    <w:lvl w:ilvl="2" w:tplc="6C5EAA4C" w:tentative="1">
      <w:start w:val="1"/>
      <w:numFmt w:val="bullet"/>
      <w:lvlText w:val="•"/>
      <w:lvlJc w:val="left"/>
      <w:pPr>
        <w:tabs>
          <w:tab w:val="num" w:pos="2160"/>
        </w:tabs>
        <w:ind w:left="2160" w:hanging="360"/>
      </w:pPr>
      <w:rPr>
        <w:rFonts w:ascii="Arial" w:hAnsi="Arial" w:hint="default"/>
      </w:rPr>
    </w:lvl>
    <w:lvl w:ilvl="3" w:tplc="B86A34E0" w:tentative="1">
      <w:start w:val="1"/>
      <w:numFmt w:val="bullet"/>
      <w:lvlText w:val="•"/>
      <w:lvlJc w:val="left"/>
      <w:pPr>
        <w:tabs>
          <w:tab w:val="num" w:pos="2880"/>
        </w:tabs>
        <w:ind w:left="2880" w:hanging="360"/>
      </w:pPr>
      <w:rPr>
        <w:rFonts w:ascii="Arial" w:hAnsi="Arial" w:hint="default"/>
      </w:rPr>
    </w:lvl>
    <w:lvl w:ilvl="4" w:tplc="C1DA66D0" w:tentative="1">
      <w:start w:val="1"/>
      <w:numFmt w:val="bullet"/>
      <w:lvlText w:val="•"/>
      <w:lvlJc w:val="left"/>
      <w:pPr>
        <w:tabs>
          <w:tab w:val="num" w:pos="3600"/>
        </w:tabs>
        <w:ind w:left="3600" w:hanging="360"/>
      </w:pPr>
      <w:rPr>
        <w:rFonts w:ascii="Arial" w:hAnsi="Arial" w:hint="default"/>
      </w:rPr>
    </w:lvl>
    <w:lvl w:ilvl="5" w:tplc="A07649FE" w:tentative="1">
      <w:start w:val="1"/>
      <w:numFmt w:val="bullet"/>
      <w:lvlText w:val="•"/>
      <w:lvlJc w:val="left"/>
      <w:pPr>
        <w:tabs>
          <w:tab w:val="num" w:pos="4320"/>
        </w:tabs>
        <w:ind w:left="4320" w:hanging="360"/>
      </w:pPr>
      <w:rPr>
        <w:rFonts w:ascii="Arial" w:hAnsi="Arial" w:hint="default"/>
      </w:rPr>
    </w:lvl>
    <w:lvl w:ilvl="6" w:tplc="0DFE2190" w:tentative="1">
      <w:start w:val="1"/>
      <w:numFmt w:val="bullet"/>
      <w:lvlText w:val="•"/>
      <w:lvlJc w:val="left"/>
      <w:pPr>
        <w:tabs>
          <w:tab w:val="num" w:pos="5040"/>
        </w:tabs>
        <w:ind w:left="5040" w:hanging="360"/>
      </w:pPr>
      <w:rPr>
        <w:rFonts w:ascii="Arial" w:hAnsi="Arial" w:hint="default"/>
      </w:rPr>
    </w:lvl>
    <w:lvl w:ilvl="7" w:tplc="E69C8142" w:tentative="1">
      <w:start w:val="1"/>
      <w:numFmt w:val="bullet"/>
      <w:lvlText w:val="•"/>
      <w:lvlJc w:val="left"/>
      <w:pPr>
        <w:tabs>
          <w:tab w:val="num" w:pos="5760"/>
        </w:tabs>
        <w:ind w:left="5760" w:hanging="360"/>
      </w:pPr>
      <w:rPr>
        <w:rFonts w:ascii="Arial" w:hAnsi="Arial" w:hint="default"/>
      </w:rPr>
    </w:lvl>
    <w:lvl w:ilvl="8" w:tplc="1E0E542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DA660AD"/>
    <w:multiLevelType w:val="hybridMultilevel"/>
    <w:tmpl w:val="3650F4E2"/>
    <w:lvl w:ilvl="0" w:tplc="08A89246">
      <w:start w:val="1"/>
      <w:numFmt w:val="bullet"/>
      <w:lvlText w:val="•"/>
      <w:lvlJc w:val="left"/>
      <w:pPr>
        <w:tabs>
          <w:tab w:val="num" w:pos="720"/>
        </w:tabs>
        <w:ind w:left="720" w:hanging="360"/>
      </w:pPr>
      <w:rPr>
        <w:rFonts w:ascii="Arial" w:hAnsi="Arial" w:hint="default"/>
      </w:rPr>
    </w:lvl>
    <w:lvl w:ilvl="1" w:tplc="1A965118" w:tentative="1">
      <w:start w:val="1"/>
      <w:numFmt w:val="bullet"/>
      <w:lvlText w:val="•"/>
      <w:lvlJc w:val="left"/>
      <w:pPr>
        <w:tabs>
          <w:tab w:val="num" w:pos="1440"/>
        </w:tabs>
        <w:ind w:left="1440" w:hanging="360"/>
      </w:pPr>
      <w:rPr>
        <w:rFonts w:ascii="Arial" w:hAnsi="Arial" w:hint="default"/>
      </w:rPr>
    </w:lvl>
    <w:lvl w:ilvl="2" w:tplc="7DEAE9C8" w:tentative="1">
      <w:start w:val="1"/>
      <w:numFmt w:val="bullet"/>
      <w:lvlText w:val="•"/>
      <w:lvlJc w:val="left"/>
      <w:pPr>
        <w:tabs>
          <w:tab w:val="num" w:pos="2160"/>
        </w:tabs>
        <w:ind w:left="2160" w:hanging="360"/>
      </w:pPr>
      <w:rPr>
        <w:rFonts w:ascii="Arial" w:hAnsi="Arial" w:hint="default"/>
      </w:rPr>
    </w:lvl>
    <w:lvl w:ilvl="3" w:tplc="5B8C7A52" w:tentative="1">
      <w:start w:val="1"/>
      <w:numFmt w:val="bullet"/>
      <w:lvlText w:val="•"/>
      <w:lvlJc w:val="left"/>
      <w:pPr>
        <w:tabs>
          <w:tab w:val="num" w:pos="2880"/>
        </w:tabs>
        <w:ind w:left="2880" w:hanging="360"/>
      </w:pPr>
      <w:rPr>
        <w:rFonts w:ascii="Arial" w:hAnsi="Arial" w:hint="default"/>
      </w:rPr>
    </w:lvl>
    <w:lvl w:ilvl="4" w:tplc="170220CC" w:tentative="1">
      <w:start w:val="1"/>
      <w:numFmt w:val="bullet"/>
      <w:lvlText w:val="•"/>
      <w:lvlJc w:val="left"/>
      <w:pPr>
        <w:tabs>
          <w:tab w:val="num" w:pos="3600"/>
        </w:tabs>
        <w:ind w:left="3600" w:hanging="360"/>
      </w:pPr>
      <w:rPr>
        <w:rFonts w:ascii="Arial" w:hAnsi="Arial" w:hint="default"/>
      </w:rPr>
    </w:lvl>
    <w:lvl w:ilvl="5" w:tplc="A97A1644" w:tentative="1">
      <w:start w:val="1"/>
      <w:numFmt w:val="bullet"/>
      <w:lvlText w:val="•"/>
      <w:lvlJc w:val="left"/>
      <w:pPr>
        <w:tabs>
          <w:tab w:val="num" w:pos="4320"/>
        </w:tabs>
        <w:ind w:left="4320" w:hanging="360"/>
      </w:pPr>
      <w:rPr>
        <w:rFonts w:ascii="Arial" w:hAnsi="Arial" w:hint="default"/>
      </w:rPr>
    </w:lvl>
    <w:lvl w:ilvl="6" w:tplc="A840141C" w:tentative="1">
      <w:start w:val="1"/>
      <w:numFmt w:val="bullet"/>
      <w:lvlText w:val="•"/>
      <w:lvlJc w:val="left"/>
      <w:pPr>
        <w:tabs>
          <w:tab w:val="num" w:pos="5040"/>
        </w:tabs>
        <w:ind w:left="5040" w:hanging="360"/>
      </w:pPr>
      <w:rPr>
        <w:rFonts w:ascii="Arial" w:hAnsi="Arial" w:hint="default"/>
      </w:rPr>
    </w:lvl>
    <w:lvl w:ilvl="7" w:tplc="EA4AC5B0" w:tentative="1">
      <w:start w:val="1"/>
      <w:numFmt w:val="bullet"/>
      <w:lvlText w:val="•"/>
      <w:lvlJc w:val="left"/>
      <w:pPr>
        <w:tabs>
          <w:tab w:val="num" w:pos="5760"/>
        </w:tabs>
        <w:ind w:left="5760" w:hanging="360"/>
      </w:pPr>
      <w:rPr>
        <w:rFonts w:ascii="Arial" w:hAnsi="Arial" w:hint="default"/>
      </w:rPr>
    </w:lvl>
    <w:lvl w:ilvl="8" w:tplc="6986D6E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0980591"/>
    <w:multiLevelType w:val="hybridMultilevel"/>
    <w:tmpl w:val="F222C708"/>
    <w:lvl w:ilvl="0" w:tplc="0C090001">
      <w:start w:val="1"/>
      <w:numFmt w:val="bullet"/>
      <w:lvlText w:val=""/>
      <w:lvlJc w:val="left"/>
      <w:pPr>
        <w:ind w:left="40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5E664E"/>
    <w:multiLevelType w:val="hybridMultilevel"/>
    <w:tmpl w:val="34589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A31166"/>
    <w:multiLevelType w:val="hybridMultilevel"/>
    <w:tmpl w:val="CD1059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C9473F"/>
    <w:multiLevelType w:val="hybridMultilevel"/>
    <w:tmpl w:val="0F56CA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8AA6B35"/>
    <w:multiLevelType w:val="hybridMultilevel"/>
    <w:tmpl w:val="BAFE296E"/>
    <w:lvl w:ilvl="0" w:tplc="79D21390">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3" w15:restartNumberingAfterBreak="0">
    <w:nsid w:val="79A02EE1"/>
    <w:multiLevelType w:val="hybridMultilevel"/>
    <w:tmpl w:val="E7B0EF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A16749D"/>
    <w:multiLevelType w:val="hybridMultilevel"/>
    <w:tmpl w:val="F57091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D713772"/>
    <w:multiLevelType w:val="hybridMultilevel"/>
    <w:tmpl w:val="93BC1E3E"/>
    <w:lvl w:ilvl="0" w:tplc="7C4E60FA">
      <w:start w:val="1"/>
      <w:numFmt w:val="bullet"/>
      <w:lvlText w:val="•"/>
      <w:lvlJc w:val="left"/>
      <w:pPr>
        <w:tabs>
          <w:tab w:val="num" w:pos="720"/>
        </w:tabs>
        <w:ind w:left="720" w:hanging="360"/>
      </w:pPr>
      <w:rPr>
        <w:rFonts w:ascii="Arial" w:hAnsi="Arial" w:hint="default"/>
      </w:rPr>
    </w:lvl>
    <w:lvl w:ilvl="1" w:tplc="EBFA918A" w:tentative="1">
      <w:start w:val="1"/>
      <w:numFmt w:val="bullet"/>
      <w:lvlText w:val="•"/>
      <w:lvlJc w:val="left"/>
      <w:pPr>
        <w:tabs>
          <w:tab w:val="num" w:pos="1440"/>
        </w:tabs>
        <w:ind w:left="1440" w:hanging="360"/>
      </w:pPr>
      <w:rPr>
        <w:rFonts w:ascii="Arial" w:hAnsi="Arial" w:hint="default"/>
      </w:rPr>
    </w:lvl>
    <w:lvl w:ilvl="2" w:tplc="D7F69DAA" w:tentative="1">
      <w:start w:val="1"/>
      <w:numFmt w:val="bullet"/>
      <w:lvlText w:val="•"/>
      <w:lvlJc w:val="left"/>
      <w:pPr>
        <w:tabs>
          <w:tab w:val="num" w:pos="2160"/>
        </w:tabs>
        <w:ind w:left="2160" w:hanging="360"/>
      </w:pPr>
      <w:rPr>
        <w:rFonts w:ascii="Arial" w:hAnsi="Arial" w:hint="default"/>
      </w:rPr>
    </w:lvl>
    <w:lvl w:ilvl="3" w:tplc="ECB436BC" w:tentative="1">
      <w:start w:val="1"/>
      <w:numFmt w:val="bullet"/>
      <w:lvlText w:val="•"/>
      <w:lvlJc w:val="left"/>
      <w:pPr>
        <w:tabs>
          <w:tab w:val="num" w:pos="2880"/>
        </w:tabs>
        <w:ind w:left="2880" w:hanging="360"/>
      </w:pPr>
      <w:rPr>
        <w:rFonts w:ascii="Arial" w:hAnsi="Arial" w:hint="default"/>
      </w:rPr>
    </w:lvl>
    <w:lvl w:ilvl="4" w:tplc="3746D084" w:tentative="1">
      <w:start w:val="1"/>
      <w:numFmt w:val="bullet"/>
      <w:lvlText w:val="•"/>
      <w:lvlJc w:val="left"/>
      <w:pPr>
        <w:tabs>
          <w:tab w:val="num" w:pos="3600"/>
        </w:tabs>
        <w:ind w:left="3600" w:hanging="360"/>
      </w:pPr>
      <w:rPr>
        <w:rFonts w:ascii="Arial" w:hAnsi="Arial" w:hint="default"/>
      </w:rPr>
    </w:lvl>
    <w:lvl w:ilvl="5" w:tplc="FDD6AEEE" w:tentative="1">
      <w:start w:val="1"/>
      <w:numFmt w:val="bullet"/>
      <w:lvlText w:val="•"/>
      <w:lvlJc w:val="left"/>
      <w:pPr>
        <w:tabs>
          <w:tab w:val="num" w:pos="4320"/>
        </w:tabs>
        <w:ind w:left="4320" w:hanging="360"/>
      </w:pPr>
      <w:rPr>
        <w:rFonts w:ascii="Arial" w:hAnsi="Arial" w:hint="default"/>
      </w:rPr>
    </w:lvl>
    <w:lvl w:ilvl="6" w:tplc="622A3DC8" w:tentative="1">
      <w:start w:val="1"/>
      <w:numFmt w:val="bullet"/>
      <w:lvlText w:val="•"/>
      <w:lvlJc w:val="left"/>
      <w:pPr>
        <w:tabs>
          <w:tab w:val="num" w:pos="5040"/>
        </w:tabs>
        <w:ind w:left="5040" w:hanging="360"/>
      </w:pPr>
      <w:rPr>
        <w:rFonts w:ascii="Arial" w:hAnsi="Arial" w:hint="default"/>
      </w:rPr>
    </w:lvl>
    <w:lvl w:ilvl="7" w:tplc="9B663FC2" w:tentative="1">
      <w:start w:val="1"/>
      <w:numFmt w:val="bullet"/>
      <w:lvlText w:val="•"/>
      <w:lvlJc w:val="left"/>
      <w:pPr>
        <w:tabs>
          <w:tab w:val="num" w:pos="5760"/>
        </w:tabs>
        <w:ind w:left="5760" w:hanging="360"/>
      </w:pPr>
      <w:rPr>
        <w:rFonts w:ascii="Arial" w:hAnsi="Arial" w:hint="default"/>
      </w:rPr>
    </w:lvl>
    <w:lvl w:ilvl="8" w:tplc="5CAA507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D853853"/>
    <w:multiLevelType w:val="hybridMultilevel"/>
    <w:tmpl w:val="60D40D9C"/>
    <w:lvl w:ilvl="0" w:tplc="0C090001">
      <w:start w:val="1"/>
      <w:numFmt w:val="bullet"/>
      <w:lvlText w:val=""/>
      <w:lvlJc w:val="left"/>
      <w:pPr>
        <w:ind w:left="40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6773498">
    <w:abstractNumId w:val="36"/>
  </w:num>
  <w:num w:numId="2" w16cid:durableId="550338013">
    <w:abstractNumId w:val="22"/>
  </w:num>
  <w:num w:numId="3" w16cid:durableId="467012614">
    <w:abstractNumId w:val="20"/>
  </w:num>
  <w:num w:numId="4" w16cid:durableId="1478448619">
    <w:abstractNumId w:val="16"/>
  </w:num>
  <w:num w:numId="5" w16cid:durableId="2059863701">
    <w:abstractNumId w:val="34"/>
  </w:num>
  <w:num w:numId="6" w16cid:durableId="336462366">
    <w:abstractNumId w:val="8"/>
  </w:num>
  <w:num w:numId="7" w16cid:durableId="918907997">
    <w:abstractNumId w:val="25"/>
  </w:num>
  <w:num w:numId="8" w16cid:durableId="1625767853">
    <w:abstractNumId w:val="1"/>
  </w:num>
  <w:num w:numId="9" w16cid:durableId="1174028708">
    <w:abstractNumId w:val="28"/>
  </w:num>
  <w:num w:numId="10" w16cid:durableId="1883589897">
    <w:abstractNumId w:val="9"/>
  </w:num>
  <w:num w:numId="11" w16cid:durableId="2144032386">
    <w:abstractNumId w:val="4"/>
  </w:num>
  <w:num w:numId="12" w16cid:durableId="1100103340">
    <w:abstractNumId w:val="0"/>
  </w:num>
  <w:num w:numId="13" w16cid:durableId="940841540">
    <w:abstractNumId w:val="30"/>
  </w:num>
  <w:num w:numId="14" w16cid:durableId="22026105">
    <w:abstractNumId w:val="31"/>
  </w:num>
  <w:num w:numId="15" w16cid:durableId="294213782">
    <w:abstractNumId w:val="5"/>
  </w:num>
  <w:num w:numId="16" w16cid:durableId="548809221">
    <w:abstractNumId w:val="32"/>
  </w:num>
  <w:num w:numId="17" w16cid:durableId="903103765">
    <w:abstractNumId w:val="29"/>
  </w:num>
  <w:num w:numId="18" w16cid:durableId="169565894">
    <w:abstractNumId w:val="6"/>
  </w:num>
  <w:num w:numId="19" w16cid:durableId="526523877">
    <w:abstractNumId w:val="7"/>
  </w:num>
  <w:num w:numId="20" w16cid:durableId="335545611">
    <w:abstractNumId w:val="15"/>
  </w:num>
  <w:num w:numId="21" w16cid:durableId="164248467">
    <w:abstractNumId w:val="12"/>
  </w:num>
  <w:num w:numId="22" w16cid:durableId="393508796">
    <w:abstractNumId w:val="13"/>
  </w:num>
  <w:num w:numId="23" w16cid:durableId="2034916132">
    <w:abstractNumId w:val="3"/>
  </w:num>
  <w:num w:numId="24" w16cid:durableId="2088265724">
    <w:abstractNumId w:val="33"/>
  </w:num>
  <w:num w:numId="25" w16cid:durableId="1395935197">
    <w:abstractNumId w:val="17"/>
  </w:num>
  <w:num w:numId="26" w16cid:durableId="1946376359">
    <w:abstractNumId w:val="14"/>
  </w:num>
  <w:num w:numId="27" w16cid:durableId="1175457804">
    <w:abstractNumId w:val="18"/>
  </w:num>
  <w:num w:numId="28" w16cid:durableId="173306310">
    <w:abstractNumId w:val="2"/>
  </w:num>
  <w:num w:numId="29" w16cid:durableId="17510925">
    <w:abstractNumId w:val="23"/>
  </w:num>
  <w:num w:numId="30" w16cid:durableId="551616900">
    <w:abstractNumId w:val="35"/>
  </w:num>
  <w:num w:numId="31" w16cid:durableId="230576789">
    <w:abstractNumId w:val="21"/>
  </w:num>
  <w:num w:numId="32" w16cid:durableId="318729284">
    <w:abstractNumId w:val="26"/>
  </w:num>
  <w:num w:numId="33" w16cid:durableId="905262421">
    <w:abstractNumId w:val="11"/>
  </w:num>
  <w:num w:numId="34" w16cid:durableId="194467347">
    <w:abstractNumId w:val="27"/>
  </w:num>
  <w:num w:numId="35" w16cid:durableId="1742289598">
    <w:abstractNumId w:val="10"/>
  </w:num>
  <w:num w:numId="36" w16cid:durableId="1872188561">
    <w:abstractNumId w:val="24"/>
  </w:num>
  <w:num w:numId="37" w16cid:durableId="9338279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235"/>
    <w:rsid w:val="000053B8"/>
    <w:rsid w:val="0001086A"/>
    <w:rsid w:val="00017EFE"/>
    <w:rsid w:val="00020C7E"/>
    <w:rsid w:val="00021C93"/>
    <w:rsid w:val="00023EDD"/>
    <w:rsid w:val="00027A20"/>
    <w:rsid w:val="00027F13"/>
    <w:rsid w:val="00034301"/>
    <w:rsid w:val="00035302"/>
    <w:rsid w:val="000401E9"/>
    <w:rsid w:val="000450E6"/>
    <w:rsid w:val="00050C6E"/>
    <w:rsid w:val="00053DB5"/>
    <w:rsid w:val="0005480A"/>
    <w:rsid w:val="00063CA4"/>
    <w:rsid w:val="0006430B"/>
    <w:rsid w:val="00064C1E"/>
    <w:rsid w:val="000713EE"/>
    <w:rsid w:val="00073B29"/>
    <w:rsid w:val="00074A8E"/>
    <w:rsid w:val="00074D3F"/>
    <w:rsid w:val="00074D44"/>
    <w:rsid w:val="00075329"/>
    <w:rsid w:val="000766B3"/>
    <w:rsid w:val="00082B11"/>
    <w:rsid w:val="00091609"/>
    <w:rsid w:val="00092887"/>
    <w:rsid w:val="000A5613"/>
    <w:rsid w:val="000B1613"/>
    <w:rsid w:val="000B7649"/>
    <w:rsid w:val="000C603E"/>
    <w:rsid w:val="000C7E85"/>
    <w:rsid w:val="000D0654"/>
    <w:rsid w:val="000D19D9"/>
    <w:rsid w:val="000D3BCF"/>
    <w:rsid w:val="000D4109"/>
    <w:rsid w:val="000D5235"/>
    <w:rsid w:val="000E2E27"/>
    <w:rsid w:val="000E3213"/>
    <w:rsid w:val="000F3F0D"/>
    <w:rsid w:val="000F56BA"/>
    <w:rsid w:val="000F57DE"/>
    <w:rsid w:val="000F6839"/>
    <w:rsid w:val="000F6AAF"/>
    <w:rsid w:val="00104103"/>
    <w:rsid w:val="001044B2"/>
    <w:rsid w:val="00106328"/>
    <w:rsid w:val="00122CD0"/>
    <w:rsid w:val="00122D45"/>
    <w:rsid w:val="00123063"/>
    <w:rsid w:val="00125086"/>
    <w:rsid w:val="001301D6"/>
    <w:rsid w:val="001405E2"/>
    <w:rsid w:val="00140F00"/>
    <w:rsid w:val="0014240E"/>
    <w:rsid w:val="001442B8"/>
    <w:rsid w:val="00144465"/>
    <w:rsid w:val="0015149C"/>
    <w:rsid w:val="0015515D"/>
    <w:rsid w:val="001553F1"/>
    <w:rsid w:val="00160BBA"/>
    <w:rsid w:val="00161A37"/>
    <w:rsid w:val="00164B60"/>
    <w:rsid w:val="0016517E"/>
    <w:rsid w:val="00170A9B"/>
    <w:rsid w:val="00181779"/>
    <w:rsid w:val="00191E0F"/>
    <w:rsid w:val="00194AB9"/>
    <w:rsid w:val="001A287C"/>
    <w:rsid w:val="001A3953"/>
    <w:rsid w:val="001A622E"/>
    <w:rsid w:val="001B2E05"/>
    <w:rsid w:val="001B68C0"/>
    <w:rsid w:val="001C2D06"/>
    <w:rsid w:val="001C4FDC"/>
    <w:rsid w:val="001C5405"/>
    <w:rsid w:val="001C5AC2"/>
    <w:rsid w:val="001D6B66"/>
    <w:rsid w:val="001E0AE4"/>
    <w:rsid w:val="001E11D5"/>
    <w:rsid w:val="001E21A5"/>
    <w:rsid w:val="001E3680"/>
    <w:rsid w:val="001E3790"/>
    <w:rsid w:val="001E38EF"/>
    <w:rsid w:val="001E7A8E"/>
    <w:rsid w:val="001F1EC2"/>
    <w:rsid w:val="001F205C"/>
    <w:rsid w:val="001F4B11"/>
    <w:rsid w:val="001F5765"/>
    <w:rsid w:val="0021022E"/>
    <w:rsid w:val="00210CA7"/>
    <w:rsid w:val="00213B47"/>
    <w:rsid w:val="00220AE3"/>
    <w:rsid w:val="00224B96"/>
    <w:rsid w:val="00225AC2"/>
    <w:rsid w:val="00226ADD"/>
    <w:rsid w:val="00226CBF"/>
    <w:rsid w:val="00227E7F"/>
    <w:rsid w:val="00230C2C"/>
    <w:rsid w:val="002311F9"/>
    <w:rsid w:val="00231E56"/>
    <w:rsid w:val="00232550"/>
    <w:rsid w:val="00235ADC"/>
    <w:rsid w:val="002375D7"/>
    <w:rsid w:val="0023771C"/>
    <w:rsid w:val="00240B65"/>
    <w:rsid w:val="00253444"/>
    <w:rsid w:val="00254749"/>
    <w:rsid w:val="00254C63"/>
    <w:rsid w:val="00255E26"/>
    <w:rsid w:val="00256A35"/>
    <w:rsid w:val="00266173"/>
    <w:rsid w:val="00267252"/>
    <w:rsid w:val="002816DB"/>
    <w:rsid w:val="002841D4"/>
    <w:rsid w:val="00291BA7"/>
    <w:rsid w:val="00294527"/>
    <w:rsid w:val="002A6F2B"/>
    <w:rsid w:val="002B19D8"/>
    <w:rsid w:val="002B3F4C"/>
    <w:rsid w:val="002B4D6A"/>
    <w:rsid w:val="002B736F"/>
    <w:rsid w:val="002C05D3"/>
    <w:rsid w:val="002C1212"/>
    <w:rsid w:val="002C5C29"/>
    <w:rsid w:val="002D0D8C"/>
    <w:rsid w:val="002D1E54"/>
    <w:rsid w:val="002D2E88"/>
    <w:rsid w:val="002D4D02"/>
    <w:rsid w:val="002F5E54"/>
    <w:rsid w:val="002F6240"/>
    <w:rsid w:val="002F7CAE"/>
    <w:rsid w:val="00303721"/>
    <w:rsid w:val="0030372F"/>
    <w:rsid w:val="00312045"/>
    <w:rsid w:val="00327837"/>
    <w:rsid w:val="00331445"/>
    <w:rsid w:val="00335601"/>
    <w:rsid w:val="00336DF5"/>
    <w:rsid w:val="00343B55"/>
    <w:rsid w:val="003518C1"/>
    <w:rsid w:val="00351B2C"/>
    <w:rsid w:val="003576E4"/>
    <w:rsid w:val="00363D4E"/>
    <w:rsid w:val="0036522A"/>
    <w:rsid w:val="0036777B"/>
    <w:rsid w:val="0037315E"/>
    <w:rsid w:val="003738AA"/>
    <w:rsid w:val="00376C17"/>
    <w:rsid w:val="00385C03"/>
    <w:rsid w:val="00385E51"/>
    <w:rsid w:val="00387753"/>
    <w:rsid w:val="00391A30"/>
    <w:rsid w:val="0039376B"/>
    <w:rsid w:val="0039730A"/>
    <w:rsid w:val="003A06B9"/>
    <w:rsid w:val="003A2C83"/>
    <w:rsid w:val="003A52BC"/>
    <w:rsid w:val="003B0C6F"/>
    <w:rsid w:val="003B299F"/>
    <w:rsid w:val="003B62EA"/>
    <w:rsid w:val="003C346D"/>
    <w:rsid w:val="003C5F8B"/>
    <w:rsid w:val="003C738C"/>
    <w:rsid w:val="003D103F"/>
    <w:rsid w:val="003D662A"/>
    <w:rsid w:val="003D766D"/>
    <w:rsid w:val="003E54A0"/>
    <w:rsid w:val="003E71E4"/>
    <w:rsid w:val="003E76AB"/>
    <w:rsid w:val="003F0348"/>
    <w:rsid w:val="003F27AD"/>
    <w:rsid w:val="004000E5"/>
    <w:rsid w:val="00400839"/>
    <w:rsid w:val="00403A11"/>
    <w:rsid w:val="00406C71"/>
    <w:rsid w:val="004152FD"/>
    <w:rsid w:val="0041584E"/>
    <w:rsid w:val="004205D1"/>
    <w:rsid w:val="00420E3E"/>
    <w:rsid w:val="00424698"/>
    <w:rsid w:val="00424EBE"/>
    <w:rsid w:val="00424FEA"/>
    <w:rsid w:val="00425ED1"/>
    <w:rsid w:val="00427838"/>
    <w:rsid w:val="00432AD3"/>
    <w:rsid w:val="0043324D"/>
    <w:rsid w:val="00444B98"/>
    <w:rsid w:val="00456BF6"/>
    <w:rsid w:val="0046255A"/>
    <w:rsid w:val="00462B7D"/>
    <w:rsid w:val="00471761"/>
    <w:rsid w:val="00480138"/>
    <w:rsid w:val="00484CCC"/>
    <w:rsid w:val="004877D5"/>
    <w:rsid w:val="004922D0"/>
    <w:rsid w:val="00495723"/>
    <w:rsid w:val="00495C09"/>
    <w:rsid w:val="004B075D"/>
    <w:rsid w:val="004C12BE"/>
    <w:rsid w:val="004C3410"/>
    <w:rsid w:val="004C55E7"/>
    <w:rsid w:val="004C5643"/>
    <w:rsid w:val="004C71FC"/>
    <w:rsid w:val="004C77CD"/>
    <w:rsid w:val="004D08D3"/>
    <w:rsid w:val="004D23F4"/>
    <w:rsid w:val="004D331D"/>
    <w:rsid w:val="004E3CDA"/>
    <w:rsid w:val="004E4065"/>
    <w:rsid w:val="004F7118"/>
    <w:rsid w:val="00506D91"/>
    <w:rsid w:val="005125D1"/>
    <w:rsid w:val="00521DD8"/>
    <w:rsid w:val="00526CD9"/>
    <w:rsid w:val="005272D0"/>
    <w:rsid w:val="00527648"/>
    <w:rsid w:val="00531E88"/>
    <w:rsid w:val="00534610"/>
    <w:rsid w:val="00535728"/>
    <w:rsid w:val="005363F8"/>
    <w:rsid w:val="00537F2E"/>
    <w:rsid w:val="005414F3"/>
    <w:rsid w:val="005430E4"/>
    <w:rsid w:val="005524C3"/>
    <w:rsid w:val="00553A12"/>
    <w:rsid w:val="0055558A"/>
    <w:rsid w:val="00557ABC"/>
    <w:rsid w:val="005614C6"/>
    <w:rsid w:val="00572363"/>
    <w:rsid w:val="005745C6"/>
    <w:rsid w:val="005763D0"/>
    <w:rsid w:val="0058053A"/>
    <w:rsid w:val="0058218B"/>
    <w:rsid w:val="00583F97"/>
    <w:rsid w:val="005918EF"/>
    <w:rsid w:val="00593D7F"/>
    <w:rsid w:val="005951FF"/>
    <w:rsid w:val="00595F59"/>
    <w:rsid w:val="005961B6"/>
    <w:rsid w:val="005968F9"/>
    <w:rsid w:val="00597474"/>
    <w:rsid w:val="005A11B3"/>
    <w:rsid w:val="005A2087"/>
    <w:rsid w:val="005A30D5"/>
    <w:rsid w:val="005A6B2A"/>
    <w:rsid w:val="005B20DF"/>
    <w:rsid w:val="005C0D2D"/>
    <w:rsid w:val="005C7566"/>
    <w:rsid w:val="005D1CF9"/>
    <w:rsid w:val="005E04A0"/>
    <w:rsid w:val="005E1745"/>
    <w:rsid w:val="005E1AD0"/>
    <w:rsid w:val="005E512C"/>
    <w:rsid w:val="005F446E"/>
    <w:rsid w:val="005F555F"/>
    <w:rsid w:val="005F7581"/>
    <w:rsid w:val="00604125"/>
    <w:rsid w:val="00606832"/>
    <w:rsid w:val="006102B3"/>
    <w:rsid w:val="006129D3"/>
    <w:rsid w:val="00612F27"/>
    <w:rsid w:val="00617ED4"/>
    <w:rsid w:val="006308E8"/>
    <w:rsid w:val="00653058"/>
    <w:rsid w:val="00654B91"/>
    <w:rsid w:val="00662D7B"/>
    <w:rsid w:val="00671967"/>
    <w:rsid w:val="0067306C"/>
    <w:rsid w:val="00674DE5"/>
    <w:rsid w:val="00680228"/>
    <w:rsid w:val="0068602E"/>
    <w:rsid w:val="006860DF"/>
    <w:rsid w:val="00693252"/>
    <w:rsid w:val="00697164"/>
    <w:rsid w:val="006A30F0"/>
    <w:rsid w:val="006A7306"/>
    <w:rsid w:val="006B437D"/>
    <w:rsid w:val="006B45CF"/>
    <w:rsid w:val="006B70CD"/>
    <w:rsid w:val="006C1C74"/>
    <w:rsid w:val="006D37ED"/>
    <w:rsid w:val="006D46AC"/>
    <w:rsid w:val="006D4D25"/>
    <w:rsid w:val="006D7FB1"/>
    <w:rsid w:val="006E7DFE"/>
    <w:rsid w:val="006F3846"/>
    <w:rsid w:val="006F5CFE"/>
    <w:rsid w:val="007017EE"/>
    <w:rsid w:val="00702C96"/>
    <w:rsid w:val="00704674"/>
    <w:rsid w:val="007047AE"/>
    <w:rsid w:val="00710946"/>
    <w:rsid w:val="007114FA"/>
    <w:rsid w:val="0071401C"/>
    <w:rsid w:val="0072150B"/>
    <w:rsid w:val="00721BEB"/>
    <w:rsid w:val="00723607"/>
    <w:rsid w:val="00723863"/>
    <w:rsid w:val="00723CEC"/>
    <w:rsid w:val="007269CD"/>
    <w:rsid w:val="00730368"/>
    <w:rsid w:val="0073131A"/>
    <w:rsid w:val="00737AD7"/>
    <w:rsid w:val="007402CA"/>
    <w:rsid w:val="00743F68"/>
    <w:rsid w:val="00751985"/>
    <w:rsid w:val="007553EE"/>
    <w:rsid w:val="007556AE"/>
    <w:rsid w:val="007560C2"/>
    <w:rsid w:val="007602FD"/>
    <w:rsid w:val="00766E22"/>
    <w:rsid w:val="00766FD5"/>
    <w:rsid w:val="007672EA"/>
    <w:rsid w:val="007736E5"/>
    <w:rsid w:val="00775356"/>
    <w:rsid w:val="0077713B"/>
    <w:rsid w:val="007815FF"/>
    <w:rsid w:val="00792A88"/>
    <w:rsid w:val="00792CDA"/>
    <w:rsid w:val="00794714"/>
    <w:rsid w:val="007977A9"/>
    <w:rsid w:val="007A0851"/>
    <w:rsid w:val="007A1DFC"/>
    <w:rsid w:val="007A5767"/>
    <w:rsid w:val="007A7F18"/>
    <w:rsid w:val="007B3E4A"/>
    <w:rsid w:val="007B6C83"/>
    <w:rsid w:val="007B6E5D"/>
    <w:rsid w:val="007B7DFF"/>
    <w:rsid w:val="007C046D"/>
    <w:rsid w:val="007C41A9"/>
    <w:rsid w:val="007D393D"/>
    <w:rsid w:val="007E6464"/>
    <w:rsid w:val="007F011F"/>
    <w:rsid w:val="007F04E3"/>
    <w:rsid w:val="007F2AD5"/>
    <w:rsid w:val="007F511E"/>
    <w:rsid w:val="007F7450"/>
    <w:rsid w:val="00804988"/>
    <w:rsid w:val="0080654E"/>
    <w:rsid w:val="00806FB4"/>
    <w:rsid w:val="008106EE"/>
    <w:rsid w:val="00810D9D"/>
    <w:rsid w:val="00812FA1"/>
    <w:rsid w:val="00813377"/>
    <w:rsid w:val="00817712"/>
    <w:rsid w:val="00821F3C"/>
    <w:rsid w:val="0082268C"/>
    <w:rsid w:val="00822C61"/>
    <w:rsid w:val="008242BA"/>
    <w:rsid w:val="0083254B"/>
    <w:rsid w:val="00834492"/>
    <w:rsid w:val="008348E4"/>
    <w:rsid w:val="00841DEA"/>
    <w:rsid w:val="00842319"/>
    <w:rsid w:val="008427AD"/>
    <w:rsid w:val="008454DF"/>
    <w:rsid w:val="008467B2"/>
    <w:rsid w:val="008474BC"/>
    <w:rsid w:val="00847E60"/>
    <w:rsid w:val="00850983"/>
    <w:rsid w:val="00851EC0"/>
    <w:rsid w:val="00854012"/>
    <w:rsid w:val="00870FB2"/>
    <w:rsid w:val="008733CC"/>
    <w:rsid w:val="00884E5B"/>
    <w:rsid w:val="008857DC"/>
    <w:rsid w:val="008863C3"/>
    <w:rsid w:val="00887D55"/>
    <w:rsid w:val="0089037A"/>
    <w:rsid w:val="00891C7E"/>
    <w:rsid w:val="00893E86"/>
    <w:rsid w:val="008947D8"/>
    <w:rsid w:val="008A2ABE"/>
    <w:rsid w:val="008B2248"/>
    <w:rsid w:val="008B44A2"/>
    <w:rsid w:val="008C2CA2"/>
    <w:rsid w:val="008C624D"/>
    <w:rsid w:val="008D1A16"/>
    <w:rsid w:val="008D599A"/>
    <w:rsid w:val="008E0FBD"/>
    <w:rsid w:val="008E1DE9"/>
    <w:rsid w:val="008E4573"/>
    <w:rsid w:val="008F1BE6"/>
    <w:rsid w:val="008F499E"/>
    <w:rsid w:val="009006A3"/>
    <w:rsid w:val="00901953"/>
    <w:rsid w:val="00902740"/>
    <w:rsid w:val="00903A6E"/>
    <w:rsid w:val="009140A2"/>
    <w:rsid w:val="00924C84"/>
    <w:rsid w:val="009256CA"/>
    <w:rsid w:val="0093257E"/>
    <w:rsid w:val="0093286F"/>
    <w:rsid w:val="009333DB"/>
    <w:rsid w:val="00935484"/>
    <w:rsid w:val="00936F1D"/>
    <w:rsid w:val="00942C74"/>
    <w:rsid w:val="0094601D"/>
    <w:rsid w:val="00951037"/>
    <w:rsid w:val="00951F2A"/>
    <w:rsid w:val="00957652"/>
    <w:rsid w:val="00961F02"/>
    <w:rsid w:val="00963A79"/>
    <w:rsid w:val="00964574"/>
    <w:rsid w:val="0097553B"/>
    <w:rsid w:val="009760C3"/>
    <w:rsid w:val="00980F5E"/>
    <w:rsid w:val="00990F86"/>
    <w:rsid w:val="00992228"/>
    <w:rsid w:val="009930F4"/>
    <w:rsid w:val="009952E4"/>
    <w:rsid w:val="00996A98"/>
    <w:rsid w:val="00997451"/>
    <w:rsid w:val="009A2738"/>
    <w:rsid w:val="009A3A9D"/>
    <w:rsid w:val="009A5A38"/>
    <w:rsid w:val="009A778A"/>
    <w:rsid w:val="009B46D9"/>
    <w:rsid w:val="009B5274"/>
    <w:rsid w:val="009C5005"/>
    <w:rsid w:val="009C7396"/>
    <w:rsid w:val="009D2EF4"/>
    <w:rsid w:val="009E4ADB"/>
    <w:rsid w:val="009E4D0E"/>
    <w:rsid w:val="009E6B8A"/>
    <w:rsid w:val="009F608A"/>
    <w:rsid w:val="00A00E64"/>
    <w:rsid w:val="00A01C05"/>
    <w:rsid w:val="00A02D4E"/>
    <w:rsid w:val="00A1166E"/>
    <w:rsid w:val="00A11802"/>
    <w:rsid w:val="00A13C79"/>
    <w:rsid w:val="00A162EE"/>
    <w:rsid w:val="00A20923"/>
    <w:rsid w:val="00A22669"/>
    <w:rsid w:val="00A27E15"/>
    <w:rsid w:val="00A307F5"/>
    <w:rsid w:val="00A33ABB"/>
    <w:rsid w:val="00A40FFA"/>
    <w:rsid w:val="00A44B8E"/>
    <w:rsid w:val="00A46235"/>
    <w:rsid w:val="00A47021"/>
    <w:rsid w:val="00A47D2D"/>
    <w:rsid w:val="00A51C97"/>
    <w:rsid w:val="00A61669"/>
    <w:rsid w:val="00A64FF7"/>
    <w:rsid w:val="00A65FFF"/>
    <w:rsid w:val="00A67739"/>
    <w:rsid w:val="00A70AE0"/>
    <w:rsid w:val="00A70CAA"/>
    <w:rsid w:val="00A70E34"/>
    <w:rsid w:val="00A70F17"/>
    <w:rsid w:val="00A72C17"/>
    <w:rsid w:val="00A81A09"/>
    <w:rsid w:val="00A82FB9"/>
    <w:rsid w:val="00A83F6F"/>
    <w:rsid w:val="00A91254"/>
    <w:rsid w:val="00A92838"/>
    <w:rsid w:val="00A92E26"/>
    <w:rsid w:val="00AA235C"/>
    <w:rsid w:val="00AA287F"/>
    <w:rsid w:val="00AA294E"/>
    <w:rsid w:val="00AA4819"/>
    <w:rsid w:val="00AA7037"/>
    <w:rsid w:val="00AB0029"/>
    <w:rsid w:val="00AB16B3"/>
    <w:rsid w:val="00AB1E2D"/>
    <w:rsid w:val="00AB41DF"/>
    <w:rsid w:val="00AB51A7"/>
    <w:rsid w:val="00AC0F66"/>
    <w:rsid w:val="00AC170B"/>
    <w:rsid w:val="00AC3215"/>
    <w:rsid w:val="00AC35D6"/>
    <w:rsid w:val="00AC5F24"/>
    <w:rsid w:val="00AC6D8E"/>
    <w:rsid w:val="00AD0119"/>
    <w:rsid w:val="00AD0E26"/>
    <w:rsid w:val="00AD1A2F"/>
    <w:rsid w:val="00AD2EED"/>
    <w:rsid w:val="00AE7262"/>
    <w:rsid w:val="00AF3D8F"/>
    <w:rsid w:val="00AF46CC"/>
    <w:rsid w:val="00AF678F"/>
    <w:rsid w:val="00B024FD"/>
    <w:rsid w:val="00B03AD9"/>
    <w:rsid w:val="00B1036D"/>
    <w:rsid w:val="00B13582"/>
    <w:rsid w:val="00B22E0F"/>
    <w:rsid w:val="00B24036"/>
    <w:rsid w:val="00B27E7E"/>
    <w:rsid w:val="00B34E36"/>
    <w:rsid w:val="00B37527"/>
    <w:rsid w:val="00B512FB"/>
    <w:rsid w:val="00B5283E"/>
    <w:rsid w:val="00B54F9B"/>
    <w:rsid w:val="00B55D95"/>
    <w:rsid w:val="00B60664"/>
    <w:rsid w:val="00B61E3F"/>
    <w:rsid w:val="00B64E07"/>
    <w:rsid w:val="00B67E71"/>
    <w:rsid w:val="00B733E4"/>
    <w:rsid w:val="00B742A8"/>
    <w:rsid w:val="00B74834"/>
    <w:rsid w:val="00B76F39"/>
    <w:rsid w:val="00B860C9"/>
    <w:rsid w:val="00B91E5F"/>
    <w:rsid w:val="00B91F61"/>
    <w:rsid w:val="00B96607"/>
    <w:rsid w:val="00BA0AC5"/>
    <w:rsid w:val="00BA50F7"/>
    <w:rsid w:val="00BA79B5"/>
    <w:rsid w:val="00BB26CE"/>
    <w:rsid w:val="00BB2732"/>
    <w:rsid w:val="00BB3596"/>
    <w:rsid w:val="00BB7BEC"/>
    <w:rsid w:val="00BB7C68"/>
    <w:rsid w:val="00BC243B"/>
    <w:rsid w:val="00BC2AFE"/>
    <w:rsid w:val="00BC2DE0"/>
    <w:rsid w:val="00BC31D9"/>
    <w:rsid w:val="00BC3AD7"/>
    <w:rsid w:val="00BD6452"/>
    <w:rsid w:val="00BD7149"/>
    <w:rsid w:val="00BE14F8"/>
    <w:rsid w:val="00BE57B8"/>
    <w:rsid w:val="00BE5B9F"/>
    <w:rsid w:val="00BE6A93"/>
    <w:rsid w:val="00BF39F8"/>
    <w:rsid w:val="00BF5BC3"/>
    <w:rsid w:val="00BF6DE3"/>
    <w:rsid w:val="00C02F98"/>
    <w:rsid w:val="00C07077"/>
    <w:rsid w:val="00C12EC3"/>
    <w:rsid w:val="00C138A1"/>
    <w:rsid w:val="00C1395F"/>
    <w:rsid w:val="00C223EA"/>
    <w:rsid w:val="00C2393C"/>
    <w:rsid w:val="00C27C30"/>
    <w:rsid w:val="00C34022"/>
    <w:rsid w:val="00C40BD5"/>
    <w:rsid w:val="00C40C9B"/>
    <w:rsid w:val="00C4302B"/>
    <w:rsid w:val="00C474E2"/>
    <w:rsid w:val="00C50813"/>
    <w:rsid w:val="00C50AD1"/>
    <w:rsid w:val="00C52EFE"/>
    <w:rsid w:val="00C53274"/>
    <w:rsid w:val="00C534F9"/>
    <w:rsid w:val="00C540FC"/>
    <w:rsid w:val="00C602DB"/>
    <w:rsid w:val="00C6098B"/>
    <w:rsid w:val="00C8066B"/>
    <w:rsid w:val="00C82313"/>
    <w:rsid w:val="00C84A50"/>
    <w:rsid w:val="00C85AAA"/>
    <w:rsid w:val="00C87B6B"/>
    <w:rsid w:val="00C933B0"/>
    <w:rsid w:val="00C9365C"/>
    <w:rsid w:val="00CA0EF9"/>
    <w:rsid w:val="00CA3E6C"/>
    <w:rsid w:val="00CA3F2A"/>
    <w:rsid w:val="00CA3F3A"/>
    <w:rsid w:val="00CA4C6F"/>
    <w:rsid w:val="00CA5771"/>
    <w:rsid w:val="00CA6791"/>
    <w:rsid w:val="00CB268D"/>
    <w:rsid w:val="00CC3042"/>
    <w:rsid w:val="00CC37FD"/>
    <w:rsid w:val="00CC460D"/>
    <w:rsid w:val="00CD193E"/>
    <w:rsid w:val="00CE604C"/>
    <w:rsid w:val="00CE77A6"/>
    <w:rsid w:val="00CF404F"/>
    <w:rsid w:val="00CF6193"/>
    <w:rsid w:val="00D04B00"/>
    <w:rsid w:val="00D05122"/>
    <w:rsid w:val="00D05DAE"/>
    <w:rsid w:val="00D06A27"/>
    <w:rsid w:val="00D0780C"/>
    <w:rsid w:val="00D10A3A"/>
    <w:rsid w:val="00D1210A"/>
    <w:rsid w:val="00D13104"/>
    <w:rsid w:val="00D173B0"/>
    <w:rsid w:val="00D23009"/>
    <w:rsid w:val="00D23014"/>
    <w:rsid w:val="00D2348C"/>
    <w:rsid w:val="00D25F72"/>
    <w:rsid w:val="00D27F3A"/>
    <w:rsid w:val="00D3428F"/>
    <w:rsid w:val="00D35B76"/>
    <w:rsid w:val="00D3727A"/>
    <w:rsid w:val="00D45C2F"/>
    <w:rsid w:val="00D468DC"/>
    <w:rsid w:val="00D56736"/>
    <w:rsid w:val="00D603A2"/>
    <w:rsid w:val="00D62450"/>
    <w:rsid w:val="00D64FF0"/>
    <w:rsid w:val="00D665DA"/>
    <w:rsid w:val="00D707CA"/>
    <w:rsid w:val="00D7115D"/>
    <w:rsid w:val="00D72E07"/>
    <w:rsid w:val="00D75D88"/>
    <w:rsid w:val="00D83747"/>
    <w:rsid w:val="00D861EF"/>
    <w:rsid w:val="00D86B52"/>
    <w:rsid w:val="00D87939"/>
    <w:rsid w:val="00D91222"/>
    <w:rsid w:val="00D9693E"/>
    <w:rsid w:val="00DA2BBB"/>
    <w:rsid w:val="00DA4C7F"/>
    <w:rsid w:val="00DB0A93"/>
    <w:rsid w:val="00DB3866"/>
    <w:rsid w:val="00DB4340"/>
    <w:rsid w:val="00DB710A"/>
    <w:rsid w:val="00DB7EF1"/>
    <w:rsid w:val="00DC1D3D"/>
    <w:rsid w:val="00DC4F85"/>
    <w:rsid w:val="00DD26A1"/>
    <w:rsid w:val="00DD2EB8"/>
    <w:rsid w:val="00DD7CED"/>
    <w:rsid w:val="00DE07DD"/>
    <w:rsid w:val="00DE0C84"/>
    <w:rsid w:val="00DE0DF9"/>
    <w:rsid w:val="00DE3706"/>
    <w:rsid w:val="00DE4130"/>
    <w:rsid w:val="00DE4C1B"/>
    <w:rsid w:val="00DE628B"/>
    <w:rsid w:val="00DE69A9"/>
    <w:rsid w:val="00DF0228"/>
    <w:rsid w:val="00DF334E"/>
    <w:rsid w:val="00DF438C"/>
    <w:rsid w:val="00DF57B4"/>
    <w:rsid w:val="00DF68BC"/>
    <w:rsid w:val="00E010A6"/>
    <w:rsid w:val="00E065F8"/>
    <w:rsid w:val="00E11837"/>
    <w:rsid w:val="00E14D00"/>
    <w:rsid w:val="00E16A74"/>
    <w:rsid w:val="00E17F40"/>
    <w:rsid w:val="00E21F50"/>
    <w:rsid w:val="00E23590"/>
    <w:rsid w:val="00E30302"/>
    <w:rsid w:val="00E424F7"/>
    <w:rsid w:val="00E4325B"/>
    <w:rsid w:val="00E43B1C"/>
    <w:rsid w:val="00E44926"/>
    <w:rsid w:val="00E5560F"/>
    <w:rsid w:val="00E559CA"/>
    <w:rsid w:val="00E72687"/>
    <w:rsid w:val="00E768B5"/>
    <w:rsid w:val="00E77900"/>
    <w:rsid w:val="00E8101D"/>
    <w:rsid w:val="00E90092"/>
    <w:rsid w:val="00E92EC8"/>
    <w:rsid w:val="00EA16C1"/>
    <w:rsid w:val="00EA4AF4"/>
    <w:rsid w:val="00EB0720"/>
    <w:rsid w:val="00EB3583"/>
    <w:rsid w:val="00EB3E37"/>
    <w:rsid w:val="00EB4FE7"/>
    <w:rsid w:val="00EB6FF2"/>
    <w:rsid w:val="00EC388C"/>
    <w:rsid w:val="00EC4FCF"/>
    <w:rsid w:val="00EC7132"/>
    <w:rsid w:val="00ED0CA7"/>
    <w:rsid w:val="00ED65CC"/>
    <w:rsid w:val="00ED7C49"/>
    <w:rsid w:val="00EE054F"/>
    <w:rsid w:val="00EE2240"/>
    <w:rsid w:val="00EE3A09"/>
    <w:rsid w:val="00EE480C"/>
    <w:rsid w:val="00EF0AF1"/>
    <w:rsid w:val="00EF20B4"/>
    <w:rsid w:val="00EF244B"/>
    <w:rsid w:val="00EF6E24"/>
    <w:rsid w:val="00EF7134"/>
    <w:rsid w:val="00F058DF"/>
    <w:rsid w:val="00F066D0"/>
    <w:rsid w:val="00F1073F"/>
    <w:rsid w:val="00F12445"/>
    <w:rsid w:val="00F12D14"/>
    <w:rsid w:val="00F22D41"/>
    <w:rsid w:val="00F22EB5"/>
    <w:rsid w:val="00F232B3"/>
    <w:rsid w:val="00F23741"/>
    <w:rsid w:val="00F273FB"/>
    <w:rsid w:val="00F4084A"/>
    <w:rsid w:val="00F50E04"/>
    <w:rsid w:val="00F51954"/>
    <w:rsid w:val="00F54DC8"/>
    <w:rsid w:val="00F55547"/>
    <w:rsid w:val="00F60575"/>
    <w:rsid w:val="00F60924"/>
    <w:rsid w:val="00F6774D"/>
    <w:rsid w:val="00F715DD"/>
    <w:rsid w:val="00F733C7"/>
    <w:rsid w:val="00F74663"/>
    <w:rsid w:val="00F74CA1"/>
    <w:rsid w:val="00F779AE"/>
    <w:rsid w:val="00F82939"/>
    <w:rsid w:val="00F87738"/>
    <w:rsid w:val="00F90530"/>
    <w:rsid w:val="00FA3433"/>
    <w:rsid w:val="00FA60FB"/>
    <w:rsid w:val="00FC0A20"/>
    <w:rsid w:val="00FC0D82"/>
    <w:rsid w:val="00FC1478"/>
    <w:rsid w:val="00FC486C"/>
    <w:rsid w:val="00FD0CD5"/>
    <w:rsid w:val="00FD1BDE"/>
    <w:rsid w:val="00FD2A7B"/>
    <w:rsid w:val="00FE2895"/>
    <w:rsid w:val="00FE3554"/>
    <w:rsid w:val="00FE35BB"/>
    <w:rsid w:val="00FE3C20"/>
    <w:rsid w:val="00FE51DC"/>
    <w:rsid w:val="00FE5FF3"/>
    <w:rsid w:val="00FE63D5"/>
    <w:rsid w:val="00FE7A4D"/>
    <w:rsid w:val="00FF69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F1F2F"/>
  <w15:chartTrackingRefBased/>
  <w15:docId w15:val="{BDF34D07-380B-4932-8A82-FA73F184B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CD5"/>
    <w:pPr>
      <w:spacing w:before="10" w:after="10"/>
    </w:pPr>
    <w:rPr>
      <w:rFonts w:ascii="Arial" w:hAnsi="Arial"/>
      <w:sz w:val="18"/>
    </w:rPr>
  </w:style>
  <w:style w:type="paragraph" w:styleId="Heading1">
    <w:name w:val="heading 1"/>
    <w:basedOn w:val="Normal"/>
    <w:next w:val="Normal"/>
    <w:link w:val="Heading1Char"/>
    <w:uiPriority w:val="9"/>
    <w:qFormat/>
    <w:rsid w:val="0036777B"/>
    <w:pPr>
      <w:keepNext/>
      <w:keepLines/>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semiHidden/>
    <w:unhideWhenUsed/>
    <w:qFormat/>
    <w:rsid w:val="000D5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2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2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2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77B"/>
    <w:rPr>
      <w:rFonts w:ascii="Arial" w:eastAsiaTheme="majorEastAsia" w:hAnsi="Arial" w:cstheme="majorBidi"/>
      <w:b/>
      <w:color w:val="000000" w:themeColor="text1"/>
      <w:sz w:val="18"/>
      <w:szCs w:val="40"/>
    </w:rPr>
  </w:style>
  <w:style w:type="character" w:customStyle="1" w:styleId="Heading2Char">
    <w:name w:val="Heading 2 Char"/>
    <w:basedOn w:val="DefaultParagraphFont"/>
    <w:link w:val="Heading2"/>
    <w:uiPriority w:val="9"/>
    <w:semiHidden/>
    <w:rsid w:val="000D5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2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2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2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235"/>
    <w:rPr>
      <w:rFonts w:eastAsiaTheme="majorEastAsia" w:cstheme="majorBidi"/>
      <w:color w:val="272727" w:themeColor="text1" w:themeTint="D8"/>
    </w:rPr>
  </w:style>
  <w:style w:type="paragraph" w:styleId="Title">
    <w:name w:val="Title"/>
    <w:basedOn w:val="Normal"/>
    <w:next w:val="Normal"/>
    <w:link w:val="TitleChar"/>
    <w:uiPriority w:val="10"/>
    <w:qFormat/>
    <w:rsid w:val="000D5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235"/>
    <w:pPr>
      <w:spacing w:before="160"/>
      <w:jc w:val="center"/>
    </w:pPr>
    <w:rPr>
      <w:i/>
      <w:iCs/>
      <w:color w:val="404040" w:themeColor="text1" w:themeTint="BF"/>
    </w:rPr>
  </w:style>
  <w:style w:type="character" w:customStyle="1" w:styleId="QuoteChar">
    <w:name w:val="Quote Char"/>
    <w:basedOn w:val="DefaultParagraphFont"/>
    <w:link w:val="Quote"/>
    <w:uiPriority w:val="29"/>
    <w:rsid w:val="000D5235"/>
    <w:rPr>
      <w:i/>
      <w:iCs/>
      <w:color w:val="404040" w:themeColor="text1" w:themeTint="BF"/>
    </w:rPr>
  </w:style>
  <w:style w:type="paragraph" w:styleId="ListParagraph">
    <w:name w:val="List Paragraph"/>
    <w:basedOn w:val="Normal"/>
    <w:link w:val="ListParagraphChar"/>
    <w:uiPriority w:val="34"/>
    <w:qFormat/>
    <w:rsid w:val="000D5235"/>
    <w:pPr>
      <w:ind w:left="720"/>
      <w:contextualSpacing/>
    </w:pPr>
  </w:style>
  <w:style w:type="character" w:styleId="IntenseEmphasis">
    <w:name w:val="Intense Emphasis"/>
    <w:basedOn w:val="DefaultParagraphFont"/>
    <w:uiPriority w:val="21"/>
    <w:qFormat/>
    <w:rsid w:val="000D5235"/>
    <w:rPr>
      <w:i/>
      <w:iCs/>
      <w:color w:val="0F4761" w:themeColor="accent1" w:themeShade="BF"/>
    </w:rPr>
  </w:style>
  <w:style w:type="paragraph" w:styleId="IntenseQuote">
    <w:name w:val="Intense Quote"/>
    <w:basedOn w:val="Normal"/>
    <w:next w:val="Normal"/>
    <w:link w:val="IntenseQuoteChar"/>
    <w:uiPriority w:val="30"/>
    <w:qFormat/>
    <w:rsid w:val="000D5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235"/>
    <w:rPr>
      <w:i/>
      <w:iCs/>
      <w:color w:val="0F4761" w:themeColor="accent1" w:themeShade="BF"/>
    </w:rPr>
  </w:style>
  <w:style w:type="character" w:styleId="IntenseReference">
    <w:name w:val="Intense Reference"/>
    <w:basedOn w:val="DefaultParagraphFont"/>
    <w:uiPriority w:val="32"/>
    <w:qFormat/>
    <w:rsid w:val="000D5235"/>
    <w:rPr>
      <w:b/>
      <w:bCs/>
      <w:smallCaps/>
      <w:color w:val="0F4761" w:themeColor="accent1" w:themeShade="BF"/>
      <w:spacing w:val="5"/>
    </w:rPr>
  </w:style>
  <w:style w:type="table" w:styleId="TableGrid">
    <w:name w:val="Table Grid"/>
    <w:basedOn w:val="TableNormal"/>
    <w:uiPriority w:val="59"/>
    <w:rsid w:val="000D5235"/>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5235"/>
    <w:pPr>
      <w:tabs>
        <w:tab w:val="center" w:pos="4513"/>
        <w:tab w:val="right" w:pos="9026"/>
      </w:tabs>
      <w:spacing w:after="0" w:line="240" w:lineRule="auto"/>
    </w:pPr>
    <w:rPr>
      <w:kern w:val="0"/>
      <w:szCs w:val="24"/>
      <w:lang w:val="en-GB"/>
      <w14:ligatures w14:val="none"/>
    </w:rPr>
  </w:style>
  <w:style w:type="character" w:customStyle="1" w:styleId="HeaderChar">
    <w:name w:val="Header Char"/>
    <w:basedOn w:val="DefaultParagraphFont"/>
    <w:link w:val="Header"/>
    <w:uiPriority w:val="99"/>
    <w:rsid w:val="000D5235"/>
    <w:rPr>
      <w:rFonts w:ascii="Arial" w:hAnsi="Arial"/>
      <w:kern w:val="0"/>
      <w:szCs w:val="24"/>
      <w:lang w:val="en-GB"/>
      <w14:ligatures w14:val="none"/>
    </w:rPr>
  </w:style>
  <w:style w:type="paragraph" w:styleId="Footer">
    <w:name w:val="footer"/>
    <w:basedOn w:val="Normal"/>
    <w:link w:val="FooterChar"/>
    <w:uiPriority w:val="99"/>
    <w:unhideWhenUsed/>
    <w:rsid w:val="000D5235"/>
    <w:pPr>
      <w:tabs>
        <w:tab w:val="center" w:pos="4513"/>
        <w:tab w:val="right" w:pos="9026"/>
      </w:tabs>
      <w:spacing w:after="0" w:line="240" w:lineRule="auto"/>
    </w:pPr>
    <w:rPr>
      <w:kern w:val="0"/>
      <w:szCs w:val="24"/>
      <w:lang w:val="en-GB"/>
      <w14:ligatures w14:val="none"/>
    </w:rPr>
  </w:style>
  <w:style w:type="character" w:customStyle="1" w:styleId="FooterChar">
    <w:name w:val="Footer Char"/>
    <w:basedOn w:val="DefaultParagraphFont"/>
    <w:link w:val="Footer"/>
    <w:uiPriority w:val="99"/>
    <w:rsid w:val="000D5235"/>
    <w:rPr>
      <w:rFonts w:ascii="Arial" w:hAnsi="Arial"/>
      <w:kern w:val="0"/>
      <w:szCs w:val="24"/>
      <w:lang w:val="en-GB"/>
      <w14:ligatures w14:val="none"/>
    </w:rPr>
  </w:style>
  <w:style w:type="character" w:styleId="PageNumber">
    <w:name w:val="page number"/>
    <w:basedOn w:val="DefaultParagraphFont"/>
    <w:uiPriority w:val="99"/>
    <w:semiHidden/>
    <w:unhideWhenUsed/>
    <w:rsid w:val="000D5235"/>
  </w:style>
  <w:style w:type="paragraph" w:styleId="NoSpacing">
    <w:name w:val="No Spacing"/>
    <w:uiPriority w:val="1"/>
    <w:qFormat/>
    <w:rsid w:val="00CB268D"/>
    <w:pPr>
      <w:spacing w:after="0" w:line="240" w:lineRule="auto"/>
    </w:pPr>
    <w:rPr>
      <w:rFonts w:ascii="Calibri" w:eastAsia="Calibri" w:hAnsi="Calibri" w:cs="Times New Roman"/>
      <w:kern w:val="0"/>
      <w14:ligatures w14:val="none"/>
    </w:rPr>
  </w:style>
  <w:style w:type="character" w:customStyle="1" w:styleId="ListParagraphChar">
    <w:name w:val="List Paragraph Char"/>
    <w:basedOn w:val="DefaultParagraphFont"/>
    <w:link w:val="ListParagraph"/>
    <w:uiPriority w:val="34"/>
    <w:rsid w:val="00CB268D"/>
    <w:rPr>
      <w:rFonts w:ascii="Arial" w:hAnsi="Arial"/>
      <w:sz w:val="18"/>
    </w:rPr>
  </w:style>
  <w:style w:type="character" w:styleId="Hyperlink">
    <w:name w:val="Hyperlink"/>
    <w:basedOn w:val="DefaultParagraphFont"/>
    <w:uiPriority w:val="99"/>
    <w:unhideWhenUsed/>
    <w:rsid w:val="006A30F0"/>
    <w:rPr>
      <w:color w:val="467886" w:themeColor="hyperlink"/>
      <w:u w:val="single"/>
    </w:rPr>
  </w:style>
  <w:style w:type="paragraph" w:styleId="NormalWeb">
    <w:name w:val="Normal (Web)"/>
    <w:basedOn w:val="Normal"/>
    <w:uiPriority w:val="99"/>
    <w:semiHidden/>
    <w:unhideWhenUsed/>
    <w:rsid w:val="000C603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UnresolvedMention">
    <w:name w:val="Unresolved Mention"/>
    <w:basedOn w:val="DefaultParagraphFont"/>
    <w:uiPriority w:val="99"/>
    <w:semiHidden/>
    <w:unhideWhenUsed/>
    <w:rsid w:val="000F3F0D"/>
    <w:rPr>
      <w:color w:val="605E5C"/>
      <w:shd w:val="clear" w:color="auto" w:fill="E1DFDD"/>
    </w:rPr>
  </w:style>
  <w:style w:type="paragraph" w:styleId="TOCHeading">
    <w:name w:val="TOC Heading"/>
    <w:basedOn w:val="Heading1"/>
    <w:next w:val="Normal"/>
    <w:uiPriority w:val="39"/>
    <w:unhideWhenUsed/>
    <w:qFormat/>
    <w:rsid w:val="00F058DF"/>
    <w:pPr>
      <w:spacing w:before="240" w:after="0"/>
      <w:outlineLvl w:val="9"/>
    </w:pPr>
    <w:rPr>
      <w:rFonts w:asciiTheme="majorHAnsi" w:hAnsiTheme="majorHAnsi"/>
      <w:b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F058DF"/>
    <w:pPr>
      <w:spacing w:after="100"/>
    </w:pPr>
  </w:style>
  <w:style w:type="character" w:styleId="CommentReference">
    <w:name w:val="annotation reference"/>
    <w:basedOn w:val="DefaultParagraphFont"/>
    <w:uiPriority w:val="99"/>
    <w:semiHidden/>
    <w:unhideWhenUsed/>
    <w:rsid w:val="00E30302"/>
    <w:rPr>
      <w:sz w:val="16"/>
      <w:szCs w:val="16"/>
    </w:rPr>
  </w:style>
  <w:style w:type="paragraph" w:styleId="CommentText">
    <w:name w:val="annotation text"/>
    <w:basedOn w:val="Normal"/>
    <w:link w:val="CommentTextChar"/>
    <w:uiPriority w:val="99"/>
    <w:unhideWhenUsed/>
    <w:rsid w:val="00E30302"/>
    <w:pPr>
      <w:spacing w:line="240" w:lineRule="auto"/>
    </w:pPr>
    <w:rPr>
      <w:sz w:val="20"/>
      <w:szCs w:val="20"/>
    </w:rPr>
  </w:style>
  <w:style w:type="character" w:customStyle="1" w:styleId="CommentTextChar">
    <w:name w:val="Comment Text Char"/>
    <w:basedOn w:val="DefaultParagraphFont"/>
    <w:link w:val="CommentText"/>
    <w:uiPriority w:val="99"/>
    <w:rsid w:val="00E3030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30302"/>
    <w:rPr>
      <w:b/>
      <w:bCs/>
    </w:rPr>
  </w:style>
  <w:style w:type="character" w:customStyle="1" w:styleId="CommentSubjectChar">
    <w:name w:val="Comment Subject Char"/>
    <w:basedOn w:val="CommentTextChar"/>
    <w:link w:val="CommentSubject"/>
    <w:uiPriority w:val="99"/>
    <w:semiHidden/>
    <w:rsid w:val="00E30302"/>
    <w:rPr>
      <w:rFonts w:ascii="Arial" w:hAnsi="Arial"/>
      <w:b/>
      <w:bCs/>
      <w:sz w:val="20"/>
      <w:szCs w:val="20"/>
    </w:rPr>
  </w:style>
  <w:style w:type="character" w:styleId="FollowedHyperlink">
    <w:name w:val="FollowedHyperlink"/>
    <w:basedOn w:val="DefaultParagraphFont"/>
    <w:uiPriority w:val="99"/>
    <w:semiHidden/>
    <w:unhideWhenUsed/>
    <w:rsid w:val="00220A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1349">
      <w:bodyDiv w:val="1"/>
      <w:marLeft w:val="0"/>
      <w:marRight w:val="0"/>
      <w:marTop w:val="0"/>
      <w:marBottom w:val="0"/>
      <w:divBdr>
        <w:top w:val="none" w:sz="0" w:space="0" w:color="auto"/>
        <w:left w:val="none" w:sz="0" w:space="0" w:color="auto"/>
        <w:bottom w:val="none" w:sz="0" w:space="0" w:color="auto"/>
        <w:right w:val="none" w:sz="0" w:space="0" w:color="auto"/>
      </w:divBdr>
    </w:div>
    <w:div w:id="125441080">
      <w:bodyDiv w:val="1"/>
      <w:marLeft w:val="0"/>
      <w:marRight w:val="0"/>
      <w:marTop w:val="0"/>
      <w:marBottom w:val="0"/>
      <w:divBdr>
        <w:top w:val="none" w:sz="0" w:space="0" w:color="auto"/>
        <w:left w:val="none" w:sz="0" w:space="0" w:color="auto"/>
        <w:bottom w:val="none" w:sz="0" w:space="0" w:color="auto"/>
        <w:right w:val="none" w:sz="0" w:space="0" w:color="auto"/>
      </w:divBdr>
      <w:divsChild>
        <w:div w:id="1801191582">
          <w:marLeft w:val="360"/>
          <w:marRight w:val="0"/>
          <w:marTop w:val="200"/>
          <w:marBottom w:val="0"/>
          <w:divBdr>
            <w:top w:val="none" w:sz="0" w:space="0" w:color="auto"/>
            <w:left w:val="none" w:sz="0" w:space="0" w:color="auto"/>
            <w:bottom w:val="none" w:sz="0" w:space="0" w:color="auto"/>
            <w:right w:val="none" w:sz="0" w:space="0" w:color="auto"/>
          </w:divBdr>
        </w:div>
        <w:div w:id="2096321273">
          <w:marLeft w:val="850"/>
          <w:marRight w:val="0"/>
          <w:marTop w:val="200"/>
          <w:marBottom w:val="0"/>
          <w:divBdr>
            <w:top w:val="none" w:sz="0" w:space="0" w:color="auto"/>
            <w:left w:val="none" w:sz="0" w:space="0" w:color="auto"/>
            <w:bottom w:val="none" w:sz="0" w:space="0" w:color="auto"/>
            <w:right w:val="none" w:sz="0" w:space="0" w:color="auto"/>
          </w:divBdr>
        </w:div>
        <w:div w:id="848904769">
          <w:marLeft w:val="850"/>
          <w:marRight w:val="0"/>
          <w:marTop w:val="200"/>
          <w:marBottom w:val="0"/>
          <w:divBdr>
            <w:top w:val="none" w:sz="0" w:space="0" w:color="auto"/>
            <w:left w:val="none" w:sz="0" w:space="0" w:color="auto"/>
            <w:bottom w:val="none" w:sz="0" w:space="0" w:color="auto"/>
            <w:right w:val="none" w:sz="0" w:space="0" w:color="auto"/>
          </w:divBdr>
        </w:div>
        <w:div w:id="586234370">
          <w:marLeft w:val="850"/>
          <w:marRight w:val="0"/>
          <w:marTop w:val="200"/>
          <w:marBottom w:val="0"/>
          <w:divBdr>
            <w:top w:val="none" w:sz="0" w:space="0" w:color="auto"/>
            <w:left w:val="none" w:sz="0" w:space="0" w:color="auto"/>
            <w:bottom w:val="none" w:sz="0" w:space="0" w:color="auto"/>
            <w:right w:val="none" w:sz="0" w:space="0" w:color="auto"/>
          </w:divBdr>
        </w:div>
        <w:div w:id="927736769">
          <w:marLeft w:val="850"/>
          <w:marRight w:val="0"/>
          <w:marTop w:val="200"/>
          <w:marBottom w:val="0"/>
          <w:divBdr>
            <w:top w:val="none" w:sz="0" w:space="0" w:color="auto"/>
            <w:left w:val="none" w:sz="0" w:space="0" w:color="auto"/>
            <w:bottom w:val="none" w:sz="0" w:space="0" w:color="auto"/>
            <w:right w:val="none" w:sz="0" w:space="0" w:color="auto"/>
          </w:divBdr>
        </w:div>
        <w:div w:id="1970934028">
          <w:marLeft w:val="850"/>
          <w:marRight w:val="0"/>
          <w:marTop w:val="200"/>
          <w:marBottom w:val="0"/>
          <w:divBdr>
            <w:top w:val="none" w:sz="0" w:space="0" w:color="auto"/>
            <w:left w:val="none" w:sz="0" w:space="0" w:color="auto"/>
            <w:bottom w:val="none" w:sz="0" w:space="0" w:color="auto"/>
            <w:right w:val="none" w:sz="0" w:space="0" w:color="auto"/>
          </w:divBdr>
        </w:div>
      </w:divsChild>
    </w:div>
    <w:div w:id="148597722">
      <w:bodyDiv w:val="1"/>
      <w:marLeft w:val="0"/>
      <w:marRight w:val="0"/>
      <w:marTop w:val="0"/>
      <w:marBottom w:val="0"/>
      <w:divBdr>
        <w:top w:val="none" w:sz="0" w:space="0" w:color="auto"/>
        <w:left w:val="none" w:sz="0" w:space="0" w:color="auto"/>
        <w:bottom w:val="none" w:sz="0" w:space="0" w:color="auto"/>
        <w:right w:val="none" w:sz="0" w:space="0" w:color="auto"/>
      </w:divBdr>
    </w:div>
    <w:div w:id="339239278">
      <w:bodyDiv w:val="1"/>
      <w:marLeft w:val="0"/>
      <w:marRight w:val="0"/>
      <w:marTop w:val="0"/>
      <w:marBottom w:val="0"/>
      <w:divBdr>
        <w:top w:val="none" w:sz="0" w:space="0" w:color="auto"/>
        <w:left w:val="none" w:sz="0" w:space="0" w:color="auto"/>
        <w:bottom w:val="none" w:sz="0" w:space="0" w:color="auto"/>
        <w:right w:val="none" w:sz="0" w:space="0" w:color="auto"/>
      </w:divBdr>
      <w:divsChild>
        <w:div w:id="2142723299">
          <w:marLeft w:val="360"/>
          <w:marRight w:val="0"/>
          <w:marTop w:val="200"/>
          <w:marBottom w:val="0"/>
          <w:divBdr>
            <w:top w:val="none" w:sz="0" w:space="0" w:color="auto"/>
            <w:left w:val="none" w:sz="0" w:space="0" w:color="auto"/>
            <w:bottom w:val="none" w:sz="0" w:space="0" w:color="auto"/>
            <w:right w:val="none" w:sz="0" w:space="0" w:color="auto"/>
          </w:divBdr>
        </w:div>
        <w:div w:id="1898974738">
          <w:marLeft w:val="360"/>
          <w:marRight w:val="0"/>
          <w:marTop w:val="200"/>
          <w:marBottom w:val="0"/>
          <w:divBdr>
            <w:top w:val="none" w:sz="0" w:space="0" w:color="auto"/>
            <w:left w:val="none" w:sz="0" w:space="0" w:color="auto"/>
            <w:bottom w:val="none" w:sz="0" w:space="0" w:color="auto"/>
            <w:right w:val="none" w:sz="0" w:space="0" w:color="auto"/>
          </w:divBdr>
        </w:div>
        <w:div w:id="1889221407">
          <w:marLeft w:val="360"/>
          <w:marRight w:val="0"/>
          <w:marTop w:val="200"/>
          <w:marBottom w:val="0"/>
          <w:divBdr>
            <w:top w:val="none" w:sz="0" w:space="0" w:color="auto"/>
            <w:left w:val="none" w:sz="0" w:space="0" w:color="auto"/>
            <w:bottom w:val="none" w:sz="0" w:space="0" w:color="auto"/>
            <w:right w:val="none" w:sz="0" w:space="0" w:color="auto"/>
          </w:divBdr>
        </w:div>
        <w:div w:id="354699710">
          <w:marLeft w:val="360"/>
          <w:marRight w:val="0"/>
          <w:marTop w:val="200"/>
          <w:marBottom w:val="0"/>
          <w:divBdr>
            <w:top w:val="none" w:sz="0" w:space="0" w:color="auto"/>
            <w:left w:val="none" w:sz="0" w:space="0" w:color="auto"/>
            <w:bottom w:val="none" w:sz="0" w:space="0" w:color="auto"/>
            <w:right w:val="none" w:sz="0" w:space="0" w:color="auto"/>
          </w:divBdr>
        </w:div>
      </w:divsChild>
    </w:div>
    <w:div w:id="486826492">
      <w:bodyDiv w:val="1"/>
      <w:marLeft w:val="0"/>
      <w:marRight w:val="0"/>
      <w:marTop w:val="0"/>
      <w:marBottom w:val="0"/>
      <w:divBdr>
        <w:top w:val="none" w:sz="0" w:space="0" w:color="auto"/>
        <w:left w:val="none" w:sz="0" w:space="0" w:color="auto"/>
        <w:bottom w:val="none" w:sz="0" w:space="0" w:color="auto"/>
        <w:right w:val="none" w:sz="0" w:space="0" w:color="auto"/>
      </w:divBdr>
      <w:divsChild>
        <w:div w:id="1712916296">
          <w:marLeft w:val="274"/>
          <w:marRight w:val="0"/>
          <w:marTop w:val="0"/>
          <w:marBottom w:val="0"/>
          <w:divBdr>
            <w:top w:val="none" w:sz="0" w:space="0" w:color="auto"/>
            <w:left w:val="none" w:sz="0" w:space="0" w:color="auto"/>
            <w:bottom w:val="none" w:sz="0" w:space="0" w:color="auto"/>
            <w:right w:val="none" w:sz="0" w:space="0" w:color="auto"/>
          </w:divBdr>
        </w:div>
        <w:div w:id="1031221649">
          <w:marLeft w:val="274"/>
          <w:marRight w:val="0"/>
          <w:marTop w:val="0"/>
          <w:marBottom w:val="0"/>
          <w:divBdr>
            <w:top w:val="none" w:sz="0" w:space="0" w:color="auto"/>
            <w:left w:val="none" w:sz="0" w:space="0" w:color="auto"/>
            <w:bottom w:val="none" w:sz="0" w:space="0" w:color="auto"/>
            <w:right w:val="none" w:sz="0" w:space="0" w:color="auto"/>
          </w:divBdr>
        </w:div>
        <w:div w:id="2055999641">
          <w:marLeft w:val="274"/>
          <w:marRight w:val="0"/>
          <w:marTop w:val="0"/>
          <w:marBottom w:val="0"/>
          <w:divBdr>
            <w:top w:val="none" w:sz="0" w:space="0" w:color="auto"/>
            <w:left w:val="none" w:sz="0" w:space="0" w:color="auto"/>
            <w:bottom w:val="none" w:sz="0" w:space="0" w:color="auto"/>
            <w:right w:val="none" w:sz="0" w:space="0" w:color="auto"/>
          </w:divBdr>
        </w:div>
        <w:div w:id="625282073">
          <w:marLeft w:val="274"/>
          <w:marRight w:val="0"/>
          <w:marTop w:val="0"/>
          <w:marBottom w:val="0"/>
          <w:divBdr>
            <w:top w:val="none" w:sz="0" w:space="0" w:color="auto"/>
            <w:left w:val="none" w:sz="0" w:space="0" w:color="auto"/>
            <w:bottom w:val="none" w:sz="0" w:space="0" w:color="auto"/>
            <w:right w:val="none" w:sz="0" w:space="0" w:color="auto"/>
          </w:divBdr>
        </w:div>
      </w:divsChild>
    </w:div>
    <w:div w:id="500891909">
      <w:bodyDiv w:val="1"/>
      <w:marLeft w:val="0"/>
      <w:marRight w:val="0"/>
      <w:marTop w:val="0"/>
      <w:marBottom w:val="0"/>
      <w:divBdr>
        <w:top w:val="none" w:sz="0" w:space="0" w:color="auto"/>
        <w:left w:val="none" w:sz="0" w:space="0" w:color="auto"/>
        <w:bottom w:val="none" w:sz="0" w:space="0" w:color="auto"/>
        <w:right w:val="none" w:sz="0" w:space="0" w:color="auto"/>
      </w:divBdr>
      <w:divsChild>
        <w:div w:id="39018851">
          <w:marLeft w:val="547"/>
          <w:marRight w:val="0"/>
          <w:marTop w:val="10"/>
          <w:marBottom w:val="160"/>
          <w:divBdr>
            <w:top w:val="none" w:sz="0" w:space="0" w:color="auto"/>
            <w:left w:val="none" w:sz="0" w:space="0" w:color="auto"/>
            <w:bottom w:val="none" w:sz="0" w:space="0" w:color="auto"/>
            <w:right w:val="none" w:sz="0" w:space="0" w:color="auto"/>
          </w:divBdr>
        </w:div>
        <w:div w:id="1700858231">
          <w:marLeft w:val="547"/>
          <w:marRight w:val="0"/>
          <w:marTop w:val="0"/>
          <w:marBottom w:val="160"/>
          <w:divBdr>
            <w:top w:val="none" w:sz="0" w:space="0" w:color="auto"/>
            <w:left w:val="none" w:sz="0" w:space="0" w:color="auto"/>
            <w:bottom w:val="none" w:sz="0" w:space="0" w:color="auto"/>
            <w:right w:val="none" w:sz="0" w:space="0" w:color="auto"/>
          </w:divBdr>
        </w:div>
      </w:divsChild>
    </w:div>
    <w:div w:id="619452968">
      <w:bodyDiv w:val="1"/>
      <w:marLeft w:val="0"/>
      <w:marRight w:val="0"/>
      <w:marTop w:val="0"/>
      <w:marBottom w:val="0"/>
      <w:divBdr>
        <w:top w:val="none" w:sz="0" w:space="0" w:color="auto"/>
        <w:left w:val="none" w:sz="0" w:space="0" w:color="auto"/>
        <w:bottom w:val="none" w:sz="0" w:space="0" w:color="auto"/>
        <w:right w:val="none" w:sz="0" w:space="0" w:color="auto"/>
      </w:divBdr>
      <w:divsChild>
        <w:div w:id="816141974">
          <w:marLeft w:val="274"/>
          <w:marRight w:val="0"/>
          <w:marTop w:val="0"/>
          <w:marBottom w:val="0"/>
          <w:divBdr>
            <w:top w:val="none" w:sz="0" w:space="0" w:color="auto"/>
            <w:left w:val="none" w:sz="0" w:space="0" w:color="auto"/>
            <w:bottom w:val="none" w:sz="0" w:space="0" w:color="auto"/>
            <w:right w:val="none" w:sz="0" w:space="0" w:color="auto"/>
          </w:divBdr>
        </w:div>
        <w:div w:id="1932547718">
          <w:marLeft w:val="274"/>
          <w:marRight w:val="0"/>
          <w:marTop w:val="0"/>
          <w:marBottom w:val="0"/>
          <w:divBdr>
            <w:top w:val="none" w:sz="0" w:space="0" w:color="auto"/>
            <w:left w:val="none" w:sz="0" w:space="0" w:color="auto"/>
            <w:bottom w:val="none" w:sz="0" w:space="0" w:color="auto"/>
            <w:right w:val="none" w:sz="0" w:space="0" w:color="auto"/>
          </w:divBdr>
        </w:div>
        <w:div w:id="1208487072">
          <w:marLeft w:val="274"/>
          <w:marRight w:val="0"/>
          <w:marTop w:val="0"/>
          <w:marBottom w:val="0"/>
          <w:divBdr>
            <w:top w:val="none" w:sz="0" w:space="0" w:color="auto"/>
            <w:left w:val="none" w:sz="0" w:space="0" w:color="auto"/>
            <w:bottom w:val="none" w:sz="0" w:space="0" w:color="auto"/>
            <w:right w:val="none" w:sz="0" w:space="0" w:color="auto"/>
          </w:divBdr>
        </w:div>
        <w:div w:id="85158710">
          <w:marLeft w:val="274"/>
          <w:marRight w:val="0"/>
          <w:marTop w:val="0"/>
          <w:marBottom w:val="0"/>
          <w:divBdr>
            <w:top w:val="none" w:sz="0" w:space="0" w:color="auto"/>
            <w:left w:val="none" w:sz="0" w:space="0" w:color="auto"/>
            <w:bottom w:val="none" w:sz="0" w:space="0" w:color="auto"/>
            <w:right w:val="none" w:sz="0" w:space="0" w:color="auto"/>
          </w:divBdr>
        </w:div>
      </w:divsChild>
    </w:div>
    <w:div w:id="1181703764">
      <w:bodyDiv w:val="1"/>
      <w:marLeft w:val="0"/>
      <w:marRight w:val="0"/>
      <w:marTop w:val="0"/>
      <w:marBottom w:val="0"/>
      <w:divBdr>
        <w:top w:val="none" w:sz="0" w:space="0" w:color="auto"/>
        <w:left w:val="none" w:sz="0" w:space="0" w:color="auto"/>
        <w:bottom w:val="none" w:sz="0" w:space="0" w:color="auto"/>
        <w:right w:val="none" w:sz="0" w:space="0" w:color="auto"/>
      </w:divBdr>
    </w:div>
    <w:div w:id="1272204177">
      <w:bodyDiv w:val="1"/>
      <w:marLeft w:val="0"/>
      <w:marRight w:val="0"/>
      <w:marTop w:val="0"/>
      <w:marBottom w:val="0"/>
      <w:divBdr>
        <w:top w:val="none" w:sz="0" w:space="0" w:color="auto"/>
        <w:left w:val="none" w:sz="0" w:space="0" w:color="auto"/>
        <w:bottom w:val="none" w:sz="0" w:space="0" w:color="auto"/>
        <w:right w:val="none" w:sz="0" w:space="0" w:color="auto"/>
      </w:divBdr>
      <w:divsChild>
        <w:div w:id="1552108234">
          <w:marLeft w:val="360"/>
          <w:marRight w:val="0"/>
          <w:marTop w:val="200"/>
          <w:marBottom w:val="0"/>
          <w:divBdr>
            <w:top w:val="none" w:sz="0" w:space="0" w:color="auto"/>
            <w:left w:val="none" w:sz="0" w:space="0" w:color="auto"/>
            <w:bottom w:val="none" w:sz="0" w:space="0" w:color="auto"/>
            <w:right w:val="none" w:sz="0" w:space="0" w:color="auto"/>
          </w:divBdr>
        </w:div>
        <w:div w:id="172690391">
          <w:marLeft w:val="360"/>
          <w:marRight w:val="0"/>
          <w:marTop w:val="200"/>
          <w:marBottom w:val="0"/>
          <w:divBdr>
            <w:top w:val="none" w:sz="0" w:space="0" w:color="auto"/>
            <w:left w:val="none" w:sz="0" w:space="0" w:color="auto"/>
            <w:bottom w:val="none" w:sz="0" w:space="0" w:color="auto"/>
            <w:right w:val="none" w:sz="0" w:space="0" w:color="auto"/>
          </w:divBdr>
        </w:div>
        <w:div w:id="1239169223">
          <w:marLeft w:val="360"/>
          <w:marRight w:val="0"/>
          <w:marTop w:val="200"/>
          <w:marBottom w:val="0"/>
          <w:divBdr>
            <w:top w:val="none" w:sz="0" w:space="0" w:color="auto"/>
            <w:left w:val="none" w:sz="0" w:space="0" w:color="auto"/>
            <w:bottom w:val="none" w:sz="0" w:space="0" w:color="auto"/>
            <w:right w:val="none" w:sz="0" w:space="0" w:color="auto"/>
          </w:divBdr>
        </w:div>
        <w:div w:id="1880315475">
          <w:marLeft w:val="360"/>
          <w:marRight w:val="0"/>
          <w:marTop w:val="200"/>
          <w:marBottom w:val="0"/>
          <w:divBdr>
            <w:top w:val="none" w:sz="0" w:space="0" w:color="auto"/>
            <w:left w:val="none" w:sz="0" w:space="0" w:color="auto"/>
            <w:bottom w:val="none" w:sz="0" w:space="0" w:color="auto"/>
            <w:right w:val="none" w:sz="0" w:space="0" w:color="auto"/>
          </w:divBdr>
        </w:div>
      </w:divsChild>
    </w:div>
    <w:div w:id="1311790103">
      <w:bodyDiv w:val="1"/>
      <w:marLeft w:val="0"/>
      <w:marRight w:val="0"/>
      <w:marTop w:val="0"/>
      <w:marBottom w:val="0"/>
      <w:divBdr>
        <w:top w:val="none" w:sz="0" w:space="0" w:color="auto"/>
        <w:left w:val="none" w:sz="0" w:space="0" w:color="auto"/>
        <w:bottom w:val="none" w:sz="0" w:space="0" w:color="auto"/>
        <w:right w:val="none" w:sz="0" w:space="0" w:color="auto"/>
      </w:divBdr>
      <w:divsChild>
        <w:div w:id="1273592122">
          <w:marLeft w:val="360"/>
          <w:marRight w:val="0"/>
          <w:marTop w:val="200"/>
          <w:marBottom w:val="0"/>
          <w:divBdr>
            <w:top w:val="none" w:sz="0" w:space="0" w:color="auto"/>
            <w:left w:val="none" w:sz="0" w:space="0" w:color="auto"/>
            <w:bottom w:val="none" w:sz="0" w:space="0" w:color="auto"/>
            <w:right w:val="none" w:sz="0" w:space="0" w:color="auto"/>
          </w:divBdr>
        </w:div>
        <w:div w:id="1040328351">
          <w:marLeft w:val="850"/>
          <w:marRight w:val="0"/>
          <w:marTop w:val="200"/>
          <w:marBottom w:val="0"/>
          <w:divBdr>
            <w:top w:val="none" w:sz="0" w:space="0" w:color="auto"/>
            <w:left w:val="none" w:sz="0" w:space="0" w:color="auto"/>
            <w:bottom w:val="none" w:sz="0" w:space="0" w:color="auto"/>
            <w:right w:val="none" w:sz="0" w:space="0" w:color="auto"/>
          </w:divBdr>
        </w:div>
        <w:div w:id="1252161489">
          <w:marLeft w:val="850"/>
          <w:marRight w:val="0"/>
          <w:marTop w:val="200"/>
          <w:marBottom w:val="0"/>
          <w:divBdr>
            <w:top w:val="none" w:sz="0" w:space="0" w:color="auto"/>
            <w:left w:val="none" w:sz="0" w:space="0" w:color="auto"/>
            <w:bottom w:val="none" w:sz="0" w:space="0" w:color="auto"/>
            <w:right w:val="none" w:sz="0" w:space="0" w:color="auto"/>
          </w:divBdr>
        </w:div>
        <w:div w:id="1912962189">
          <w:marLeft w:val="850"/>
          <w:marRight w:val="0"/>
          <w:marTop w:val="200"/>
          <w:marBottom w:val="0"/>
          <w:divBdr>
            <w:top w:val="none" w:sz="0" w:space="0" w:color="auto"/>
            <w:left w:val="none" w:sz="0" w:space="0" w:color="auto"/>
            <w:bottom w:val="none" w:sz="0" w:space="0" w:color="auto"/>
            <w:right w:val="none" w:sz="0" w:space="0" w:color="auto"/>
          </w:divBdr>
        </w:div>
        <w:div w:id="1119953212">
          <w:marLeft w:val="850"/>
          <w:marRight w:val="0"/>
          <w:marTop w:val="200"/>
          <w:marBottom w:val="0"/>
          <w:divBdr>
            <w:top w:val="none" w:sz="0" w:space="0" w:color="auto"/>
            <w:left w:val="none" w:sz="0" w:space="0" w:color="auto"/>
            <w:bottom w:val="none" w:sz="0" w:space="0" w:color="auto"/>
            <w:right w:val="none" w:sz="0" w:space="0" w:color="auto"/>
          </w:divBdr>
        </w:div>
        <w:div w:id="1512059829">
          <w:marLeft w:val="850"/>
          <w:marRight w:val="0"/>
          <w:marTop w:val="200"/>
          <w:marBottom w:val="0"/>
          <w:divBdr>
            <w:top w:val="none" w:sz="0" w:space="0" w:color="auto"/>
            <w:left w:val="none" w:sz="0" w:space="0" w:color="auto"/>
            <w:bottom w:val="none" w:sz="0" w:space="0" w:color="auto"/>
            <w:right w:val="none" w:sz="0" w:space="0" w:color="auto"/>
          </w:divBdr>
        </w:div>
      </w:divsChild>
    </w:div>
    <w:div w:id="1417094735">
      <w:bodyDiv w:val="1"/>
      <w:marLeft w:val="0"/>
      <w:marRight w:val="0"/>
      <w:marTop w:val="0"/>
      <w:marBottom w:val="0"/>
      <w:divBdr>
        <w:top w:val="none" w:sz="0" w:space="0" w:color="auto"/>
        <w:left w:val="none" w:sz="0" w:space="0" w:color="auto"/>
        <w:bottom w:val="none" w:sz="0" w:space="0" w:color="auto"/>
        <w:right w:val="none" w:sz="0" w:space="0" w:color="auto"/>
      </w:divBdr>
      <w:divsChild>
        <w:div w:id="367923216">
          <w:marLeft w:val="446"/>
          <w:marRight w:val="0"/>
          <w:marTop w:val="0"/>
          <w:marBottom w:val="0"/>
          <w:divBdr>
            <w:top w:val="none" w:sz="0" w:space="0" w:color="auto"/>
            <w:left w:val="none" w:sz="0" w:space="0" w:color="auto"/>
            <w:bottom w:val="none" w:sz="0" w:space="0" w:color="auto"/>
            <w:right w:val="none" w:sz="0" w:space="0" w:color="auto"/>
          </w:divBdr>
        </w:div>
        <w:div w:id="1714959781">
          <w:marLeft w:val="446"/>
          <w:marRight w:val="0"/>
          <w:marTop w:val="0"/>
          <w:marBottom w:val="0"/>
          <w:divBdr>
            <w:top w:val="none" w:sz="0" w:space="0" w:color="auto"/>
            <w:left w:val="none" w:sz="0" w:space="0" w:color="auto"/>
            <w:bottom w:val="none" w:sz="0" w:space="0" w:color="auto"/>
            <w:right w:val="none" w:sz="0" w:space="0" w:color="auto"/>
          </w:divBdr>
        </w:div>
        <w:div w:id="693772152">
          <w:marLeft w:val="446"/>
          <w:marRight w:val="0"/>
          <w:marTop w:val="0"/>
          <w:marBottom w:val="0"/>
          <w:divBdr>
            <w:top w:val="none" w:sz="0" w:space="0" w:color="auto"/>
            <w:left w:val="none" w:sz="0" w:space="0" w:color="auto"/>
            <w:bottom w:val="none" w:sz="0" w:space="0" w:color="auto"/>
            <w:right w:val="none" w:sz="0" w:space="0" w:color="auto"/>
          </w:divBdr>
        </w:div>
        <w:div w:id="1281181299">
          <w:marLeft w:val="446"/>
          <w:marRight w:val="0"/>
          <w:marTop w:val="0"/>
          <w:marBottom w:val="0"/>
          <w:divBdr>
            <w:top w:val="none" w:sz="0" w:space="0" w:color="auto"/>
            <w:left w:val="none" w:sz="0" w:space="0" w:color="auto"/>
            <w:bottom w:val="none" w:sz="0" w:space="0" w:color="auto"/>
            <w:right w:val="none" w:sz="0" w:space="0" w:color="auto"/>
          </w:divBdr>
        </w:div>
      </w:divsChild>
    </w:div>
    <w:div w:id="1444231570">
      <w:bodyDiv w:val="1"/>
      <w:marLeft w:val="0"/>
      <w:marRight w:val="0"/>
      <w:marTop w:val="0"/>
      <w:marBottom w:val="0"/>
      <w:divBdr>
        <w:top w:val="none" w:sz="0" w:space="0" w:color="auto"/>
        <w:left w:val="none" w:sz="0" w:space="0" w:color="auto"/>
        <w:bottom w:val="none" w:sz="0" w:space="0" w:color="auto"/>
        <w:right w:val="none" w:sz="0" w:space="0" w:color="auto"/>
      </w:divBdr>
    </w:div>
    <w:div w:id="1519126266">
      <w:bodyDiv w:val="1"/>
      <w:marLeft w:val="0"/>
      <w:marRight w:val="0"/>
      <w:marTop w:val="0"/>
      <w:marBottom w:val="0"/>
      <w:divBdr>
        <w:top w:val="none" w:sz="0" w:space="0" w:color="auto"/>
        <w:left w:val="none" w:sz="0" w:space="0" w:color="auto"/>
        <w:bottom w:val="none" w:sz="0" w:space="0" w:color="auto"/>
        <w:right w:val="none" w:sz="0" w:space="0" w:color="auto"/>
      </w:divBdr>
    </w:div>
    <w:div w:id="1560826364">
      <w:bodyDiv w:val="1"/>
      <w:marLeft w:val="0"/>
      <w:marRight w:val="0"/>
      <w:marTop w:val="0"/>
      <w:marBottom w:val="0"/>
      <w:divBdr>
        <w:top w:val="none" w:sz="0" w:space="0" w:color="auto"/>
        <w:left w:val="none" w:sz="0" w:space="0" w:color="auto"/>
        <w:bottom w:val="none" w:sz="0" w:space="0" w:color="auto"/>
        <w:right w:val="none" w:sz="0" w:space="0" w:color="auto"/>
      </w:divBdr>
      <w:divsChild>
        <w:div w:id="2134013070">
          <w:marLeft w:val="907"/>
          <w:marRight w:val="0"/>
          <w:marTop w:val="0"/>
          <w:marBottom w:val="0"/>
          <w:divBdr>
            <w:top w:val="none" w:sz="0" w:space="0" w:color="auto"/>
            <w:left w:val="none" w:sz="0" w:space="0" w:color="auto"/>
            <w:bottom w:val="none" w:sz="0" w:space="0" w:color="auto"/>
            <w:right w:val="none" w:sz="0" w:space="0" w:color="auto"/>
          </w:divBdr>
        </w:div>
        <w:div w:id="589509147">
          <w:marLeft w:val="907"/>
          <w:marRight w:val="0"/>
          <w:marTop w:val="0"/>
          <w:marBottom w:val="0"/>
          <w:divBdr>
            <w:top w:val="none" w:sz="0" w:space="0" w:color="auto"/>
            <w:left w:val="none" w:sz="0" w:space="0" w:color="auto"/>
            <w:bottom w:val="none" w:sz="0" w:space="0" w:color="auto"/>
            <w:right w:val="none" w:sz="0" w:space="0" w:color="auto"/>
          </w:divBdr>
        </w:div>
        <w:div w:id="29888194">
          <w:marLeft w:val="907"/>
          <w:marRight w:val="0"/>
          <w:marTop w:val="0"/>
          <w:marBottom w:val="0"/>
          <w:divBdr>
            <w:top w:val="none" w:sz="0" w:space="0" w:color="auto"/>
            <w:left w:val="none" w:sz="0" w:space="0" w:color="auto"/>
            <w:bottom w:val="none" w:sz="0" w:space="0" w:color="auto"/>
            <w:right w:val="none" w:sz="0" w:space="0" w:color="auto"/>
          </w:divBdr>
        </w:div>
        <w:div w:id="1664622156">
          <w:marLeft w:val="907"/>
          <w:marRight w:val="0"/>
          <w:marTop w:val="0"/>
          <w:marBottom w:val="0"/>
          <w:divBdr>
            <w:top w:val="none" w:sz="0" w:space="0" w:color="auto"/>
            <w:left w:val="none" w:sz="0" w:space="0" w:color="auto"/>
            <w:bottom w:val="none" w:sz="0" w:space="0" w:color="auto"/>
            <w:right w:val="none" w:sz="0" w:space="0" w:color="auto"/>
          </w:divBdr>
        </w:div>
      </w:divsChild>
    </w:div>
    <w:div w:id="1592006404">
      <w:bodyDiv w:val="1"/>
      <w:marLeft w:val="0"/>
      <w:marRight w:val="0"/>
      <w:marTop w:val="0"/>
      <w:marBottom w:val="0"/>
      <w:divBdr>
        <w:top w:val="none" w:sz="0" w:space="0" w:color="auto"/>
        <w:left w:val="none" w:sz="0" w:space="0" w:color="auto"/>
        <w:bottom w:val="none" w:sz="0" w:space="0" w:color="auto"/>
        <w:right w:val="none" w:sz="0" w:space="0" w:color="auto"/>
      </w:divBdr>
    </w:div>
    <w:div w:id="1848598533">
      <w:bodyDiv w:val="1"/>
      <w:marLeft w:val="0"/>
      <w:marRight w:val="0"/>
      <w:marTop w:val="0"/>
      <w:marBottom w:val="0"/>
      <w:divBdr>
        <w:top w:val="none" w:sz="0" w:space="0" w:color="auto"/>
        <w:left w:val="none" w:sz="0" w:space="0" w:color="auto"/>
        <w:bottom w:val="none" w:sz="0" w:space="0" w:color="auto"/>
        <w:right w:val="none" w:sz="0" w:space="0" w:color="auto"/>
      </w:divBdr>
      <w:divsChild>
        <w:div w:id="1089305854">
          <w:marLeft w:val="360"/>
          <w:marRight w:val="0"/>
          <w:marTop w:val="0"/>
          <w:marBottom w:val="0"/>
          <w:divBdr>
            <w:top w:val="none" w:sz="0" w:space="0" w:color="auto"/>
            <w:left w:val="none" w:sz="0" w:space="0" w:color="auto"/>
            <w:bottom w:val="none" w:sz="0" w:space="0" w:color="auto"/>
            <w:right w:val="none" w:sz="0" w:space="0" w:color="auto"/>
          </w:divBdr>
        </w:div>
        <w:div w:id="331685227">
          <w:marLeft w:val="360"/>
          <w:marRight w:val="0"/>
          <w:marTop w:val="0"/>
          <w:marBottom w:val="0"/>
          <w:divBdr>
            <w:top w:val="none" w:sz="0" w:space="0" w:color="auto"/>
            <w:left w:val="none" w:sz="0" w:space="0" w:color="auto"/>
            <w:bottom w:val="none" w:sz="0" w:space="0" w:color="auto"/>
            <w:right w:val="none" w:sz="0" w:space="0" w:color="auto"/>
          </w:divBdr>
        </w:div>
        <w:div w:id="1847361013">
          <w:marLeft w:val="360"/>
          <w:marRight w:val="0"/>
          <w:marTop w:val="0"/>
          <w:marBottom w:val="0"/>
          <w:divBdr>
            <w:top w:val="none" w:sz="0" w:space="0" w:color="auto"/>
            <w:left w:val="none" w:sz="0" w:space="0" w:color="auto"/>
            <w:bottom w:val="none" w:sz="0" w:space="0" w:color="auto"/>
            <w:right w:val="none" w:sz="0" w:space="0" w:color="auto"/>
          </w:divBdr>
        </w:div>
        <w:div w:id="1972400016">
          <w:marLeft w:val="360"/>
          <w:marRight w:val="0"/>
          <w:marTop w:val="0"/>
          <w:marBottom w:val="0"/>
          <w:divBdr>
            <w:top w:val="none" w:sz="0" w:space="0" w:color="auto"/>
            <w:left w:val="none" w:sz="0" w:space="0" w:color="auto"/>
            <w:bottom w:val="none" w:sz="0" w:space="0" w:color="auto"/>
            <w:right w:val="none" w:sz="0" w:space="0" w:color="auto"/>
          </w:divBdr>
        </w:div>
        <w:div w:id="390614238">
          <w:marLeft w:val="360"/>
          <w:marRight w:val="0"/>
          <w:marTop w:val="0"/>
          <w:marBottom w:val="0"/>
          <w:divBdr>
            <w:top w:val="none" w:sz="0" w:space="0" w:color="auto"/>
            <w:left w:val="none" w:sz="0" w:space="0" w:color="auto"/>
            <w:bottom w:val="none" w:sz="0" w:space="0" w:color="auto"/>
            <w:right w:val="none" w:sz="0" w:space="0" w:color="auto"/>
          </w:divBdr>
        </w:div>
      </w:divsChild>
    </w:div>
    <w:div w:id="1888368878">
      <w:bodyDiv w:val="1"/>
      <w:marLeft w:val="0"/>
      <w:marRight w:val="0"/>
      <w:marTop w:val="0"/>
      <w:marBottom w:val="0"/>
      <w:divBdr>
        <w:top w:val="none" w:sz="0" w:space="0" w:color="auto"/>
        <w:left w:val="none" w:sz="0" w:space="0" w:color="auto"/>
        <w:bottom w:val="none" w:sz="0" w:space="0" w:color="auto"/>
        <w:right w:val="none" w:sz="0" w:space="0" w:color="auto"/>
      </w:divBdr>
    </w:div>
    <w:div w:id="193831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LxABMFowIY" TargetMode="External"/><Relationship Id="rId13" Type="http://schemas.openxmlformats.org/officeDocument/2006/relationships/hyperlink" Target="https://www.youtube.com/shorts/JqaSXQsRdmU" TargetMode="External"/><Relationship Id="rId18" Type="http://schemas.openxmlformats.org/officeDocument/2006/relationships/hyperlink" Target="https://www.eatforhealth.gov.au/sites/default/files/2022-09/n55g_adult_brochure.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allergyfacts.org.au/living-with-allergies/" TargetMode="External"/><Relationship Id="rId7" Type="http://schemas.openxmlformats.org/officeDocument/2006/relationships/endnotes" Target="endnotes.xml"/><Relationship Id="rId12" Type="http://schemas.openxmlformats.org/officeDocument/2006/relationships/hyperlink" Target="https://www.youtube.com/shorts/WNWFAvAB0Q4" TargetMode="External"/><Relationship Id="rId17" Type="http://schemas.openxmlformats.org/officeDocument/2006/relationships/hyperlink" Target="https://www.eatforhealth.gov.au/sites/default/files/2023-08/n55f_children_brochure.pdf" TargetMode="External"/><Relationship Id="rId25" Type="http://schemas.openxmlformats.org/officeDocument/2006/relationships/hyperlink" Target="https://www.youtube.com/watch?v=BMOjVYgYaG8&amp;t=47s" TargetMode="External"/><Relationship Id="rId2" Type="http://schemas.openxmlformats.org/officeDocument/2006/relationships/numbering" Target="numbering.xml"/><Relationship Id="rId16" Type="http://schemas.openxmlformats.org/officeDocument/2006/relationships/hyperlink" Target="https://www.health.gov.au/topics/food-and-nutrition/about/eating-well" TargetMode="External"/><Relationship Id="rId20" Type="http://schemas.openxmlformats.org/officeDocument/2006/relationships/hyperlink" Target="https://www.eatforhealth.gov.au/sites/default/files/files/eatingwell/efh_food_label_example_130621.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p/C-7OFC6PRyk/?utm_source=ig_web_copy_link&amp;igsh=MzRlODBiNWFlZA==" TargetMode="External"/><Relationship Id="rId24" Type="http://schemas.openxmlformats.org/officeDocument/2006/relationships/hyperlink" Target="https://dietitiansaustralia.org.au/print/pdf/node/324" TargetMode="External"/><Relationship Id="rId5" Type="http://schemas.openxmlformats.org/officeDocument/2006/relationships/webSettings" Target="webSettings.xml"/><Relationship Id="rId15" Type="http://schemas.openxmlformats.org/officeDocument/2006/relationships/hyperlink" Target="https://www.eatforhealth.gov.au/food-essentials/five-food-groups" TargetMode="External"/><Relationship Id="rId23" Type="http://schemas.openxmlformats.org/officeDocument/2006/relationships/hyperlink" Target="https://www.healthline.com/nutrition/paleo-diet-meal-plan-and-menu" TargetMode="External"/><Relationship Id="rId28" Type="http://schemas.openxmlformats.org/officeDocument/2006/relationships/fontTable" Target="fontTable.xml"/><Relationship Id="rId10" Type="http://schemas.openxmlformats.org/officeDocument/2006/relationships/hyperlink" Target="https://www.instagram.com/reel/DCEHfQSBvQX/?utm_source=ig_web_copy_link&amp;igsh=MzRlODBiNWFlZA==" TargetMode="External"/><Relationship Id="rId19" Type="http://schemas.openxmlformats.org/officeDocument/2006/relationships/hyperlink" Target="https://www.foodstandards.gov.au/sites/default/files/2023-11/food%20label%20poster%20%281%29.pdf" TargetMode="External"/><Relationship Id="rId4" Type="http://schemas.openxmlformats.org/officeDocument/2006/relationships/settings" Target="settings.xml"/><Relationship Id="rId9" Type="http://schemas.openxmlformats.org/officeDocument/2006/relationships/hyperlink" Target="https://www.instagram.com/reel/Cv8x4mcBnH-/?utm_source=ig_web_copy_link&amp;igsh=MzRlODBiNWFlZA==" TargetMode="External"/><Relationship Id="rId14" Type="http://schemas.openxmlformats.org/officeDocument/2006/relationships/hyperlink" Target="https://www.youtube.com/watch?v=hy4wLh72tGQ" TargetMode="External"/><Relationship Id="rId22" Type="http://schemas.openxmlformats.org/officeDocument/2006/relationships/hyperlink" Target="https://thepaleodiet.com/benefits-of-the-paleo-diet/"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A2324-406A-4B97-A6B4-981EBDEE5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13</Pages>
  <Words>3080</Words>
  <Characters>17562</Characters>
  <Application>Microsoft Office Word</Application>
  <DocSecurity>0</DocSecurity>
  <Lines>146</Lines>
  <Paragraphs>41</Paragraphs>
  <ScaleCrop>false</ScaleCrop>
  <Company/>
  <LinksUpToDate>false</LinksUpToDate>
  <CharactersWithSpaces>20601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676</cp:revision>
  <dcterms:created xsi:type="dcterms:W3CDTF">2025-01-21T06:00:00Z</dcterms:created>
  <dcterms:modified xsi:type="dcterms:W3CDTF">2025-11-27T23:02:00Z</dcterms:modified>
</cp:coreProperties>
</file>