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2708532D" w:rsidR="00535728" w:rsidRPr="00D91222" w:rsidRDefault="009333DB" w:rsidP="00D91222">
      <w:pPr>
        <w:jc w:val="center"/>
        <w:rPr>
          <w:rFonts w:ascii="Times New Roman" w:eastAsia="Times New Roman" w:hAnsi="Times New Roman"/>
          <w:b/>
          <w:bCs/>
          <w:sz w:val="28"/>
          <w:szCs w:val="28"/>
          <w:lang w:eastAsia="en-AU"/>
        </w:rPr>
      </w:pPr>
      <w:r w:rsidRPr="00D91222">
        <w:rPr>
          <w:b/>
          <w:bCs/>
          <w:sz w:val="28"/>
          <w:szCs w:val="28"/>
        </w:rPr>
        <w:t>Lesson Plan</w:t>
      </w:r>
      <w:r w:rsidR="0067306C" w:rsidRPr="00D91222">
        <w:rPr>
          <w:b/>
          <w:bCs/>
          <w:sz w:val="28"/>
          <w:szCs w:val="28"/>
        </w:rPr>
        <w:t>s</w:t>
      </w:r>
      <w:r w:rsidR="00D10A3A" w:rsidRPr="00D91222">
        <w:rPr>
          <w:b/>
          <w:bCs/>
          <w:sz w:val="28"/>
          <w:szCs w:val="28"/>
        </w:rPr>
        <w:t xml:space="preserve">: Food and </w:t>
      </w:r>
      <w:r w:rsidR="00D10A3A" w:rsidRPr="00D91222">
        <w:rPr>
          <w:b/>
          <w:bCs/>
          <w:kern w:val="0"/>
          <w:sz w:val="28"/>
          <w:szCs w:val="28"/>
          <w:lang w:val="en-GB"/>
          <w14:ligatures w14:val="none"/>
        </w:rPr>
        <w:t>Nutrition</w:t>
      </w:r>
    </w:p>
    <w:p w14:paraId="4CB79B01" w14:textId="77777777" w:rsidR="00535728" w:rsidRDefault="00535728" w:rsidP="00535728">
      <w:pPr>
        <w:rPr>
          <w:lang w:eastAsia="en-AU"/>
        </w:rPr>
      </w:pPr>
    </w:p>
    <w:p w14:paraId="18F5D154" w14:textId="77777777" w:rsidR="00FD0CD5" w:rsidRDefault="00FD0CD5" w:rsidP="00535728">
      <w:pPr>
        <w:spacing w:line="276" w:lineRule="auto"/>
        <w:rPr>
          <w:rFonts w:cs="Arial"/>
          <w:b/>
          <w:szCs w:val="18"/>
        </w:rPr>
      </w:pPr>
    </w:p>
    <w:tbl>
      <w:tblPr>
        <w:tblStyle w:val="TableGrid"/>
        <w:tblW w:w="0" w:type="auto"/>
        <w:tblLook w:val="04A0" w:firstRow="1" w:lastRow="0" w:firstColumn="1" w:lastColumn="0" w:noHBand="0" w:noVBand="1"/>
      </w:tblPr>
      <w:tblGrid>
        <w:gridCol w:w="4508"/>
        <w:gridCol w:w="4508"/>
      </w:tblGrid>
      <w:tr w:rsidR="007815FF" w14:paraId="1FB60CCC" w14:textId="77777777" w:rsidTr="00504D98">
        <w:trPr>
          <w:trHeight w:val="486"/>
        </w:trPr>
        <w:tc>
          <w:tcPr>
            <w:tcW w:w="4508" w:type="dxa"/>
          </w:tcPr>
          <w:p w14:paraId="4B424A87" w14:textId="28AA9D44" w:rsidR="007815FF" w:rsidRPr="00B64E07" w:rsidRDefault="007815FF" w:rsidP="00A1166E">
            <w:pPr>
              <w:spacing w:line="276" w:lineRule="auto"/>
              <w:rPr>
                <w:rFonts w:cs="Arial"/>
                <w:bCs/>
                <w:szCs w:val="18"/>
              </w:rPr>
            </w:pPr>
            <w:r>
              <w:rPr>
                <w:rFonts w:cs="Arial"/>
                <w:b/>
                <w:szCs w:val="18"/>
              </w:rPr>
              <w:t>Topic:</w:t>
            </w:r>
            <w:r w:rsidRPr="00B64E07">
              <w:rPr>
                <w:rFonts w:cs="Arial"/>
                <w:bCs/>
                <w:szCs w:val="18"/>
              </w:rPr>
              <w:t xml:space="preserve"> </w:t>
            </w:r>
            <w:r w:rsidR="00AE031F" w:rsidRPr="00AE031F">
              <w:rPr>
                <w:rFonts w:cs="Arial"/>
                <w:bCs/>
                <w:szCs w:val="18"/>
              </w:rPr>
              <w:t>Developing food for the environment and healthy eating</w:t>
            </w:r>
          </w:p>
        </w:tc>
        <w:tc>
          <w:tcPr>
            <w:tcW w:w="4508" w:type="dxa"/>
          </w:tcPr>
          <w:p w14:paraId="493209FD" w14:textId="5594ECB3" w:rsidR="007815FF" w:rsidRDefault="007815FF" w:rsidP="00A1166E">
            <w:pPr>
              <w:spacing w:line="276" w:lineRule="auto"/>
              <w:rPr>
                <w:rFonts w:cs="Arial"/>
                <w:bCs/>
                <w:szCs w:val="18"/>
              </w:rPr>
            </w:pPr>
            <w:r>
              <w:rPr>
                <w:rFonts w:cs="Arial"/>
                <w:b/>
                <w:szCs w:val="18"/>
              </w:rPr>
              <w:t>Year:</w:t>
            </w:r>
            <w:r w:rsidRPr="00B64E07">
              <w:rPr>
                <w:rFonts w:cs="Arial"/>
                <w:bCs/>
                <w:szCs w:val="18"/>
              </w:rPr>
              <w:t xml:space="preserve"> </w:t>
            </w:r>
            <w:r w:rsidR="00C84CCC">
              <w:rPr>
                <w:rFonts w:cs="Arial"/>
                <w:bCs/>
                <w:szCs w:val="18"/>
              </w:rPr>
              <w:t>8</w:t>
            </w:r>
          </w:p>
        </w:tc>
      </w:tr>
      <w:tr w:rsidR="004C71FC" w14:paraId="27F7DF60" w14:textId="77777777" w:rsidTr="00504D98">
        <w:trPr>
          <w:trHeight w:val="486"/>
        </w:trPr>
        <w:tc>
          <w:tcPr>
            <w:tcW w:w="4508" w:type="dxa"/>
          </w:tcPr>
          <w:p w14:paraId="79EC2BA2" w14:textId="12D23FC2" w:rsidR="004C71FC" w:rsidRPr="004C71FC" w:rsidRDefault="004C71FC" w:rsidP="00A1166E">
            <w:pPr>
              <w:spacing w:line="276" w:lineRule="auto"/>
              <w:rPr>
                <w:rFonts w:cs="Arial"/>
                <w:bCs/>
                <w:szCs w:val="18"/>
              </w:rPr>
            </w:pPr>
            <w:r>
              <w:rPr>
                <w:rFonts w:cs="Arial"/>
                <w:b/>
                <w:szCs w:val="18"/>
              </w:rPr>
              <w:t xml:space="preserve">Lessons in unit: </w:t>
            </w:r>
            <w:r w:rsidR="00F058DF">
              <w:rPr>
                <w:rFonts w:cs="Arial"/>
                <w:bCs/>
                <w:szCs w:val="18"/>
              </w:rPr>
              <w:t>9</w:t>
            </w:r>
            <w:r w:rsidR="00FC0A20">
              <w:rPr>
                <w:rFonts w:cs="Arial"/>
                <w:bCs/>
                <w:szCs w:val="18"/>
              </w:rPr>
              <w:t xml:space="preserve"> lessons, including summative assessment task</w:t>
            </w:r>
            <w:r w:rsidR="00E47845">
              <w:rPr>
                <w:rFonts w:cs="Arial"/>
                <w:bCs/>
                <w:szCs w:val="18"/>
              </w:rPr>
              <w:t xml:space="preserve"> (over 3 lessons)</w:t>
            </w:r>
          </w:p>
        </w:tc>
        <w:tc>
          <w:tcPr>
            <w:tcW w:w="4508" w:type="dxa"/>
          </w:tcPr>
          <w:p w14:paraId="7452CFB9" w14:textId="77777777" w:rsidR="004C71FC" w:rsidRDefault="004C71FC" w:rsidP="00A1166E">
            <w:pPr>
              <w:spacing w:line="276" w:lineRule="auto"/>
              <w:rPr>
                <w:rFonts w:cs="Arial"/>
                <w:b/>
                <w:szCs w:val="18"/>
              </w:rPr>
            </w:pPr>
          </w:p>
        </w:tc>
      </w:tr>
    </w:tbl>
    <w:p w14:paraId="631A691F" w14:textId="77777777" w:rsidR="00A1166E" w:rsidRDefault="00A1166E" w:rsidP="00535728">
      <w:pPr>
        <w:spacing w:line="276" w:lineRule="auto"/>
        <w:rPr>
          <w:rFonts w:cs="Arial"/>
          <w:b/>
          <w:szCs w:val="18"/>
        </w:rPr>
      </w:pPr>
    </w:p>
    <w:p w14:paraId="0CFF453A" w14:textId="63E28AEA" w:rsidR="002C5C29" w:rsidRDefault="00DE628B" w:rsidP="00535728">
      <w:pPr>
        <w:spacing w:line="276" w:lineRule="auto"/>
        <w:rPr>
          <w:b/>
          <w:bCs/>
          <w:sz w:val="28"/>
          <w:szCs w:val="28"/>
        </w:rPr>
      </w:pPr>
      <w:r>
        <w:rPr>
          <w:b/>
          <w:bCs/>
          <w:sz w:val="28"/>
          <w:szCs w:val="28"/>
        </w:rPr>
        <w:t>Contents</w:t>
      </w:r>
    </w:p>
    <w:sdt>
      <w:sdtPr>
        <w:id w:val="917909477"/>
        <w:docPartObj>
          <w:docPartGallery w:val="Table of Contents"/>
          <w:docPartUnique/>
        </w:docPartObj>
      </w:sdtPr>
      <w:sdtEndPr>
        <w:rPr>
          <w:b/>
          <w:bCs/>
          <w:noProof/>
        </w:rPr>
      </w:sdtEndPr>
      <w:sdtContent>
        <w:p w14:paraId="3580A06A" w14:textId="53C84441" w:rsidR="00F058DF" w:rsidRDefault="00F058DF" w:rsidP="00F058DF"/>
        <w:p w14:paraId="41E2F3EB" w14:textId="6211DBC1" w:rsidR="000E5825" w:rsidRDefault="00F058DF">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60041" w:history="1">
            <w:r w:rsidR="000E5825" w:rsidRPr="00976B08">
              <w:rPr>
                <w:rStyle w:val="Hyperlink"/>
                <w:rFonts w:eastAsia="Calibri"/>
                <w:noProof/>
                <w:lang w:val="en-GB"/>
              </w:rPr>
              <w:t>Lesson 1</w:t>
            </w:r>
            <w:r w:rsidR="000E5825">
              <w:rPr>
                <w:noProof/>
                <w:webHidden/>
              </w:rPr>
              <w:tab/>
            </w:r>
            <w:r w:rsidR="000E5825">
              <w:rPr>
                <w:noProof/>
                <w:webHidden/>
              </w:rPr>
              <w:fldChar w:fldCharType="begin"/>
            </w:r>
            <w:r w:rsidR="000E5825">
              <w:rPr>
                <w:noProof/>
                <w:webHidden/>
              </w:rPr>
              <w:instrText xml:space="preserve"> PAGEREF _Toc211360041 \h </w:instrText>
            </w:r>
            <w:r w:rsidR="000E5825">
              <w:rPr>
                <w:noProof/>
                <w:webHidden/>
              </w:rPr>
            </w:r>
            <w:r w:rsidR="000E5825">
              <w:rPr>
                <w:noProof/>
                <w:webHidden/>
              </w:rPr>
              <w:fldChar w:fldCharType="separate"/>
            </w:r>
            <w:r w:rsidR="00581ECC">
              <w:rPr>
                <w:noProof/>
                <w:webHidden/>
              </w:rPr>
              <w:t>2</w:t>
            </w:r>
            <w:r w:rsidR="000E5825">
              <w:rPr>
                <w:noProof/>
                <w:webHidden/>
              </w:rPr>
              <w:fldChar w:fldCharType="end"/>
            </w:r>
          </w:hyperlink>
        </w:p>
        <w:p w14:paraId="3AB458A9" w14:textId="0D3B0068"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2" w:history="1">
            <w:r w:rsidRPr="00976B08">
              <w:rPr>
                <w:rStyle w:val="Hyperlink"/>
                <w:rFonts w:eastAsia="Calibri"/>
                <w:noProof/>
                <w:lang w:val="en-GB"/>
              </w:rPr>
              <w:t>Lesson 2</w:t>
            </w:r>
            <w:r>
              <w:rPr>
                <w:noProof/>
                <w:webHidden/>
              </w:rPr>
              <w:tab/>
            </w:r>
            <w:r>
              <w:rPr>
                <w:noProof/>
                <w:webHidden/>
              </w:rPr>
              <w:fldChar w:fldCharType="begin"/>
            </w:r>
            <w:r>
              <w:rPr>
                <w:noProof/>
                <w:webHidden/>
              </w:rPr>
              <w:instrText xml:space="preserve"> PAGEREF _Toc211360042 \h </w:instrText>
            </w:r>
            <w:r>
              <w:rPr>
                <w:noProof/>
                <w:webHidden/>
              </w:rPr>
            </w:r>
            <w:r>
              <w:rPr>
                <w:noProof/>
                <w:webHidden/>
              </w:rPr>
              <w:fldChar w:fldCharType="separate"/>
            </w:r>
            <w:r w:rsidR="00581ECC">
              <w:rPr>
                <w:noProof/>
                <w:webHidden/>
              </w:rPr>
              <w:t>3</w:t>
            </w:r>
            <w:r>
              <w:rPr>
                <w:noProof/>
                <w:webHidden/>
              </w:rPr>
              <w:fldChar w:fldCharType="end"/>
            </w:r>
          </w:hyperlink>
        </w:p>
        <w:p w14:paraId="33BA2084" w14:textId="5B6CBF95"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3" w:history="1">
            <w:r w:rsidRPr="00976B08">
              <w:rPr>
                <w:rStyle w:val="Hyperlink"/>
                <w:rFonts w:eastAsia="Calibri"/>
                <w:noProof/>
                <w:lang w:val="en-GB"/>
              </w:rPr>
              <w:t>Lesson 3</w:t>
            </w:r>
            <w:r>
              <w:rPr>
                <w:noProof/>
                <w:webHidden/>
              </w:rPr>
              <w:tab/>
            </w:r>
            <w:r>
              <w:rPr>
                <w:noProof/>
                <w:webHidden/>
              </w:rPr>
              <w:fldChar w:fldCharType="begin"/>
            </w:r>
            <w:r>
              <w:rPr>
                <w:noProof/>
                <w:webHidden/>
              </w:rPr>
              <w:instrText xml:space="preserve"> PAGEREF _Toc211360043 \h </w:instrText>
            </w:r>
            <w:r>
              <w:rPr>
                <w:noProof/>
                <w:webHidden/>
              </w:rPr>
            </w:r>
            <w:r>
              <w:rPr>
                <w:noProof/>
                <w:webHidden/>
              </w:rPr>
              <w:fldChar w:fldCharType="separate"/>
            </w:r>
            <w:r w:rsidR="00581ECC">
              <w:rPr>
                <w:noProof/>
                <w:webHidden/>
              </w:rPr>
              <w:t>4</w:t>
            </w:r>
            <w:r>
              <w:rPr>
                <w:noProof/>
                <w:webHidden/>
              </w:rPr>
              <w:fldChar w:fldCharType="end"/>
            </w:r>
          </w:hyperlink>
        </w:p>
        <w:p w14:paraId="067E289F" w14:textId="7A88B476"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4" w:history="1">
            <w:r w:rsidRPr="00976B08">
              <w:rPr>
                <w:rStyle w:val="Hyperlink"/>
                <w:rFonts w:eastAsia="Calibri"/>
                <w:noProof/>
                <w:lang w:val="en-GB"/>
              </w:rPr>
              <w:t>Lesson 4</w:t>
            </w:r>
            <w:r>
              <w:rPr>
                <w:noProof/>
                <w:webHidden/>
              </w:rPr>
              <w:tab/>
            </w:r>
            <w:r>
              <w:rPr>
                <w:noProof/>
                <w:webHidden/>
              </w:rPr>
              <w:fldChar w:fldCharType="begin"/>
            </w:r>
            <w:r>
              <w:rPr>
                <w:noProof/>
                <w:webHidden/>
              </w:rPr>
              <w:instrText xml:space="preserve"> PAGEREF _Toc211360044 \h </w:instrText>
            </w:r>
            <w:r>
              <w:rPr>
                <w:noProof/>
                <w:webHidden/>
              </w:rPr>
            </w:r>
            <w:r>
              <w:rPr>
                <w:noProof/>
                <w:webHidden/>
              </w:rPr>
              <w:fldChar w:fldCharType="separate"/>
            </w:r>
            <w:r w:rsidR="00581ECC">
              <w:rPr>
                <w:noProof/>
                <w:webHidden/>
              </w:rPr>
              <w:t>5</w:t>
            </w:r>
            <w:r>
              <w:rPr>
                <w:noProof/>
                <w:webHidden/>
              </w:rPr>
              <w:fldChar w:fldCharType="end"/>
            </w:r>
          </w:hyperlink>
        </w:p>
        <w:p w14:paraId="30E905DF" w14:textId="2FA499C9"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5" w:history="1">
            <w:r w:rsidRPr="00976B08">
              <w:rPr>
                <w:rStyle w:val="Hyperlink"/>
                <w:rFonts w:eastAsia="Calibri"/>
                <w:noProof/>
                <w:lang w:val="en-GB"/>
              </w:rPr>
              <w:t>Lesson 5</w:t>
            </w:r>
            <w:r>
              <w:rPr>
                <w:noProof/>
                <w:webHidden/>
              </w:rPr>
              <w:tab/>
            </w:r>
            <w:r>
              <w:rPr>
                <w:noProof/>
                <w:webHidden/>
              </w:rPr>
              <w:fldChar w:fldCharType="begin"/>
            </w:r>
            <w:r>
              <w:rPr>
                <w:noProof/>
                <w:webHidden/>
              </w:rPr>
              <w:instrText xml:space="preserve"> PAGEREF _Toc211360045 \h </w:instrText>
            </w:r>
            <w:r>
              <w:rPr>
                <w:noProof/>
                <w:webHidden/>
              </w:rPr>
            </w:r>
            <w:r>
              <w:rPr>
                <w:noProof/>
                <w:webHidden/>
              </w:rPr>
              <w:fldChar w:fldCharType="separate"/>
            </w:r>
            <w:r w:rsidR="00581ECC">
              <w:rPr>
                <w:noProof/>
                <w:webHidden/>
              </w:rPr>
              <w:t>6</w:t>
            </w:r>
            <w:r>
              <w:rPr>
                <w:noProof/>
                <w:webHidden/>
              </w:rPr>
              <w:fldChar w:fldCharType="end"/>
            </w:r>
          </w:hyperlink>
        </w:p>
        <w:p w14:paraId="769318FF" w14:textId="5CC97D3A"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6" w:history="1">
            <w:r w:rsidRPr="00976B08">
              <w:rPr>
                <w:rStyle w:val="Hyperlink"/>
                <w:rFonts w:eastAsia="Calibri"/>
                <w:noProof/>
                <w:lang w:val="en-GB"/>
              </w:rPr>
              <w:t>Lesson 6</w:t>
            </w:r>
            <w:r>
              <w:rPr>
                <w:noProof/>
                <w:webHidden/>
              </w:rPr>
              <w:tab/>
            </w:r>
            <w:r>
              <w:rPr>
                <w:noProof/>
                <w:webHidden/>
              </w:rPr>
              <w:fldChar w:fldCharType="begin"/>
            </w:r>
            <w:r>
              <w:rPr>
                <w:noProof/>
                <w:webHidden/>
              </w:rPr>
              <w:instrText xml:space="preserve"> PAGEREF _Toc211360046 \h </w:instrText>
            </w:r>
            <w:r>
              <w:rPr>
                <w:noProof/>
                <w:webHidden/>
              </w:rPr>
            </w:r>
            <w:r>
              <w:rPr>
                <w:noProof/>
                <w:webHidden/>
              </w:rPr>
              <w:fldChar w:fldCharType="separate"/>
            </w:r>
            <w:r w:rsidR="00581ECC">
              <w:rPr>
                <w:noProof/>
                <w:webHidden/>
              </w:rPr>
              <w:t>8</w:t>
            </w:r>
            <w:r>
              <w:rPr>
                <w:noProof/>
                <w:webHidden/>
              </w:rPr>
              <w:fldChar w:fldCharType="end"/>
            </w:r>
          </w:hyperlink>
        </w:p>
        <w:p w14:paraId="0432D870" w14:textId="18EE2EEA"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7" w:history="1">
            <w:r w:rsidRPr="00976B08">
              <w:rPr>
                <w:rStyle w:val="Hyperlink"/>
                <w:rFonts w:eastAsia="Times New Roman"/>
                <w:noProof/>
                <w:lang w:val="en-GB"/>
              </w:rPr>
              <w:t>Lesson 7, 8 and 9: Summative assessment task</w:t>
            </w:r>
            <w:r>
              <w:rPr>
                <w:noProof/>
                <w:webHidden/>
              </w:rPr>
              <w:tab/>
            </w:r>
            <w:r>
              <w:rPr>
                <w:noProof/>
                <w:webHidden/>
              </w:rPr>
              <w:fldChar w:fldCharType="begin"/>
            </w:r>
            <w:r>
              <w:rPr>
                <w:noProof/>
                <w:webHidden/>
              </w:rPr>
              <w:instrText xml:space="preserve"> PAGEREF _Toc211360047 \h </w:instrText>
            </w:r>
            <w:r>
              <w:rPr>
                <w:noProof/>
                <w:webHidden/>
              </w:rPr>
            </w:r>
            <w:r>
              <w:rPr>
                <w:noProof/>
                <w:webHidden/>
              </w:rPr>
              <w:fldChar w:fldCharType="separate"/>
            </w:r>
            <w:r w:rsidR="00581ECC">
              <w:rPr>
                <w:noProof/>
                <w:webHidden/>
              </w:rPr>
              <w:t>10</w:t>
            </w:r>
            <w:r>
              <w:rPr>
                <w:noProof/>
                <w:webHidden/>
              </w:rPr>
              <w:fldChar w:fldCharType="end"/>
            </w:r>
          </w:hyperlink>
        </w:p>
        <w:p w14:paraId="2DA60672" w14:textId="7118D85F"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8" w:history="1">
            <w:r w:rsidRPr="00976B08">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_Toc211360048 \h </w:instrText>
            </w:r>
            <w:r>
              <w:rPr>
                <w:noProof/>
                <w:webHidden/>
              </w:rPr>
            </w:r>
            <w:r>
              <w:rPr>
                <w:noProof/>
                <w:webHidden/>
              </w:rPr>
              <w:fldChar w:fldCharType="separate"/>
            </w:r>
            <w:r w:rsidR="00581ECC">
              <w:rPr>
                <w:noProof/>
                <w:webHidden/>
              </w:rPr>
              <w:t>13</w:t>
            </w:r>
            <w:r>
              <w:rPr>
                <w:noProof/>
                <w:webHidden/>
              </w:rPr>
              <w:fldChar w:fldCharType="end"/>
            </w:r>
          </w:hyperlink>
        </w:p>
        <w:p w14:paraId="2296C366" w14:textId="55522160" w:rsidR="00F058DF" w:rsidRDefault="00F058DF">
          <w:r>
            <w:rPr>
              <w:b/>
              <w:bCs/>
              <w:noProof/>
            </w:rPr>
            <w:fldChar w:fldCharType="end"/>
          </w:r>
        </w:p>
      </w:sdtContent>
    </w:sdt>
    <w:p w14:paraId="152D0D60" w14:textId="7C66DA10" w:rsidR="002C5C29" w:rsidRDefault="002C5C29">
      <w:pPr>
        <w:spacing w:before="0" w:after="160"/>
        <w:rPr>
          <w:rFonts w:cs="Arial"/>
          <w:b/>
          <w:szCs w:val="18"/>
        </w:rPr>
      </w:pPr>
      <w:r>
        <w:rPr>
          <w:rFonts w:cs="Arial"/>
          <w:b/>
          <w:szCs w:val="18"/>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1AFE514D" w:rsidR="00B024FD" w:rsidRPr="000D5235" w:rsidRDefault="00B024FD" w:rsidP="000C7E85">
            <w:pPr>
              <w:pStyle w:val="Heading1"/>
              <w:rPr>
                <w:rFonts w:eastAsia="Calibri"/>
                <w:lang w:val="en-GB"/>
              </w:rPr>
            </w:pPr>
            <w:bookmarkStart w:id="0" w:name="_Toc211360041"/>
            <w:r>
              <w:rPr>
                <w:rFonts w:eastAsia="Calibri"/>
                <w:lang w:val="en-GB"/>
              </w:rPr>
              <w:lastRenderedPageBreak/>
              <w:t xml:space="preserve">Lesson </w:t>
            </w:r>
            <w:r w:rsidR="000C7E85">
              <w:rPr>
                <w:rFonts w:eastAsia="Calibri"/>
                <w:lang w:val="en-GB"/>
              </w:rPr>
              <w:t>1</w:t>
            </w:r>
            <w:bookmarkEnd w:id="0"/>
          </w:p>
        </w:tc>
      </w:tr>
      <w:tr w:rsidR="00B024FD" w:rsidRPr="000D5235" w14:paraId="01BDDC1D"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0A75A884" w:rsidR="00B024FD" w:rsidRPr="009E4D0E" w:rsidRDefault="00B024FD"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CF08EC">
              <w:rPr>
                <w:rFonts w:eastAsia="Calibri" w:cs="Arial"/>
                <w:bCs/>
                <w:kern w:val="0"/>
                <w:szCs w:val="18"/>
                <w:lang w:val="en-GB"/>
                <w14:ligatures w14:val="none"/>
              </w:rPr>
              <w:t xml:space="preserve">What </w:t>
            </w:r>
            <w:r w:rsidR="002F169D">
              <w:rPr>
                <w:rFonts w:eastAsia="Calibri" w:cs="Arial"/>
                <w:bCs/>
                <w:kern w:val="0"/>
                <w:szCs w:val="18"/>
                <w:lang w:val="en-GB"/>
                <w14:ligatures w14:val="none"/>
              </w:rPr>
              <w:t>is the role of food production in Australia</w:t>
            </w:r>
            <w:r w:rsidR="00CF08EC">
              <w:rPr>
                <w:rFonts w:eastAsia="Calibri" w:cs="Arial"/>
                <w:bCs/>
                <w:kern w:val="0"/>
                <w:szCs w:val="18"/>
                <w:lang w:val="en-GB"/>
                <w14:ligatures w14:val="none"/>
              </w:rPr>
              <w:t>?</w:t>
            </w:r>
          </w:p>
          <w:p w14:paraId="4714BDB0" w14:textId="664A9367" w:rsidR="00B024FD" w:rsidRPr="00EF6E24" w:rsidRDefault="00B024FD"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06E8B">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224B96">
              <w:rPr>
                <w:rFonts w:eastAsia="Calibri" w:cs="Arial"/>
                <w:bCs/>
                <w:kern w:val="0"/>
                <w:szCs w:val="18"/>
                <w:lang w:val="en-GB"/>
                <w14:ligatures w14:val="none"/>
              </w:rPr>
              <w:t>Tuning in</w:t>
            </w:r>
          </w:p>
        </w:tc>
      </w:tr>
      <w:tr w:rsidR="00B024FD" w:rsidRPr="000D5235" w14:paraId="0C82FC7E"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33967C76" w:rsidR="00B024FD" w:rsidRPr="00456BF6" w:rsidRDefault="00792A88" w:rsidP="00FD0CD5">
            <w:pPr>
              <w:rPr>
                <w:lang w:val="en-GB"/>
              </w:rPr>
            </w:pPr>
            <w:r>
              <w:rPr>
                <w:lang w:val="en-GB"/>
              </w:rPr>
              <w:t>45</w:t>
            </w:r>
            <w:r w:rsidR="009278F6">
              <w:rPr>
                <w:lang w:val="en-GB"/>
              </w:rPr>
              <w:t>-</w:t>
            </w:r>
            <w:r w:rsidR="00ED0CA7">
              <w:rPr>
                <w:lang w:val="en-GB"/>
              </w:rPr>
              <w:t>60 minutes</w:t>
            </w:r>
            <w:r>
              <w:rPr>
                <w:lang w:val="en-GB"/>
              </w:rPr>
              <w:t xml:space="preserve"> </w:t>
            </w:r>
          </w:p>
        </w:tc>
      </w:tr>
      <w:tr w:rsidR="00B024FD" w:rsidRPr="000D5235" w14:paraId="50B9E6C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24FD" w:rsidRPr="000D5235" w14:paraId="66F24E3A"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42194127" w:rsidR="00B024FD" w:rsidRPr="00456BF6" w:rsidRDefault="00617C07" w:rsidP="00FD0CD5">
            <w:pPr>
              <w:rPr>
                <w:lang w:val="en-GB"/>
              </w:rPr>
            </w:pPr>
            <w:r>
              <w:rPr>
                <w:lang w:val="en-GB"/>
              </w:rPr>
              <w:t>Whole class instruction followed by i</w:t>
            </w:r>
            <w:r w:rsidR="00ED0CA7">
              <w:rPr>
                <w:lang w:val="en-GB"/>
              </w:rPr>
              <w:t>ndividual</w:t>
            </w:r>
            <w:r>
              <w:rPr>
                <w:lang w:val="en-GB"/>
              </w:rPr>
              <w:t xml:space="preserve"> or small group work.</w:t>
            </w:r>
          </w:p>
        </w:tc>
      </w:tr>
      <w:tr w:rsidR="00B024FD" w:rsidRPr="000D5235" w14:paraId="4DB60D07"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B024FD" w:rsidRPr="00403A11" w:rsidRDefault="00B024FD"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B024FD" w:rsidRPr="00403A11" w:rsidRDefault="00B024FD"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24FD" w:rsidRPr="000D5235" w14:paraId="7DB251BF"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0D08C1B7" w:rsidR="00B024FD" w:rsidRPr="00456BF6" w:rsidRDefault="00901B9D" w:rsidP="00FD0CD5">
            <w:pPr>
              <w:rPr>
                <w:lang w:val="en-GB"/>
              </w:rPr>
            </w:pPr>
            <w:r w:rsidRPr="00901B9D">
              <w:t>To investigate the role of food production in Australia.</w:t>
            </w:r>
            <w:r w:rsidR="00FA5036">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2033C8FD" w14:textId="34C7B7A9" w:rsidR="001E38EF" w:rsidRPr="00B049A6" w:rsidRDefault="00FA5036" w:rsidP="00D6144E">
            <w:pPr>
              <w:pStyle w:val="ListParagraph"/>
              <w:numPr>
                <w:ilvl w:val="0"/>
                <w:numId w:val="8"/>
              </w:numPr>
              <w:ind w:left="343" w:hanging="343"/>
              <w:rPr>
                <w:lang w:val="en-GB"/>
              </w:rPr>
            </w:pPr>
            <w:r w:rsidRPr="00B049A6">
              <w:rPr>
                <w:lang w:val="en-GB"/>
              </w:rPr>
              <w:t xml:space="preserve">Identify </w:t>
            </w:r>
            <w:r w:rsidR="00901B9D" w:rsidRPr="00B049A6">
              <w:rPr>
                <w:lang w:val="en-GB"/>
              </w:rPr>
              <w:t>10 pieces of data/ information related to Agriculture in Australia</w:t>
            </w:r>
            <w:r w:rsidR="00685B65" w:rsidRPr="00B049A6">
              <w:rPr>
                <w:lang w:val="en-GB"/>
              </w:rPr>
              <w:t>.</w:t>
            </w:r>
          </w:p>
        </w:tc>
      </w:tr>
      <w:tr w:rsidR="00B024FD" w:rsidRPr="000D5235" w14:paraId="6B465EA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B024FD" w:rsidRPr="00456BF6" w:rsidRDefault="00B024FD"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24FD" w:rsidRPr="000D5235" w14:paraId="1FE0152B"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FE97AB4" w14:textId="3275B824" w:rsidR="00154A35" w:rsidRPr="00456BF6" w:rsidRDefault="00154A35" w:rsidP="00154A35">
            <w:pPr>
              <w:rPr>
                <w:lang w:val="en-GB"/>
              </w:rPr>
            </w:pPr>
          </w:p>
          <w:p w14:paraId="529B0372" w14:textId="77777777" w:rsidR="00B024FD" w:rsidRPr="00456BF6" w:rsidRDefault="00B024FD" w:rsidP="00FD0CD5">
            <w:pPr>
              <w:rPr>
                <w:lang w:val="en-GB"/>
              </w:rPr>
            </w:pPr>
          </w:p>
        </w:tc>
      </w:tr>
      <w:tr w:rsidR="00B024FD" w:rsidRPr="000D5235" w14:paraId="3E557B38"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B024FD" w:rsidRDefault="00B024FD"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B024FD" w:rsidRPr="00456BF6" w:rsidRDefault="00B024FD"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24FD" w:rsidRPr="000D5235" w14:paraId="7BF10B6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D057D8F" w14:textId="77777777" w:rsidR="00B024FD" w:rsidRDefault="00B024FD" w:rsidP="00FD0CD5">
            <w:pPr>
              <w:rPr>
                <w:lang w:val="en-GB"/>
              </w:rPr>
            </w:pPr>
          </w:p>
          <w:p w14:paraId="06AED369" w14:textId="77777777" w:rsidR="00B024FD" w:rsidRPr="00456BF6" w:rsidRDefault="00B024FD" w:rsidP="00FD0CD5">
            <w:pPr>
              <w:rPr>
                <w:lang w:val="en-GB"/>
              </w:rPr>
            </w:pPr>
          </w:p>
        </w:tc>
      </w:tr>
      <w:tr w:rsidR="00B024FD" w:rsidRPr="000D5235" w14:paraId="45E4E64A"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B024FD" w:rsidRPr="000D5235" w:rsidRDefault="00B024FD"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B024FD" w:rsidRPr="000D5235" w:rsidRDefault="00B024FD"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24FD" w:rsidRPr="000D5235" w14:paraId="1EF68694"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0AA78C2D" w14:textId="7B19B879" w:rsidR="007672EA" w:rsidRPr="000D5235" w:rsidRDefault="007672EA" w:rsidP="007672E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6383B0B" w14:textId="77777777" w:rsidR="00B024FD" w:rsidRDefault="007A734A" w:rsidP="007A734A">
            <w:pPr>
              <w:rPr>
                <w:lang w:val="en-GB"/>
              </w:rPr>
            </w:pPr>
            <w:r>
              <w:rPr>
                <w:lang w:val="en-GB"/>
              </w:rPr>
              <w:t>Explain that in this unit, students will be:</w:t>
            </w:r>
          </w:p>
          <w:p w14:paraId="1CE5ECD6" w14:textId="77777777" w:rsidR="00685B65" w:rsidRPr="00685B65" w:rsidRDefault="00685B65" w:rsidP="00D6144E">
            <w:pPr>
              <w:pStyle w:val="ListParagraph"/>
              <w:numPr>
                <w:ilvl w:val="0"/>
                <w:numId w:val="1"/>
              </w:numPr>
              <w:ind w:left="321" w:hanging="321"/>
            </w:pPr>
            <w:r w:rsidRPr="00685B65">
              <w:t>investigating the role of food production in Australia</w:t>
            </w:r>
          </w:p>
          <w:p w14:paraId="3BBB88C9" w14:textId="77777777" w:rsidR="00685B65" w:rsidRPr="00685B65" w:rsidRDefault="00685B65" w:rsidP="00D6144E">
            <w:pPr>
              <w:pStyle w:val="ListParagraph"/>
              <w:numPr>
                <w:ilvl w:val="0"/>
                <w:numId w:val="1"/>
              </w:numPr>
              <w:ind w:left="321" w:hanging="321"/>
            </w:pPr>
            <w:r w:rsidRPr="00685B65">
              <w:t>reviewing environmental issues related to food production</w:t>
            </w:r>
          </w:p>
          <w:p w14:paraId="247B65F5" w14:textId="77777777" w:rsidR="00685B65" w:rsidRPr="00685B65" w:rsidRDefault="00685B65" w:rsidP="00D6144E">
            <w:pPr>
              <w:pStyle w:val="ListParagraph"/>
              <w:numPr>
                <w:ilvl w:val="0"/>
                <w:numId w:val="1"/>
              </w:numPr>
              <w:ind w:left="321" w:hanging="321"/>
            </w:pPr>
            <w:r w:rsidRPr="00685B65">
              <w:t>reviewing the Australian Guide to Healthy Eating</w:t>
            </w:r>
          </w:p>
          <w:p w14:paraId="2D0320CD" w14:textId="77777777" w:rsidR="00685B65" w:rsidRPr="00685B65" w:rsidRDefault="00685B65" w:rsidP="00D6144E">
            <w:pPr>
              <w:pStyle w:val="ListParagraph"/>
              <w:numPr>
                <w:ilvl w:val="0"/>
                <w:numId w:val="1"/>
              </w:numPr>
              <w:ind w:left="321" w:hanging="321"/>
            </w:pPr>
            <w:r w:rsidRPr="00685B65">
              <w:t>investigating consumer needs related to food</w:t>
            </w:r>
          </w:p>
          <w:p w14:paraId="6C0E262C" w14:textId="77777777" w:rsidR="00685B65" w:rsidRPr="00685B65" w:rsidRDefault="00685B65" w:rsidP="00D6144E">
            <w:pPr>
              <w:pStyle w:val="ListParagraph"/>
              <w:numPr>
                <w:ilvl w:val="0"/>
                <w:numId w:val="1"/>
              </w:numPr>
              <w:ind w:left="321" w:hanging="321"/>
            </w:pPr>
            <w:r w:rsidRPr="00685B65">
              <w:t>investigating new foods and products</w:t>
            </w:r>
          </w:p>
          <w:p w14:paraId="75DB4DAF" w14:textId="77777777" w:rsidR="00685B65" w:rsidRPr="00685B65" w:rsidRDefault="00685B65" w:rsidP="00D6144E">
            <w:pPr>
              <w:pStyle w:val="ListParagraph"/>
              <w:numPr>
                <w:ilvl w:val="0"/>
                <w:numId w:val="1"/>
              </w:numPr>
              <w:ind w:left="321" w:hanging="321"/>
            </w:pPr>
            <w:r w:rsidRPr="00685B65">
              <w:t xml:space="preserve">researching and </w:t>
            </w:r>
            <w:r w:rsidRPr="00685B65">
              <w:rPr>
                <w:lang w:val="en-GB"/>
              </w:rPr>
              <w:t>presenting information on a food product, through a technology, environment and nutrition lens.</w:t>
            </w:r>
          </w:p>
          <w:p w14:paraId="35889AAF" w14:textId="77777777" w:rsidR="00EF32B2" w:rsidRDefault="00EF32B2" w:rsidP="00EF32B2"/>
          <w:p w14:paraId="07B35A09" w14:textId="3A6E81B7" w:rsidR="00EF32B2" w:rsidRPr="00356182" w:rsidRDefault="00D95687" w:rsidP="00D95687">
            <w:r w:rsidRPr="00D95687">
              <w:rPr>
                <w:rFonts w:eastAsia="Calibri" w:cs="Arial"/>
                <w:kern w:val="0"/>
                <w:szCs w:val="18"/>
                <w:lang w:val="en-GB"/>
                <w14:ligatures w14:val="none"/>
              </w:rPr>
              <w:t>Provide overview of learning intention and success criteria</w:t>
            </w:r>
            <w:r>
              <w:rPr>
                <w:rFonts w:eastAsia="Calibri" w:cs="Arial"/>
                <w:kern w:val="0"/>
                <w:szCs w:val="18"/>
                <w:lang w:val="en-GB"/>
                <w14:ligatures w14:val="none"/>
              </w:rPr>
              <w:t xml:space="preserve"> for this lesson.</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B024FD" w:rsidRPr="000D5235" w:rsidRDefault="00B024FD" w:rsidP="00504D98">
            <w:pPr>
              <w:spacing w:before="40" w:after="40" w:line="240" w:lineRule="auto"/>
              <w:rPr>
                <w:rFonts w:eastAsia="Calibri" w:cs="Arial"/>
                <w:kern w:val="0"/>
                <w:szCs w:val="18"/>
                <w:lang w:val="en-GB"/>
                <w14:ligatures w14:val="none"/>
              </w:rPr>
            </w:pPr>
          </w:p>
        </w:tc>
      </w:tr>
      <w:tr w:rsidR="00792A88" w:rsidRPr="000D5235" w14:paraId="00FF14D3"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239BFEE" w14:textId="62727ECD" w:rsidR="00792A88" w:rsidRDefault="00792A88" w:rsidP="007672E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400068A7" w14:textId="52B70D70" w:rsidR="00C81F62" w:rsidRDefault="00C81F62" w:rsidP="00D6144E">
            <w:pPr>
              <w:pStyle w:val="ListParagraph"/>
              <w:numPr>
                <w:ilvl w:val="0"/>
                <w:numId w:val="2"/>
              </w:numPr>
              <w:ind w:left="343" w:hanging="343"/>
              <w:rPr>
                <w:lang w:val="en-GB"/>
              </w:rPr>
            </w:pPr>
            <w:r>
              <w:rPr>
                <w:lang w:val="en-GB"/>
              </w:rPr>
              <w:t xml:space="preserve">The slides take students through the </w:t>
            </w:r>
            <w:r w:rsidR="007931BE">
              <w:rPr>
                <w:lang w:val="en-GB"/>
              </w:rPr>
              <w:t xml:space="preserve">role of food production in Australia, with a specific focus on the economy, food security and nutrition. </w:t>
            </w:r>
          </w:p>
          <w:p w14:paraId="259AD261" w14:textId="06228BE2" w:rsidR="008D599A" w:rsidRDefault="001C3310" w:rsidP="00D6144E">
            <w:pPr>
              <w:pStyle w:val="ListParagraph"/>
              <w:numPr>
                <w:ilvl w:val="0"/>
                <w:numId w:val="2"/>
              </w:numPr>
              <w:ind w:left="343" w:hanging="343"/>
              <w:rPr>
                <w:lang w:val="en-GB"/>
              </w:rPr>
            </w:pPr>
            <w:r>
              <w:rPr>
                <w:lang w:val="en-GB"/>
              </w:rPr>
              <w:t xml:space="preserve">This includes the </w:t>
            </w:r>
            <w:r w:rsidR="00132D9C">
              <w:rPr>
                <w:lang w:val="en-GB"/>
              </w:rPr>
              <w:t>3 components of the food industry: primary, secondary and tertiary</w:t>
            </w:r>
            <w:r w:rsidR="00E31A80">
              <w:rPr>
                <w:lang w:val="en-GB"/>
              </w:rPr>
              <w:t>, and a high-level overview of the food supply chain.</w:t>
            </w:r>
          </w:p>
          <w:p w14:paraId="3B9D19FF" w14:textId="05EF7627" w:rsidR="00E31A80" w:rsidRPr="001F6D9D" w:rsidRDefault="00661D2B" w:rsidP="00D6144E">
            <w:pPr>
              <w:pStyle w:val="ListParagraph"/>
              <w:numPr>
                <w:ilvl w:val="0"/>
                <w:numId w:val="2"/>
              </w:numPr>
              <w:ind w:left="343" w:hanging="343"/>
              <w:rPr>
                <w:lang w:val="en-GB"/>
              </w:rPr>
            </w:pPr>
            <w:r>
              <w:rPr>
                <w:lang w:val="en-GB"/>
              </w:rPr>
              <w:t xml:space="preserve">Various references are linked in the slide notes, which can be accessed for additional information for this lesson. </w:t>
            </w:r>
          </w:p>
        </w:tc>
        <w:tc>
          <w:tcPr>
            <w:tcW w:w="1097" w:type="pct"/>
            <w:tcBorders>
              <w:top w:val="single" w:sz="4" w:space="0" w:color="auto"/>
              <w:left w:val="single" w:sz="4" w:space="0" w:color="auto"/>
              <w:bottom w:val="single" w:sz="4" w:space="0" w:color="auto"/>
              <w:right w:val="single" w:sz="4" w:space="0" w:color="auto"/>
            </w:tcBorders>
          </w:tcPr>
          <w:p w14:paraId="14FB1FC9" w14:textId="77777777" w:rsidR="00792A88" w:rsidRPr="000D5235" w:rsidRDefault="00792A88" w:rsidP="00C477FE">
            <w:pPr>
              <w:rPr>
                <w:rFonts w:eastAsia="Calibri" w:cs="Arial"/>
                <w:kern w:val="0"/>
                <w:szCs w:val="18"/>
                <w:lang w:val="en-GB"/>
                <w14:ligatures w14:val="none"/>
              </w:rPr>
            </w:pPr>
          </w:p>
        </w:tc>
      </w:tr>
      <w:tr w:rsidR="001F6D9D" w:rsidRPr="000D5235" w14:paraId="0A81DFB5"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6B924434" w14:textId="77777777" w:rsidR="001F6D9D" w:rsidRDefault="001F6D9D" w:rsidP="001F6D9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 xml:space="preserve">Activity 1 </w:t>
            </w:r>
          </w:p>
          <w:p w14:paraId="1179FFCE" w14:textId="52C3C141" w:rsidR="00E30305" w:rsidRPr="00E30305" w:rsidRDefault="00E30305" w:rsidP="00D6144E">
            <w:pPr>
              <w:pStyle w:val="ListParagraph"/>
              <w:numPr>
                <w:ilvl w:val="0"/>
                <w:numId w:val="2"/>
              </w:numPr>
              <w:ind w:left="343" w:hanging="343"/>
              <w:rPr>
                <w:rFonts w:eastAsia="Calibri" w:cs="Arial"/>
                <w:kern w:val="0"/>
                <w:szCs w:val="18"/>
                <w14:ligatures w14:val="none"/>
              </w:rPr>
            </w:pPr>
            <w:r w:rsidRPr="00E30305">
              <w:rPr>
                <w:rFonts w:eastAsia="Calibri" w:cs="Arial"/>
                <w:kern w:val="0"/>
                <w:szCs w:val="18"/>
                <w14:ligatures w14:val="none"/>
              </w:rPr>
              <w:t xml:space="preserve">Using </w:t>
            </w:r>
            <w:r w:rsidRPr="00E30305">
              <w:rPr>
                <w:rFonts w:eastAsia="Calibri" w:cs="Arial"/>
                <w:i/>
                <w:iCs/>
                <w:kern w:val="0"/>
                <w:szCs w:val="18"/>
                <w14:ligatures w14:val="none"/>
              </w:rPr>
              <w:t>Snapshot of Australian Agriculture 2025</w:t>
            </w:r>
            <w:r w:rsidRPr="00E30305">
              <w:rPr>
                <w:rFonts w:eastAsia="Calibri" w:cs="Arial"/>
                <w:kern w:val="0"/>
                <w:szCs w:val="18"/>
                <w14:ligatures w14:val="none"/>
              </w:rPr>
              <w:t>, ABARES (2025)</w:t>
            </w:r>
            <w:r w:rsidR="002A1ABC">
              <w:rPr>
                <w:rFonts w:eastAsia="Calibri" w:cs="Arial"/>
                <w:kern w:val="0"/>
                <w:szCs w:val="18"/>
                <w14:ligatures w14:val="none"/>
              </w:rPr>
              <w:t xml:space="preserve"> (or </w:t>
            </w:r>
            <w:r w:rsidR="009A2B1F">
              <w:rPr>
                <w:rFonts w:eastAsia="Calibri" w:cs="Arial"/>
                <w:kern w:val="0"/>
                <w:szCs w:val="18"/>
                <w14:ligatures w14:val="none"/>
              </w:rPr>
              <w:t>most recent year</w:t>
            </w:r>
            <w:r w:rsidR="002A1ABC">
              <w:rPr>
                <w:rFonts w:eastAsia="Calibri" w:cs="Arial"/>
                <w:kern w:val="0"/>
                <w:szCs w:val="18"/>
                <w14:ligatures w14:val="none"/>
              </w:rPr>
              <w:t>)</w:t>
            </w:r>
            <w:r w:rsidRPr="00E30305">
              <w:rPr>
                <w:rFonts w:eastAsia="Calibri" w:cs="Arial"/>
                <w:kern w:val="0"/>
                <w:szCs w:val="18"/>
                <w14:ligatures w14:val="none"/>
              </w:rPr>
              <w:t>, identify:</w:t>
            </w:r>
          </w:p>
          <w:p w14:paraId="651B2F03" w14:textId="4B8B6A17" w:rsidR="007139D5" w:rsidRPr="00F84B0F" w:rsidRDefault="00E30305" w:rsidP="00D6144E">
            <w:pPr>
              <w:pStyle w:val="ListParagraph"/>
              <w:numPr>
                <w:ilvl w:val="0"/>
                <w:numId w:val="7"/>
              </w:numPr>
              <w:rPr>
                <w:rFonts w:eastAsia="Calibri" w:cs="Arial"/>
                <w:kern w:val="0"/>
                <w:szCs w:val="18"/>
                <w14:ligatures w14:val="none"/>
              </w:rPr>
            </w:pPr>
            <w:r w:rsidRPr="00E30305">
              <w:rPr>
                <w:rFonts w:eastAsia="Calibri" w:cs="Arial"/>
                <w:kern w:val="0"/>
                <w:szCs w:val="18"/>
                <w:lang w:val="en-US"/>
                <w14:ligatures w14:val="none"/>
              </w:rPr>
              <w:t>10 key pieces of data/ information that you found most interesting in relation to the agriculture in Australia (from across the report).</w:t>
            </w:r>
          </w:p>
          <w:p w14:paraId="14EBE687" w14:textId="32C9B8C7" w:rsidR="00E30305" w:rsidRPr="00C477FE" w:rsidRDefault="00C477FE" w:rsidP="00D6144E">
            <w:pPr>
              <w:pStyle w:val="ListParagraph"/>
              <w:numPr>
                <w:ilvl w:val="0"/>
                <w:numId w:val="2"/>
              </w:numPr>
              <w:ind w:left="343" w:hanging="343"/>
              <w:rPr>
                <w:rFonts w:eastAsia="Calibri" w:cs="Arial"/>
                <w:kern w:val="0"/>
                <w:szCs w:val="18"/>
                <w14:ligatures w14:val="none"/>
              </w:rPr>
            </w:pPr>
            <w:r w:rsidRPr="00C477FE">
              <w:rPr>
                <w:rFonts w:eastAsia="Calibri" w:cs="Arial"/>
                <w:kern w:val="0"/>
                <w:szCs w:val="18"/>
                <w14:ligatures w14:val="none"/>
              </w:rPr>
              <w:t>Students can share their findings with the class.</w:t>
            </w:r>
          </w:p>
        </w:tc>
        <w:tc>
          <w:tcPr>
            <w:tcW w:w="1097" w:type="pct"/>
            <w:tcBorders>
              <w:top w:val="single" w:sz="4" w:space="0" w:color="auto"/>
              <w:left w:val="single" w:sz="4" w:space="0" w:color="auto"/>
              <w:bottom w:val="single" w:sz="4" w:space="0" w:color="auto"/>
              <w:right w:val="single" w:sz="4" w:space="0" w:color="auto"/>
            </w:tcBorders>
          </w:tcPr>
          <w:p w14:paraId="04709250" w14:textId="5517C5E8" w:rsidR="0023461F" w:rsidRDefault="0023461F" w:rsidP="008C53F1">
            <w:r>
              <w:rPr>
                <w:rFonts w:eastAsia="Calibri" w:cs="Arial"/>
                <w:kern w:val="0"/>
                <w:szCs w:val="18"/>
                <w:lang w:val="en-GB"/>
                <w14:ligatures w14:val="none"/>
              </w:rPr>
              <w:t>Unit booklet – Lesson 1</w:t>
            </w:r>
          </w:p>
          <w:p w14:paraId="224F3E5A" w14:textId="77777777" w:rsidR="0023461F" w:rsidRDefault="0023461F" w:rsidP="008C53F1"/>
          <w:p w14:paraId="5419303A" w14:textId="6DA9B345" w:rsidR="00C477FE" w:rsidRPr="008B6AD2" w:rsidRDefault="008B6AD2" w:rsidP="008C53F1">
            <w:pPr>
              <w:rPr>
                <w:rFonts w:eastAsia="Calibri" w:cs="Arial"/>
                <w:i/>
                <w:iCs/>
                <w:kern w:val="0"/>
                <w:szCs w:val="18"/>
                <w:lang w:val="en-GB"/>
                <w14:ligatures w14:val="none"/>
              </w:rPr>
            </w:pPr>
            <w:hyperlink r:id="rId8" w:history="1">
              <w:r w:rsidRPr="008B6AD2">
                <w:rPr>
                  <w:rStyle w:val="Hyperlink"/>
                  <w:rFonts w:eastAsia="Calibri" w:cs="Arial"/>
                  <w:i/>
                  <w:iCs/>
                  <w:kern w:val="0"/>
                  <w:szCs w:val="18"/>
                  <w:lang w:val="en-GB"/>
                  <w14:ligatures w14:val="none"/>
                </w:rPr>
                <w:t>Snapshot of Australian Agriculture 2025</w:t>
              </w:r>
            </w:hyperlink>
          </w:p>
          <w:p w14:paraId="15288925" w14:textId="77777777" w:rsidR="00C477FE" w:rsidRDefault="00C477FE" w:rsidP="008C53F1">
            <w:pPr>
              <w:rPr>
                <w:rFonts w:eastAsia="Calibri" w:cs="Arial"/>
                <w:kern w:val="0"/>
                <w:szCs w:val="18"/>
                <w:lang w:val="en-GB"/>
                <w14:ligatures w14:val="none"/>
              </w:rPr>
            </w:pPr>
          </w:p>
          <w:p w14:paraId="38F783A3" w14:textId="2BFB39AC" w:rsidR="008C53F1" w:rsidRDefault="00981BAA" w:rsidP="00647290">
            <w:pPr>
              <w:rPr>
                <w:rFonts w:eastAsia="Calibri" w:cs="Arial"/>
                <w:kern w:val="0"/>
                <w:szCs w:val="18"/>
                <w:lang w:val="en-GB"/>
                <w14:ligatures w14:val="none"/>
              </w:rPr>
            </w:pPr>
            <w:r>
              <w:rPr>
                <w:rFonts w:eastAsia="Calibri" w:cs="Arial"/>
                <w:kern w:val="0"/>
                <w:szCs w:val="18"/>
                <w:lang w:val="en-GB"/>
                <w14:ligatures w14:val="none"/>
              </w:rPr>
              <w:t>A pdf version of this report can be downloaded</w:t>
            </w:r>
            <w:r w:rsidR="00FF268A">
              <w:rPr>
                <w:rFonts w:eastAsia="Calibri" w:cs="Arial"/>
                <w:kern w:val="0"/>
                <w:szCs w:val="18"/>
                <w:lang w:val="en-GB"/>
                <w14:ligatures w14:val="none"/>
              </w:rPr>
              <w:t xml:space="preserve"> through the above link</w:t>
            </w:r>
            <w:r>
              <w:rPr>
                <w:rFonts w:eastAsia="Calibri" w:cs="Arial"/>
                <w:kern w:val="0"/>
                <w:szCs w:val="18"/>
                <w:lang w:val="en-GB"/>
                <w14:ligatures w14:val="none"/>
              </w:rPr>
              <w:t>.</w:t>
            </w:r>
          </w:p>
        </w:tc>
      </w:tr>
      <w:tr w:rsidR="00663DFF" w:rsidRPr="000D5235" w14:paraId="60976179"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E8593A8" w14:textId="77777777" w:rsidR="00663DFF" w:rsidRPr="000C7E85" w:rsidRDefault="00663DFF" w:rsidP="00663DFF">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70F25038" w14:textId="6B329843" w:rsidR="00663DFF" w:rsidRDefault="00663DFF" w:rsidP="00663DFF">
            <w:pPr>
              <w:spacing w:before="40" w:after="40" w:line="240" w:lineRule="auto"/>
              <w:rPr>
                <w:rFonts w:eastAsia="Calibri" w:cs="Arial"/>
                <w:b/>
                <w:bCs/>
                <w:kern w:val="0"/>
                <w:szCs w:val="18"/>
                <w:lang w:val="en-GB"/>
                <w14:ligatures w14:val="none"/>
              </w:rPr>
            </w:pPr>
            <w:r>
              <w:rPr>
                <w:lang w:val="en-GB"/>
              </w:rPr>
              <w:t>Activity 1 provides a means of assessing students ability to retr</w:t>
            </w:r>
            <w:r w:rsidR="00794531">
              <w:rPr>
                <w:lang w:val="en-GB"/>
              </w:rPr>
              <w:t>ieve key information from data sources.</w:t>
            </w:r>
          </w:p>
        </w:tc>
        <w:tc>
          <w:tcPr>
            <w:tcW w:w="1097" w:type="pct"/>
            <w:tcBorders>
              <w:top w:val="single" w:sz="4" w:space="0" w:color="auto"/>
              <w:left w:val="single" w:sz="4" w:space="0" w:color="auto"/>
              <w:bottom w:val="single" w:sz="4" w:space="0" w:color="auto"/>
              <w:right w:val="single" w:sz="4" w:space="0" w:color="auto"/>
            </w:tcBorders>
          </w:tcPr>
          <w:p w14:paraId="1AFC6ABC" w14:textId="77777777" w:rsidR="00663DFF" w:rsidRDefault="00663DFF" w:rsidP="008C53F1">
            <w:pPr>
              <w:rPr>
                <w:rFonts w:eastAsia="Calibri" w:cs="Arial"/>
                <w:i/>
                <w:iCs/>
                <w:kern w:val="0"/>
                <w:szCs w:val="18"/>
                <w:lang w:val="en-GB"/>
                <w14:ligatures w14:val="none"/>
              </w:rPr>
            </w:pPr>
          </w:p>
        </w:tc>
      </w:tr>
      <w:tr w:rsidR="00B024FD" w:rsidRPr="000D5235" w14:paraId="651AC6B1"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B024FD" w:rsidRPr="004C71FC" w:rsidRDefault="00B024FD" w:rsidP="00504D9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24FD" w:rsidRPr="000D5235" w14:paraId="24650DA0"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354019CC" w14:textId="77777777" w:rsidR="00B024FD" w:rsidRDefault="00B024FD" w:rsidP="00FD0CD5">
            <w:pPr>
              <w:rPr>
                <w:lang w:val="en-GB"/>
              </w:rPr>
            </w:pPr>
          </w:p>
          <w:p w14:paraId="32B35232" w14:textId="77777777" w:rsidR="00B024FD" w:rsidRPr="000D5235" w:rsidRDefault="00B024FD" w:rsidP="00FD0CD5">
            <w:pPr>
              <w:rPr>
                <w:lang w:val="en-GB"/>
              </w:rPr>
            </w:pPr>
          </w:p>
        </w:tc>
      </w:tr>
    </w:tbl>
    <w:p w14:paraId="13F8AE42" w14:textId="77777777" w:rsidR="005A7660" w:rsidRDefault="005A7660">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30882AA8" w14:textId="77777777" w:rsidR="00B024FD" w:rsidRDefault="00B024FD" w:rsidP="000D5235">
      <w:pPr>
        <w:spacing w:before="40" w:after="40" w:line="240" w:lineRule="auto"/>
        <w:rPr>
          <w:rFonts w:eastAsia="Calibri" w:cs="Arial"/>
          <w:bCs/>
          <w:kern w:val="0"/>
          <w:szCs w:val="18"/>
          <w:lang w:val="en-GB"/>
          <w14:ligatures w14:val="none"/>
        </w:rPr>
      </w:pPr>
    </w:p>
    <w:tbl>
      <w:tblPr>
        <w:tblW w:w="5000" w:type="pct"/>
        <w:tblInd w:w="-5" w:type="dxa"/>
        <w:tblLook w:val="04A0" w:firstRow="1" w:lastRow="0" w:firstColumn="1" w:lastColumn="0" w:noHBand="0" w:noVBand="1"/>
      </w:tblPr>
      <w:tblGrid>
        <w:gridCol w:w="4508"/>
        <w:gridCol w:w="2530"/>
        <w:gridCol w:w="1978"/>
      </w:tblGrid>
      <w:tr w:rsidR="000C7E85" w:rsidRPr="000D5235" w14:paraId="6D4B3F75"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DF00DB9" w14:textId="475D76E7" w:rsidR="000C7E85" w:rsidRPr="000D5235" w:rsidRDefault="000C7E85" w:rsidP="00504D98">
            <w:pPr>
              <w:pStyle w:val="Heading1"/>
              <w:rPr>
                <w:rFonts w:eastAsia="Calibri"/>
                <w:lang w:val="en-GB"/>
              </w:rPr>
            </w:pPr>
            <w:bookmarkStart w:id="1" w:name="_Toc211360042"/>
            <w:r>
              <w:rPr>
                <w:rFonts w:eastAsia="Calibri"/>
                <w:lang w:val="en-GB"/>
              </w:rPr>
              <w:t>Lesson 2</w:t>
            </w:r>
            <w:bookmarkEnd w:id="1"/>
          </w:p>
        </w:tc>
      </w:tr>
      <w:tr w:rsidR="000C7E85" w:rsidRPr="000D5235" w14:paraId="5FE43596"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ACE4FC1" w14:textId="6AB207E0" w:rsidR="000C7E85" w:rsidRPr="009E4D0E" w:rsidRDefault="000C7E85"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6251E">
              <w:rPr>
                <w:rFonts w:eastAsia="Calibri" w:cs="Arial"/>
                <w:bCs/>
                <w:kern w:val="0"/>
                <w:szCs w:val="18"/>
                <w:lang w:val="en-GB"/>
                <w14:ligatures w14:val="none"/>
              </w:rPr>
              <w:t>What is the impact of the environment on food production, and how are farmers adapting</w:t>
            </w:r>
            <w:r w:rsidR="00DD2EB8">
              <w:rPr>
                <w:rFonts w:eastAsia="Calibri" w:cs="Arial"/>
                <w:bCs/>
                <w:kern w:val="0"/>
                <w:szCs w:val="18"/>
                <w:lang w:val="en-GB"/>
                <w14:ligatures w14:val="none"/>
              </w:rPr>
              <w:t>?</w:t>
            </w:r>
          </w:p>
          <w:p w14:paraId="57D6A0D0" w14:textId="553DACD0" w:rsidR="000C7E85" w:rsidRPr="00EF6E24" w:rsidRDefault="000C7E85"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06E8B">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DE0C84">
              <w:rPr>
                <w:rFonts w:eastAsia="Calibri" w:cs="Arial"/>
                <w:bCs/>
                <w:kern w:val="0"/>
                <w:szCs w:val="18"/>
                <w:lang w:val="en-GB"/>
                <w14:ligatures w14:val="none"/>
              </w:rPr>
              <w:t>Finding out</w:t>
            </w:r>
          </w:p>
        </w:tc>
      </w:tr>
      <w:tr w:rsidR="000C7E85" w:rsidRPr="000D5235" w14:paraId="05D54E22"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E89628" w14:textId="77777777" w:rsidR="000C7E85" w:rsidRPr="000D5235" w:rsidRDefault="000C7E85"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0C7E85" w:rsidRPr="000D5235" w14:paraId="54B9007D"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3231A68" w14:textId="49DD3380" w:rsidR="000C7E85" w:rsidRPr="00456BF6" w:rsidRDefault="00B046BA" w:rsidP="00504D98">
            <w:pPr>
              <w:rPr>
                <w:lang w:val="en-GB"/>
              </w:rPr>
            </w:pPr>
            <w:r>
              <w:rPr>
                <w:lang w:val="en-GB"/>
              </w:rPr>
              <w:t>45</w:t>
            </w:r>
            <w:r w:rsidR="005A7660">
              <w:rPr>
                <w:lang w:val="en-GB"/>
              </w:rPr>
              <w:t>-</w:t>
            </w:r>
            <w:r w:rsidR="005363F8">
              <w:rPr>
                <w:lang w:val="en-GB"/>
              </w:rPr>
              <w:t>60 minutes</w:t>
            </w:r>
          </w:p>
        </w:tc>
      </w:tr>
      <w:tr w:rsidR="000C7E85" w:rsidRPr="000D5235" w14:paraId="438380AB"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54AD26" w14:textId="77777777" w:rsidR="000C7E85" w:rsidRPr="00456BF6" w:rsidRDefault="000C7E85"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0C7E85" w:rsidRPr="000D5235" w14:paraId="44461688"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EBEF3F" w14:textId="009EC61A" w:rsidR="000C7E85" w:rsidRPr="00456BF6" w:rsidRDefault="005363F8" w:rsidP="00504D98">
            <w:pPr>
              <w:rPr>
                <w:lang w:val="en-GB"/>
              </w:rPr>
            </w:pPr>
            <w:r>
              <w:rPr>
                <w:lang w:val="en-GB"/>
              </w:rPr>
              <w:t>Whole class instruction followed by individual work</w:t>
            </w:r>
          </w:p>
        </w:tc>
      </w:tr>
      <w:tr w:rsidR="000C7E85" w:rsidRPr="000D5235" w14:paraId="6E750CC4"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DB46A8" w14:textId="77777777" w:rsidR="000C7E85" w:rsidRPr="00403A11" w:rsidRDefault="000C7E85"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A328069" w14:textId="77777777" w:rsidR="000C7E85" w:rsidRPr="00403A11" w:rsidRDefault="000C7E85"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0C7E85" w:rsidRPr="000D5235" w14:paraId="50AFE074"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1B77A621" w14:textId="1D647C25" w:rsidR="000C7E85" w:rsidRPr="00456BF6" w:rsidRDefault="007B698A" w:rsidP="00504D98">
            <w:pPr>
              <w:rPr>
                <w:lang w:val="en-GB"/>
              </w:rPr>
            </w:pPr>
            <w:r w:rsidRPr="007B698A">
              <w:t>To understand the impact of the environment on food production.</w:t>
            </w:r>
          </w:p>
        </w:tc>
        <w:tc>
          <w:tcPr>
            <w:tcW w:w="2500" w:type="pct"/>
            <w:gridSpan w:val="2"/>
            <w:tcBorders>
              <w:top w:val="single" w:sz="4" w:space="0" w:color="auto"/>
              <w:left w:val="single" w:sz="4" w:space="0" w:color="auto"/>
              <w:bottom w:val="single" w:sz="4" w:space="0" w:color="auto"/>
              <w:right w:val="single" w:sz="4" w:space="0" w:color="auto"/>
            </w:tcBorders>
          </w:tcPr>
          <w:p w14:paraId="6B183406" w14:textId="77777777" w:rsidR="007B698A" w:rsidRPr="007B698A" w:rsidRDefault="007B698A" w:rsidP="007B698A">
            <w:r w:rsidRPr="007B698A">
              <w:t>Identify 3 key pieces of information on:</w:t>
            </w:r>
          </w:p>
          <w:p w14:paraId="2F0A0FB3" w14:textId="77777777" w:rsidR="007B698A" w:rsidRPr="007B698A" w:rsidRDefault="007B698A" w:rsidP="00D6144E">
            <w:pPr>
              <w:numPr>
                <w:ilvl w:val="0"/>
                <w:numId w:val="2"/>
              </w:numPr>
              <w:ind w:left="343" w:hanging="343"/>
            </w:pPr>
            <w:r w:rsidRPr="007B698A">
              <w:rPr>
                <w:lang w:val="en-US"/>
              </w:rPr>
              <w:t>changes in seasonal conditions in Australia</w:t>
            </w:r>
          </w:p>
          <w:p w14:paraId="1C5BC8C0" w14:textId="77777777" w:rsidR="007B698A" w:rsidRPr="007B698A" w:rsidRDefault="007B698A" w:rsidP="00D6144E">
            <w:pPr>
              <w:numPr>
                <w:ilvl w:val="0"/>
                <w:numId w:val="2"/>
              </w:numPr>
              <w:ind w:left="343" w:hanging="343"/>
            </w:pPr>
            <w:r w:rsidRPr="007B698A">
              <w:rPr>
                <w:lang w:val="en-US"/>
              </w:rPr>
              <w:t>impact on farmers</w:t>
            </w:r>
          </w:p>
          <w:p w14:paraId="582CFB41" w14:textId="5C4811B2" w:rsidR="007269CD" w:rsidRPr="007B698A" w:rsidRDefault="007B698A" w:rsidP="00D6144E">
            <w:pPr>
              <w:numPr>
                <w:ilvl w:val="0"/>
                <w:numId w:val="2"/>
              </w:numPr>
              <w:ind w:left="343" w:hanging="343"/>
            </w:pPr>
            <w:r w:rsidRPr="007B698A">
              <w:rPr>
                <w:lang w:val="en-US"/>
              </w:rPr>
              <w:t>how farmers are adapting</w:t>
            </w:r>
          </w:p>
        </w:tc>
      </w:tr>
      <w:tr w:rsidR="000C7E85" w:rsidRPr="000D5235" w14:paraId="43588A0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4294F1" w14:textId="77777777" w:rsidR="000C7E85" w:rsidRPr="00456BF6" w:rsidRDefault="000C7E85"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0C7E85" w:rsidRPr="000D5235" w14:paraId="1F488EEF"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6B3723A" w14:textId="77777777" w:rsidR="000C7E85" w:rsidRPr="00456BF6" w:rsidRDefault="000C7E85" w:rsidP="00504D98">
            <w:pPr>
              <w:rPr>
                <w:lang w:val="en-GB"/>
              </w:rPr>
            </w:pPr>
          </w:p>
          <w:p w14:paraId="1D31EC72" w14:textId="77777777" w:rsidR="000C7E85" w:rsidRPr="00456BF6" w:rsidRDefault="000C7E85" w:rsidP="00504D98">
            <w:pPr>
              <w:rPr>
                <w:lang w:val="en-GB"/>
              </w:rPr>
            </w:pPr>
          </w:p>
        </w:tc>
      </w:tr>
      <w:tr w:rsidR="000C7E85" w:rsidRPr="000D5235" w14:paraId="0C47EF3A"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DA01F2C" w14:textId="77777777" w:rsidR="000C7E85" w:rsidRDefault="000C7E85"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42D8A53D" w14:textId="77777777" w:rsidR="000C7E85" w:rsidRPr="00456BF6" w:rsidRDefault="000C7E85"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0C7E85" w:rsidRPr="000D5235" w14:paraId="0C19F3CF"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755C5EC" w14:textId="77777777" w:rsidR="000C7E85" w:rsidRDefault="000C7E85" w:rsidP="001301D6">
            <w:pPr>
              <w:rPr>
                <w:lang w:val="en-GB"/>
              </w:rPr>
            </w:pPr>
          </w:p>
          <w:p w14:paraId="2B83DE31" w14:textId="77777777" w:rsidR="007B698A" w:rsidRDefault="007B698A" w:rsidP="001301D6">
            <w:pPr>
              <w:rPr>
                <w:lang w:val="en-GB"/>
              </w:rPr>
            </w:pPr>
          </w:p>
          <w:p w14:paraId="4D31D735" w14:textId="77777777" w:rsidR="007B698A" w:rsidRPr="00456BF6" w:rsidRDefault="007B698A" w:rsidP="001301D6">
            <w:pPr>
              <w:rPr>
                <w:lang w:val="en-GB"/>
              </w:rPr>
            </w:pPr>
          </w:p>
        </w:tc>
      </w:tr>
      <w:tr w:rsidR="000C7E85" w:rsidRPr="000D5235" w14:paraId="6FC6CF2C"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5AAB00B9" w14:textId="77777777" w:rsidR="000C7E85" w:rsidRPr="000D5235" w:rsidRDefault="000C7E85"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D479FB5" w14:textId="77777777" w:rsidR="000C7E85" w:rsidRPr="000D5235" w:rsidRDefault="000C7E85"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C7E85" w:rsidRPr="000D5235" w14:paraId="3593138B"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0C4ACAA" w14:textId="45EE9BB7" w:rsidR="004D23F4" w:rsidRPr="000D5235" w:rsidRDefault="004D23F4" w:rsidP="004D23F4">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53D8CC65" w14:textId="5420D7D7" w:rsidR="000C7E85" w:rsidRPr="000D5235" w:rsidRDefault="004D23F4" w:rsidP="00D6144E">
            <w:pPr>
              <w:pStyle w:val="ListParagraph"/>
              <w:numPr>
                <w:ilvl w:val="0"/>
                <w:numId w:val="2"/>
              </w:numPr>
              <w:ind w:left="343" w:hanging="343"/>
              <w:rPr>
                <w:rFonts w:eastAsia="Calibri" w:cs="Arial"/>
                <w:kern w:val="0"/>
                <w:szCs w:val="18"/>
                <w:lang w:val="en-GB"/>
                <w14:ligatures w14:val="none"/>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F26262B" w14:textId="77777777" w:rsidR="000C7E85" w:rsidRPr="000D5235" w:rsidRDefault="000C7E85" w:rsidP="00504D98">
            <w:pPr>
              <w:rPr>
                <w:lang w:val="en-GB"/>
              </w:rPr>
            </w:pPr>
          </w:p>
        </w:tc>
      </w:tr>
      <w:tr w:rsidR="000C7E85" w:rsidRPr="000D5235" w14:paraId="69E289A3"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540C3D0E" w14:textId="679EBC78" w:rsidR="00604125" w:rsidRDefault="00604125" w:rsidP="0060412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4DA62AE3" w14:textId="029154BA" w:rsidR="00BB2732" w:rsidRPr="00E66850" w:rsidRDefault="00604125" w:rsidP="00D6144E">
            <w:pPr>
              <w:pStyle w:val="ListParagraph"/>
              <w:numPr>
                <w:ilvl w:val="0"/>
                <w:numId w:val="2"/>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AC81BE1" w14:textId="77777777" w:rsidR="000C7E85" w:rsidRPr="000D5235" w:rsidRDefault="000C7E85" w:rsidP="00E66850">
            <w:pPr>
              <w:rPr>
                <w:lang w:val="en-GB"/>
              </w:rPr>
            </w:pPr>
          </w:p>
        </w:tc>
      </w:tr>
      <w:tr w:rsidR="00E66850" w:rsidRPr="000D5235" w14:paraId="6E71117F"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4F86B19" w14:textId="3A341101" w:rsidR="00E66850" w:rsidRDefault="00E66850" w:rsidP="0060412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r w:rsidR="004563B9">
              <w:rPr>
                <w:rFonts w:eastAsia="Calibri" w:cs="Arial"/>
                <w:b/>
                <w:bCs/>
                <w:kern w:val="0"/>
                <w:szCs w:val="18"/>
                <w:lang w:val="en-GB"/>
                <w14:ligatures w14:val="none"/>
              </w:rPr>
              <w:t xml:space="preserve"> (</w:t>
            </w:r>
            <w:r w:rsidR="004C3A79">
              <w:rPr>
                <w:rFonts w:eastAsia="Calibri" w:cs="Arial"/>
                <w:b/>
                <w:bCs/>
                <w:kern w:val="0"/>
                <w:szCs w:val="18"/>
                <w:lang w:val="en-GB"/>
                <w14:ligatures w14:val="none"/>
              </w:rPr>
              <w:t>teacher notes included with slides)</w:t>
            </w:r>
          </w:p>
          <w:p w14:paraId="1BB292FF" w14:textId="77777777" w:rsidR="00550A30" w:rsidRDefault="00E23E4C"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The slides take students through </w:t>
            </w:r>
            <w:r w:rsidR="00796510">
              <w:rPr>
                <w:rFonts w:eastAsia="Calibri" w:cs="Arial"/>
                <w:kern w:val="0"/>
                <w:szCs w:val="18"/>
                <w:lang w:val="en-GB"/>
                <w14:ligatures w14:val="none"/>
              </w:rPr>
              <w:t>the different ways that food production can have an impact on the environment</w:t>
            </w:r>
            <w:r w:rsidR="00623403">
              <w:rPr>
                <w:rFonts w:eastAsia="Calibri" w:cs="Arial"/>
                <w:kern w:val="0"/>
                <w:szCs w:val="18"/>
                <w:lang w:val="en-GB"/>
                <w14:ligatures w14:val="none"/>
              </w:rPr>
              <w:t>, and how the changing climate has an impact on food production.</w:t>
            </w:r>
          </w:p>
          <w:p w14:paraId="2D5E6494" w14:textId="77777777" w:rsidR="00855E1E" w:rsidRDefault="009E6863"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An overview of the Australian Agriculture Sustainability Framework is provided.</w:t>
            </w:r>
          </w:p>
          <w:p w14:paraId="2C6FD790" w14:textId="3A852DAF" w:rsidR="004A7F1E" w:rsidRPr="00472C80" w:rsidRDefault="008E0215"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Watch the</w:t>
            </w:r>
            <w:r w:rsidR="002F4243">
              <w:rPr>
                <w:rFonts w:eastAsia="Calibri" w:cs="Arial"/>
                <w:kern w:val="0"/>
                <w:szCs w:val="18"/>
                <w:lang w:val="en-GB"/>
                <w14:ligatures w14:val="none"/>
              </w:rPr>
              <w:t xml:space="preserve"> ABC Landline</w:t>
            </w:r>
            <w:r>
              <w:rPr>
                <w:rFonts w:eastAsia="Calibri" w:cs="Arial"/>
                <w:kern w:val="0"/>
                <w:szCs w:val="18"/>
                <w:lang w:val="en-GB"/>
                <w14:ligatures w14:val="none"/>
              </w:rPr>
              <w:t xml:space="preserve"> video, which looks at the practices that farmers can implement to use resources more efficiently </w:t>
            </w:r>
            <w:r w:rsidR="00783908">
              <w:rPr>
                <w:rFonts w:eastAsia="Calibri" w:cs="Arial"/>
                <w:kern w:val="0"/>
                <w:szCs w:val="18"/>
                <w:lang w:val="en-GB"/>
                <w14:ligatures w14:val="none"/>
              </w:rPr>
              <w:t>[</w:t>
            </w:r>
            <w:r w:rsidR="004A7F1E">
              <w:rPr>
                <w:rFonts w:eastAsia="Calibri" w:cs="Arial"/>
                <w:kern w:val="0"/>
                <w:szCs w:val="18"/>
                <w:lang w:val="en-GB"/>
                <w14:ligatures w14:val="none"/>
              </w:rPr>
              <w:t>1</w:t>
            </w:r>
            <w:r w:rsidR="00783908">
              <w:rPr>
                <w:rFonts w:eastAsia="Calibri" w:cs="Arial"/>
                <w:kern w:val="0"/>
                <w:szCs w:val="18"/>
                <w:lang w:val="en-GB"/>
                <w14:ligatures w14:val="none"/>
              </w:rPr>
              <w:t>2</w:t>
            </w:r>
            <w:r w:rsidR="004A7F1E">
              <w:rPr>
                <w:rFonts w:eastAsia="Calibri" w:cs="Arial"/>
                <w:kern w:val="0"/>
                <w:szCs w:val="18"/>
                <w:lang w:val="en-GB"/>
                <w14:ligatures w14:val="none"/>
              </w:rPr>
              <w:t>.</w:t>
            </w:r>
            <w:r w:rsidR="00783908">
              <w:rPr>
                <w:rFonts w:eastAsia="Calibri" w:cs="Arial"/>
                <w:kern w:val="0"/>
                <w:szCs w:val="18"/>
                <w:lang w:val="en-GB"/>
                <w14:ligatures w14:val="none"/>
              </w:rPr>
              <w:t>0</w:t>
            </w:r>
            <w:r w:rsidR="004A7F1E">
              <w:rPr>
                <w:rFonts w:eastAsia="Calibri" w:cs="Arial"/>
                <w:kern w:val="0"/>
                <w:szCs w:val="18"/>
                <w:lang w:val="en-GB"/>
                <w14:ligatures w14:val="none"/>
              </w:rPr>
              <w:t>7]</w:t>
            </w:r>
            <w:r w:rsidR="00783908">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59AD7512" w14:textId="77777777" w:rsidR="00E66850" w:rsidRPr="000D5235" w:rsidRDefault="00E66850" w:rsidP="00E66850">
            <w:pPr>
              <w:rPr>
                <w:lang w:val="en-GB"/>
              </w:rPr>
            </w:pPr>
          </w:p>
        </w:tc>
      </w:tr>
      <w:tr w:rsidR="000C7E85" w:rsidRPr="000D5235" w14:paraId="5DCFB774"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F1C4E3F" w14:textId="5642264A" w:rsidR="000C7E85" w:rsidRDefault="000C7E85" w:rsidP="00504D9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B5283E">
              <w:rPr>
                <w:rFonts w:eastAsia="Calibri" w:cs="Arial"/>
                <w:b/>
                <w:bCs/>
                <w:kern w:val="0"/>
                <w:szCs w:val="18"/>
                <w:lang w:val="en-GB"/>
                <w14:ligatures w14:val="none"/>
              </w:rPr>
              <w:t xml:space="preserve"> </w:t>
            </w:r>
          </w:p>
          <w:p w14:paraId="250722F4" w14:textId="70C74514" w:rsidR="00E16A74" w:rsidRDefault="00AD05CF" w:rsidP="004E73BF">
            <w:pPr>
              <w:rPr>
                <w:bCs/>
              </w:rPr>
            </w:pPr>
            <w:r>
              <w:rPr>
                <w:bCs/>
              </w:rPr>
              <w:t>S</w:t>
            </w:r>
            <w:r w:rsidR="004E73BF">
              <w:rPr>
                <w:bCs/>
              </w:rPr>
              <w:t>tudents</w:t>
            </w:r>
            <w:r w:rsidR="00F400E9">
              <w:rPr>
                <w:bCs/>
              </w:rPr>
              <w:t xml:space="preserve"> </w:t>
            </w:r>
            <w:r w:rsidR="007139D5">
              <w:rPr>
                <w:bCs/>
              </w:rPr>
              <w:t>identify 3 key pieces of information on</w:t>
            </w:r>
            <w:r w:rsidR="004E73BF">
              <w:rPr>
                <w:bCs/>
              </w:rPr>
              <w:t>:</w:t>
            </w:r>
          </w:p>
          <w:p w14:paraId="2AC14A8C" w14:textId="3FB3B4C7" w:rsidR="007139D5" w:rsidRDefault="007139D5" w:rsidP="00D6144E">
            <w:pPr>
              <w:pStyle w:val="ListParagraph"/>
              <w:numPr>
                <w:ilvl w:val="0"/>
                <w:numId w:val="2"/>
              </w:numPr>
              <w:ind w:left="343" w:hanging="343"/>
              <w:rPr>
                <w:bCs/>
              </w:rPr>
            </w:pPr>
            <w:r>
              <w:rPr>
                <w:bCs/>
              </w:rPr>
              <w:t>changes in seasonal conditions in Australia</w:t>
            </w:r>
          </w:p>
          <w:p w14:paraId="55CD41C4" w14:textId="4AC07DE7" w:rsidR="007139D5" w:rsidRDefault="007139D5" w:rsidP="00D6144E">
            <w:pPr>
              <w:pStyle w:val="ListParagraph"/>
              <w:numPr>
                <w:ilvl w:val="0"/>
                <w:numId w:val="2"/>
              </w:numPr>
              <w:ind w:left="343" w:hanging="343"/>
              <w:rPr>
                <w:bCs/>
              </w:rPr>
            </w:pPr>
            <w:r>
              <w:rPr>
                <w:bCs/>
              </w:rPr>
              <w:t>impacts on farmers of these changes in seasonal conditions</w:t>
            </w:r>
          </w:p>
          <w:p w14:paraId="6E62B978" w14:textId="77777777" w:rsidR="00CE77A6" w:rsidRDefault="007139D5" w:rsidP="00D6144E">
            <w:pPr>
              <w:pStyle w:val="ListParagraph"/>
              <w:numPr>
                <w:ilvl w:val="0"/>
                <w:numId w:val="2"/>
              </w:numPr>
              <w:ind w:left="343" w:hanging="343"/>
              <w:rPr>
                <w:bCs/>
              </w:rPr>
            </w:pPr>
            <w:r>
              <w:rPr>
                <w:bCs/>
              </w:rPr>
              <w:t>how farmers are adapting</w:t>
            </w:r>
            <w:r w:rsidR="00644B36">
              <w:rPr>
                <w:bCs/>
              </w:rPr>
              <w:t>.</w:t>
            </w:r>
          </w:p>
          <w:p w14:paraId="54B9746E" w14:textId="77777777" w:rsidR="00FB5420" w:rsidRDefault="00FB5420" w:rsidP="00FB5420">
            <w:pPr>
              <w:rPr>
                <w:bCs/>
              </w:rPr>
            </w:pPr>
          </w:p>
          <w:p w14:paraId="7845F7A2" w14:textId="5797D5E1" w:rsidR="00FB5420" w:rsidRPr="00FB5420" w:rsidRDefault="00FB5420" w:rsidP="00FB5420">
            <w:pPr>
              <w:rPr>
                <w:bCs/>
              </w:rPr>
            </w:pPr>
            <w:r>
              <w:rPr>
                <w:bCs/>
              </w:rPr>
              <w:t>Students to use the resources linked on the right.</w:t>
            </w:r>
          </w:p>
        </w:tc>
        <w:tc>
          <w:tcPr>
            <w:tcW w:w="1097" w:type="pct"/>
            <w:tcBorders>
              <w:top w:val="single" w:sz="4" w:space="0" w:color="auto"/>
              <w:left w:val="single" w:sz="4" w:space="0" w:color="auto"/>
              <w:bottom w:val="single" w:sz="4" w:space="0" w:color="auto"/>
              <w:right w:val="single" w:sz="4" w:space="0" w:color="auto"/>
            </w:tcBorders>
          </w:tcPr>
          <w:p w14:paraId="3557879B" w14:textId="5B0A546D" w:rsidR="00AD05CF" w:rsidRDefault="00AD05CF" w:rsidP="009E0FDA">
            <w:pPr>
              <w:rPr>
                <w:bCs/>
                <w:szCs w:val="18"/>
              </w:rPr>
            </w:pPr>
            <w:r>
              <w:rPr>
                <w:rFonts w:eastAsia="Calibri" w:cs="Arial"/>
                <w:kern w:val="0"/>
                <w:szCs w:val="18"/>
                <w:lang w:val="en-GB"/>
                <w14:ligatures w14:val="none"/>
              </w:rPr>
              <w:t>Unit booklet – Lesson 2</w:t>
            </w:r>
          </w:p>
          <w:p w14:paraId="0C16A025" w14:textId="77777777" w:rsidR="00AD05CF" w:rsidRDefault="00AD05CF" w:rsidP="009E0FDA">
            <w:pPr>
              <w:rPr>
                <w:bCs/>
                <w:szCs w:val="18"/>
              </w:rPr>
            </w:pPr>
          </w:p>
          <w:p w14:paraId="04CEDC92" w14:textId="79FA22D1" w:rsidR="009E0FDA" w:rsidRPr="009E0FDA" w:rsidRDefault="009E0FDA" w:rsidP="009E0FDA">
            <w:pPr>
              <w:rPr>
                <w:bCs/>
                <w:szCs w:val="18"/>
              </w:rPr>
            </w:pPr>
            <w:r w:rsidRPr="009E0FDA">
              <w:rPr>
                <w:bCs/>
                <w:szCs w:val="18"/>
              </w:rPr>
              <w:t xml:space="preserve">Using the </w:t>
            </w:r>
            <w:r w:rsidR="00FB5420">
              <w:rPr>
                <w:bCs/>
                <w:szCs w:val="18"/>
              </w:rPr>
              <w:t>resources</w:t>
            </w:r>
            <w:r w:rsidRPr="009E0FDA">
              <w:rPr>
                <w:bCs/>
                <w:szCs w:val="18"/>
              </w:rPr>
              <w:t>:</w:t>
            </w:r>
          </w:p>
          <w:p w14:paraId="6D6F100A" w14:textId="77777777" w:rsidR="008B5C00" w:rsidRPr="008B5C00" w:rsidRDefault="009E0FDA" w:rsidP="009E0FDA">
            <w:pPr>
              <w:pStyle w:val="ListParagraph"/>
              <w:numPr>
                <w:ilvl w:val="0"/>
                <w:numId w:val="9"/>
              </w:numPr>
              <w:ind w:left="374" w:hanging="374"/>
              <w:rPr>
                <w:bCs/>
                <w:szCs w:val="18"/>
              </w:rPr>
            </w:pPr>
            <w:hyperlink r:id="rId9" w:anchor="farmers-are-adapting" w:history="1">
              <w:r w:rsidRPr="008B5C00">
                <w:rPr>
                  <w:rStyle w:val="Hyperlink"/>
                  <w:bCs/>
                  <w:szCs w:val="18"/>
                </w:rPr>
                <w:t>Climate change impacts and adaptation on Australian farms</w:t>
              </w:r>
            </w:hyperlink>
          </w:p>
          <w:p w14:paraId="2B1D9BAE" w14:textId="77777777" w:rsidR="008B5C00" w:rsidRPr="008B5C00" w:rsidRDefault="009E0FDA" w:rsidP="00504D98">
            <w:pPr>
              <w:pStyle w:val="ListParagraph"/>
              <w:numPr>
                <w:ilvl w:val="0"/>
                <w:numId w:val="9"/>
              </w:numPr>
              <w:ind w:left="374" w:hanging="374"/>
              <w:rPr>
                <w:bCs/>
                <w:szCs w:val="18"/>
              </w:rPr>
            </w:pPr>
            <w:hyperlink r:id="rId10" w:history="1">
              <w:r w:rsidRPr="008B5C00">
                <w:rPr>
                  <w:rStyle w:val="Hyperlink"/>
                  <w:bCs/>
                  <w:szCs w:val="18"/>
                </w:rPr>
                <w:t>State of the climate 2024</w:t>
              </w:r>
            </w:hyperlink>
          </w:p>
          <w:p w14:paraId="2F39F744" w14:textId="431C2E00" w:rsidR="001C5405" w:rsidRPr="008B5C00" w:rsidRDefault="009E0FDA" w:rsidP="00504D98">
            <w:pPr>
              <w:pStyle w:val="ListParagraph"/>
              <w:numPr>
                <w:ilvl w:val="0"/>
                <w:numId w:val="9"/>
              </w:numPr>
              <w:ind w:left="374" w:hanging="374"/>
              <w:rPr>
                <w:bCs/>
                <w:szCs w:val="18"/>
              </w:rPr>
            </w:pPr>
            <w:hyperlink r:id="rId11" w:history="1">
              <w:r w:rsidRPr="008B5C00">
                <w:rPr>
                  <w:rStyle w:val="Hyperlink"/>
                  <w:bCs/>
                  <w:szCs w:val="18"/>
                </w:rPr>
                <w:t>Conversation article</w:t>
              </w:r>
            </w:hyperlink>
          </w:p>
        </w:tc>
      </w:tr>
      <w:tr w:rsidR="000C7E85" w:rsidRPr="000D5235" w14:paraId="703158CE"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04BDCF7C" w14:textId="76B1A010" w:rsidR="000C7E85" w:rsidRPr="000C7E85" w:rsidRDefault="000C7E85" w:rsidP="00504D98">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00CD8292" w14:textId="5FA11CFF" w:rsidR="000C7E85" w:rsidRPr="000C7E85" w:rsidRDefault="00ED7DB2" w:rsidP="00504D98">
            <w:pPr>
              <w:spacing w:before="40" w:after="40" w:line="240" w:lineRule="auto"/>
              <w:rPr>
                <w:rFonts w:eastAsia="Calibri" w:cs="Arial"/>
                <w:iCs/>
                <w:kern w:val="0"/>
                <w:szCs w:val="18"/>
                <w:lang w:val="en-GB"/>
                <w14:ligatures w14:val="none"/>
              </w:rPr>
            </w:pPr>
            <w:r>
              <w:rPr>
                <w:lang w:val="en-GB"/>
              </w:rPr>
              <w:t>Activity 1 provides a means of assessing students ability to retrieve key information from data sources.</w:t>
            </w:r>
          </w:p>
        </w:tc>
        <w:tc>
          <w:tcPr>
            <w:tcW w:w="1097" w:type="pct"/>
            <w:tcBorders>
              <w:top w:val="single" w:sz="4" w:space="0" w:color="auto"/>
              <w:left w:val="single" w:sz="4" w:space="0" w:color="auto"/>
              <w:bottom w:val="single" w:sz="4" w:space="0" w:color="auto"/>
              <w:right w:val="single" w:sz="4" w:space="0" w:color="auto"/>
            </w:tcBorders>
          </w:tcPr>
          <w:p w14:paraId="6716C931" w14:textId="77777777" w:rsidR="000C7E85" w:rsidRPr="000D5235" w:rsidRDefault="000C7E85" w:rsidP="00504D98">
            <w:pPr>
              <w:spacing w:before="40" w:after="40" w:line="276" w:lineRule="auto"/>
              <w:rPr>
                <w:rFonts w:eastAsia="Calibri" w:cs="Arial"/>
                <w:kern w:val="0"/>
                <w:szCs w:val="18"/>
                <w:lang w:val="en-GB"/>
                <w14:ligatures w14:val="none"/>
              </w:rPr>
            </w:pPr>
          </w:p>
        </w:tc>
      </w:tr>
      <w:tr w:rsidR="000C7E85" w:rsidRPr="000D5235" w14:paraId="294FF212"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028D3BE" w14:textId="77777777" w:rsidR="000C7E85" w:rsidRPr="004C71FC" w:rsidRDefault="000C7E85" w:rsidP="00504D9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0C7E85" w:rsidRPr="000D5235" w14:paraId="4DD5CE39"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7B067267" w14:textId="77777777" w:rsidR="000C7E85" w:rsidRDefault="000C7E85" w:rsidP="00504D98">
            <w:pPr>
              <w:rPr>
                <w:lang w:val="en-GB"/>
              </w:rPr>
            </w:pPr>
          </w:p>
          <w:p w14:paraId="38F2989F" w14:textId="77777777" w:rsidR="000C7E85" w:rsidRPr="000D5235" w:rsidRDefault="000C7E85" w:rsidP="00504D98">
            <w:pPr>
              <w:rPr>
                <w:lang w:val="en-GB"/>
              </w:rPr>
            </w:pPr>
          </w:p>
        </w:tc>
      </w:tr>
    </w:tbl>
    <w:p w14:paraId="3F1ECDAF" w14:textId="1BC592EF" w:rsidR="00C82313" w:rsidRDefault="00C8231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C82313" w:rsidRPr="000D5235" w14:paraId="1B298800"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B03C857" w14:textId="6CCA6079" w:rsidR="00C82313" w:rsidRPr="000D5235" w:rsidRDefault="00C82313" w:rsidP="00504D98">
            <w:pPr>
              <w:pStyle w:val="Heading1"/>
              <w:rPr>
                <w:rFonts w:eastAsia="Calibri"/>
                <w:lang w:val="en-GB"/>
              </w:rPr>
            </w:pPr>
            <w:bookmarkStart w:id="2" w:name="_Toc211360043"/>
            <w:r>
              <w:rPr>
                <w:rFonts w:eastAsia="Calibri"/>
                <w:lang w:val="en-GB"/>
              </w:rPr>
              <w:lastRenderedPageBreak/>
              <w:t>Lesson 3</w:t>
            </w:r>
            <w:bookmarkEnd w:id="2"/>
          </w:p>
        </w:tc>
      </w:tr>
      <w:tr w:rsidR="00C82313" w:rsidRPr="000D5235" w14:paraId="022D9B8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3532C09" w14:textId="494D95A5" w:rsidR="00C82313" w:rsidRPr="009E4D0E" w:rsidRDefault="00C82313"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CA1709">
              <w:rPr>
                <w:rFonts w:eastAsia="Calibri" w:cs="Arial"/>
                <w:bCs/>
                <w:kern w:val="0"/>
                <w:szCs w:val="18"/>
                <w:lang w:val="en-GB"/>
                <w14:ligatures w14:val="none"/>
              </w:rPr>
              <w:t>How can I use the Australian Guide to Healthy Eating to plan my food choices?</w:t>
            </w:r>
          </w:p>
          <w:p w14:paraId="48CD2C69" w14:textId="6D0A9959" w:rsidR="00C82313" w:rsidRPr="00EF6E24" w:rsidRDefault="00C82313"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06E8B">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C82313" w:rsidRPr="000D5235" w14:paraId="3C55BFDA"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AB351CC" w14:textId="77777777" w:rsidR="00C82313" w:rsidRPr="000D5235" w:rsidRDefault="00C82313"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C82313" w:rsidRPr="000D5235" w14:paraId="68023197"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0ADD647" w14:textId="16DD7754" w:rsidR="00C82313" w:rsidRPr="00456BF6" w:rsidRDefault="009B2B4F" w:rsidP="00504D98">
            <w:pPr>
              <w:rPr>
                <w:lang w:val="en-GB"/>
              </w:rPr>
            </w:pPr>
            <w:r>
              <w:rPr>
                <w:lang w:val="en-GB"/>
              </w:rPr>
              <w:t>45</w:t>
            </w:r>
            <w:r w:rsidR="00C87AD0">
              <w:rPr>
                <w:lang w:val="en-GB"/>
              </w:rPr>
              <w:t>-</w:t>
            </w:r>
            <w:r>
              <w:rPr>
                <w:lang w:val="en-GB"/>
              </w:rPr>
              <w:t>60 minutes</w:t>
            </w:r>
          </w:p>
        </w:tc>
      </w:tr>
      <w:tr w:rsidR="00C82313" w:rsidRPr="000D5235" w14:paraId="149E8BB9"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73558DB" w14:textId="77777777" w:rsidR="00C82313" w:rsidRPr="00456BF6" w:rsidRDefault="00C82313"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C82313" w:rsidRPr="000D5235" w14:paraId="6D347082"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162FA98" w14:textId="0CCFD84C" w:rsidR="00C82313" w:rsidRPr="00456BF6" w:rsidRDefault="009B2B4F" w:rsidP="00504D98">
            <w:pPr>
              <w:rPr>
                <w:lang w:val="en-GB"/>
              </w:rPr>
            </w:pPr>
            <w:r>
              <w:rPr>
                <w:lang w:val="en-GB"/>
              </w:rPr>
              <w:t>Whole class instruction followed by individual work</w:t>
            </w:r>
          </w:p>
        </w:tc>
      </w:tr>
      <w:tr w:rsidR="00C82313" w:rsidRPr="000D5235" w14:paraId="0B518C01"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CD1C85" w14:textId="77777777" w:rsidR="00C82313" w:rsidRPr="00403A11" w:rsidRDefault="00C82313"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CBE65E" w14:textId="77777777" w:rsidR="00C82313" w:rsidRPr="00403A11" w:rsidRDefault="00C82313"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C82313" w:rsidRPr="000D5235" w14:paraId="75BF42E8"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5274AC66" w14:textId="6962E1B1" w:rsidR="00C82313" w:rsidRPr="00456BF6" w:rsidRDefault="00EA4B19" w:rsidP="00504D98">
            <w:pPr>
              <w:rPr>
                <w:lang w:val="en-GB"/>
              </w:rPr>
            </w:pPr>
            <w:r w:rsidRPr="00EA4B19">
              <w:t>To map out food choices based on the Australian Guide to Healthy Eating.</w:t>
            </w:r>
          </w:p>
        </w:tc>
        <w:tc>
          <w:tcPr>
            <w:tcW w:w="2500" w:type="pct"/>
            <w:gridSpan w:val="2"/>
            <w:tcBorders>
              <w:top w:val="single" w:sz="4" w:space="0" w:color="auto"/>
              <w:left w:val="single" w:sz="4" w:space="0" w:color="auto"/>
              <w:bottom w:val="single" w:sz="4" w:space="0" w:color="auto"/>
              <w:right w:val="single" w:sz="4" w:space="0" w:color="auto"/>
            </w:tcBorders>
          </w:tcPr>
          <w:p w14:paraId="0E1468D8" w14:textId="3A83D102" w:rsidR="00B32673" w:rsidRPr="00B32673" w:rsidRDefault="00A46C42" w:rsidP="00D6144E">
            <w:pPr>
              <w:pStyle w:val="ListParagraph"/>
              <w:numPr>
                <w:ilvl w:val="0"/>
                <w:numId w:val="2"/>
              </w:numPr>
              <w:ind w:left="343" w:hanging="343"/>
            </w:pPr>
            <w:r>
              <w:t>R</w:t>
            </w:r>
            <w:r w:rsidR="00B32673" w:rsidRPr="00B32673">
              <w:t>ecommended serves</w:t>
            </w:r>
          </w:p>
          <w:p w14:paraId="4006D60C" w14:textId="1256EA80" w:rsidR="00B32673" w:rsidRPr="00B32673" w:rsidRDefault="00A46C42" w:rsidP="00D6144E">
            <w:pPr>
              <w:pStyle w:val="ListParagraph"/>
              <w:numPr>
                <w:ilvl w:val="0"/>
                <w:numId w:val="2"/>
              </w:numPr>
              <w:ind w:left="343" w:hanging="343"/>
            </w:pPr>
            <w:r>
              <w:t>F</w:t>
            </w:r>
            <w:r w:rsidR="00B32673" w:rsidRPr="00B32673">
              <w:t>ood choices</w:t>
            </w:r>
          </w:p>
          <w:p w14:paraId="71FC43BB" w14:textId="068971EC" w:rsidR="00C82313" w:rsidRPr="00B32673" w:rsidRDefault="00A46C42" w:rsidP="00D6144E">
            <w:pPr>
              <w:pStyle w:val="ListParagraph"/>
              <w:numPr>
                <w:ilvl w:val="0"/>
                <w:numId w:val="2"/>
              </w:numPr>
              <w:ind w:left="343" w:hanging="343"/>
            </w:pPr>
            <w:r>
              <w:t>S</w:t>
            </w:r>
            <w:r w:rsidR="00B32673" w:rsidRPr="00B32673">
              <w:t>erve size</w:t>
            </w:r>
          </w:p>
        </w:tc>
      </w:tr>
      <w:tr w:rsidR="00C82313" w:rsidRPr="000D5235" w14:paraId="78B29E9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76C6BA" w14:textId="77777777" w:rsidR="00C82313" w:rsidRPr="00456BF6" w:rsidRDefault="00C82313"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C82313" w:rsidRPr="000D5235" w14:paraId="26D290CD"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D55BC5B" w14:textId="77777777" w:rsidR="00781EC1" w:rsidRDefault="00913A74" w:rsidP="00D6144E">
            <w:pPr>
              <w:pStyle w:val="ListParagraph"/>
              <w:numPr>
                <w:ilvl w:val="0"/>
                <w:numId w:val="2"/>
              </w:numPr>
              <w:ind w:left="343" w:hanging="343"/>
              <w:rPr>
                <w:lang w:val="en-GB"/>
              </w:rPr>
            </w:pPr>
            <w:r w:rsidRPr="00781EC1">
              <w:rPr>
                <w:lang w:val="en-GB"/>
              </w:rPr>
              <w:t xml:space="preserve">This lesson </w:t>
            </w:r>
            <w:r w:rsidR="009F5CF0" w:rsidRPr="00781EC1">
              <w:rPr>
                <w:lang w:val="en-GB"/>
              </w:rPr>
              <w:t xml:space="preserve">focuses on the treatment of animals for food production. </w:t>
            </w:r>
          </w:p>
          <w:p w14:paraId="1F94B438" w14:textId="77792CDF" w:rsidR="00C82313" w:rsidRPr="00781EC1" w:rsidRDefault="009F5CF0" w:rsidP="00D6144E">
            <w:pPr>
              <w:pStyle w:val="ListParagraph"/>
              <w:numPr>
                <w:ilvl w:val="0"/>
                <w:numId w:val="2"/>
              </w:numPr>
              <w:ind w:left="343" w:hanging="343"/>
              <w:rPr>
                <w:lang w:val="en-GB"/>
              </w:rPr>
            </w:pPr>
            <w:r w:rsidRPr="00781EC1">
              <w:rPr>
                <w:lang w:val="en-GB"/>
              </w:rPr>
              <w:t xml:space="preserve">While the focus of the lesson is on positive </w:t>
            </w:r>
            <w:r w:rsidR="00FE1D0C" w:rsidRPr="00781EC1">
              <w:rPr>
                <w:lang w:val="en-GB"/>
              </w:rPr>
              <w:t>actions in this area, di</w:t>
            </w:r>
            <w:r w:rsidRPr="00781EC1">
              <w:rPr>
                <w:lang w:val="en-GB"/>
              </w:rPr>
              <w:t>scretion is needed when discussing this with your class.</w:t>
            </w:r>
          </w:p>
        </w:tc>
      </w:tr>
      <w:tr w:rsidR="00C82313" w:rsidRPr="000D5235" w14:paraId="0A936F8E"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709D4BF" w14:textId="77777777" w:rsidR="00C82313" w:rsidRDefault="00C82313"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4F33A024" w14:textId="77777777" w:rsidR="00C82313" w:rsidRPr="00456BF6" w:rsidRDefault="00C82313"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C82313" w:rsidRPr="000D5235" w14:paraId="49143B34"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53792E6" w14:textId="77777777" w:rsidR="00C82313" w:rsidRDefault="00C82313" w:rsidP="001301D6">
            <w:pPr>
              <w:rPr>
                <w:lang w:val="en-GB"/>
              </w:rPr>
            </w:pPr>
          </w:p>
          <w:p w14:paraId="7A02661C" w14:textId="77777777" w:rsidR="00FE1D0C" w:rsidRPr="00456BF6" w:rsidRDefault="00FE1D0C" w:rsidP="001301D6">
            <w:pPr>
              <w:rPr>
                <w:lang w:val="en-GB"/>
              </w:rPr>
            </w:pPr>
          </w:p>
        </w:tc>
      </w:tr>
      <w:tr w:rsidR="00C82313" w:rsidRPr="000D5235" w14:paraId="1DF8B345"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8301D9F" w14:textId="77777777" w:rsidR="00C82313" w:rsidRPr="000D5235" w:rsidRDefault="00C82313"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8ED2D89" w14:textId="77777777" w:rsidR="00C82313" w:rsidRPr="000D5235" w:rsidRDefault="00C82313"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4F1CDA" w:rsidRPr="000D5235" w14:paraId="171B8D1C"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007D21E7" w14:textId="77777777" w:rsidR="004F1CDA" w:rsidRPr="000D5235" w:rsidRDefault="004F1CDA" w:rsidP="004F1CD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1AB4C805" w14:textId="32275F85" w:rsidR="004F1CDA" w:rsidRDefault="004F1CDA" w:rsidP="00D6144E">
            <w:pPr>
              <w:pStyle w:val="ListParagraph"/>
              <w:numPr>
                <w:ilvl w:val="0"/>
                <w:numId w:val="2"/>
              </w:numPr>
              <w:ind w:left="343" w:hanging="343"/>
              <w:rPr>
                <w:rFonts w:eastAsia="Calibri" w:cs="Arial"/>
                <w:b/>
                <w:bCs/>
                <w:kern w:val="0"/>
                <w:szCs w:val="18"/>
                <w:lang w:val="en-GB"/>
                <w14:ligatures w14:val="none"/>
              </w:rPr>
            </w:pPr>
            <w:r>
              <w:rPr>
                <w:lang w:val="en-GB"/>
              </w:rPr>
              <w:t>Take students through the review slide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246A2509" w14:textId="77777777" w:rsidR="004F1CDA" w:rsidRDefault="004F1CDA" w:rsidP="00504D98">
            <w:pPr>
              <w:rPr>
                <w:lang w:val="en-GB"/>
              </w:rPr>
            </w:pPr>
          </w:p>
        </w:tc>
      </w:tr>
      <w:tr w:rsidR="004F1CDA" w:rsidRPr="000D5235" w14:paraId="4F8F9176"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71D502D3" w14:textId="77777777" w:rsidR="004F1CDA" w:rsidRDefault="004F1CDA" w:rsidP="004F1CD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85A3EF4" w14:textId="13DA4CB8" w:rsidR="004F1CDA" w:rsidRDefault="004F1CDA" w:rsidP="00D6144E">
            <w:pPr>
              <w:pStyle w:val="ListParagraph"/>
              <w:numPr>
                <w:ilvl w:val="0"/>
                <w:numId w:val="2"/>
              </w:numPr>
              <w:ind w:left="343" w:hanging="343"/>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592DDD4C" w14:textId="77777777" w:rsidR="004F1CDA" w:rsidRDefault="004F1CDA" w:rsidP="00504D98">
            <w:pPr>
              <w:rPr>
                <w:lang w:val="en-GB"/>
              </w:rPr>
            </w:pPr>
          </w:p>
        </w:tc>
      </w:tr>
      <w:tr w:rsidR="004F1CDA" w:rsidRPr="000D5235" w14:paraId="57EE5EFB"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5CD97E1A" w14:textId="11EBAE90" w:rsidR="004F1CDA" w:rsidRDefault="004F1CDA" w:rsidP="004F1CD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50F58D2D" w14:textId="77777777" w:rsidR="006824C0" w:rsidRDefault="006824C0"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Provide an overview of the Australian Guide to Healthy Eating.</w:t>
            </w:r>
          </w:p>
          <w:p w14:paraId="7735DFB8" w14:textId="77777777" w:rsidR="006824C0" w:rsidRPr="00DA4C7F" w:rsidRDefault="006824C0"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Show the </w:t>
            </w:r>
            <w:r w:rsidRPr="0006039F">
              <w:rPr>
                <w:rFonts w:eastAsia="Calibri" w:cs="Arial"/>
                <w:kern w:val="0"/>
                <w:szCs w:val="18"/>
                <w:lang w:val="en-GB"/>
                <w14:ligatures w14:val="none"/>
              </w:rPr>
              <w:t>video</w:t>
            </w:r>
            <w:r>
              <w:rPr>
                <w:rFonts w:eastAsia="Calibri" w:cs="Arial"/>
                <w:kern w:val="0"/>
                <w:szCs w:val="18"/>
                <w:lang w:val="en-GB"/>
                <w14:ligatures w14:val="none"/>
              </w:rPr>
              <w:t>, which provides an</w:t>
            </w:r>
            <w:r w:rsidRPr="0006039F">
              <w:rPr>
                <w:rFonts w:eastAsia="Calibri" w:cs="Arial"/>
                <w:kern w:val="0"/>
                <w:szCs w:val="18"/>
                <w:lang w:val="en-GB"/>
                <w14:ligatures w14:val="none"/>
              </w:rPr>
              <w:t xml:space="preserve"> overview of the AGHE. It is directed at teachers; however, </w:t>
            </w:r>
            <w:r w:rsidRPr="0006039F">
              <w:rPr>
                <w:rFonts w:eastAsia="Calibri" w:cs="Arial"/>
                <w:kern w:val="0"/>
                <w:szCs w:val="18"/>
                <w14:ligatures w14:val="none"/>
              </w:rPr>
              <w:t>it provides a good overview of the five food groups, represented in the Australian Guide to healthy Eating</w:t>
            </w:r>
            <w:r>
              <w:rPr>
                <w:rFonts w:eastAsia="Calibri" w:cs="Arial"/>
                <w:kern w:val="0"/>
                <w:szCs w:val="18"/>
                <w14:ligatures w14:val="none"/>
              </w:rPr>
              <w:t xml:space="preserve"> [2.26]</w:t>
            </w:r>
            <w:r w:rsidRPr="0006039F">
              <w:rPr>
                <w:rFonts w:eastAsia="Calibri" w:cs="Arial"/>
                <w:kern w:val="0"/>
                <w:szCs w:val="18"/>
                <w14:ligatures w14:val="none"/>
              </w:rPr>
              <w:t>.</w:t>
            </w:r>
          </w:p>
          <w:p w14:paraId="68D49705" w14:textId="465A2B43" w:rsidR="006824C0" w:rsidRPr="00CF404F" w:rsidRDefault="006824C0" w:rsidP="00D6144E">
            <w:pPr>
              <w:pStyle w:val="ListParagraph"/>
              <w:numPr>
                <w:ilvl w:val="0"/>
                <w:numId w:val="2"/>
              </w:numPr>
              <w:ind w:left="343" w:hanging="343"/>
              <w:rPr>
                <w:rFonts w:eastAsia="Calibri" w:cs="Arial"/>
                <w:kern w:val="0"/>
                <w:szCs w:val="18"/>
                <w:lang w:val="en-GB"/>
                <w14:ligatures w14:val="none"/>
              </w:rPr>
            </w:pPr>
            <w:r w:rsidRPr="00DA4C7F">
              <w:rPr>
                <w:rFonts w:eastAsia="Calibri" w:cs="Arial"/>
                <w:kern w:val="0"/>
                <w:szCs w:val="18"/>
                <w14:ligatures w14:val="none"/>
              </w:rPr>
              <w:t>The following slides provide further detailed information on the AGHE (including ‘sometimes</w:t>
            </w:r>
            <w:r w:rsidR="00B74511">
              <w:rPr>
                <w:rFonts w:eastAsia="Calibri" w:cs="Arial"/>
                <w:kern w:val="0"/>
                <w:szCs w:val="18"/>
                <w14:ligatures w14:val="none"/>
              </w:rPr>
              <w:t>’</w:t>
            </w:r>
            <w:r w:rsidRPr="00DA4C7F">
              <w:rPr>
                <w:rFonts w:eastAsia="Calibri" w:cs="Arial"/>
                <w:kern w:val="0"/>
                <w:szCs w:val="18"/>
                <w14:ligatures w14:val="none"/>
              </w:rPr>
              <w:t xml:space="preserve"> foods and serve recommendations for </w:t>
            </w:r>
            <w:r w:rsidR="00124B98">
              <w:rPr>
                <w:rFonts w:eastAsia="Calibri" w:cs="Arial"/>
                <w:kern w:val="0"/>
                <w:szCs w:val="18"/>
                <w14:ligatures w14:val="none"/>
              </w:rPr>
              <w:t>children and adolescents</w:t>
            </w:r>
            <w:r>
              <w:rPr>
                <w:rFonts w:eastAsia="Calibri" w:cs="Arial"/>
                <w:kern w:val="0"/>
                <w:szCs w:val="18"/>
                <w14:ligatures w14:val="none"/>
              </w:rPr>
              <w:t>.</w:t>
            </w:r>
          </w:p>
          <w:p w14:paraId="4D858C47" w14:textId="676BE36A" w:rsidR="004F1CDA" w:rsidRPr="006C303F" w:rsidRDefault="006824C0"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The slide notes provide information on the different requirements across the population.</w:t>
            </w:r>
          </w:p>
        </w:tc>
        <w:tc>
          <w:tcPr>
            <w:tcW w:w="1097" w:type="pct"/>
            <w:tcBorders>
              <w:top w:val="single" w:sz="4" w:space="0" w:color="auto"/>
              <w:left w:val="single" w:sz="4" w:space="0" w:color="auto"/>
              <w:bottom w:val="single" w:sz="4" w:space="0" w:color="auto"/>
              <w:right w:val="single" w:sz="4" w:space="0" w:color="auto"/>
            </w:tcBorders>
          </w:tcPr>
          <w:p w14:paraId="17634F85" w14:textId="77777777" w:rsidR="004F1CDA" w:rsidRDefault="004F1CDA" w:rsidP="00504D98">
            <w:pPr>
              <w:rPr>
                <w:lang w:val="en-GB"/>
              </w:rPr>
            </w:pPr>
          </w:p>
        </w:tc>
      </w:tr>
      <w:tr w:rsidR="00C82313" w:rsidRPr="000D5235" w14:paraId="2050D8AF"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2DFEDD5" w14:textId="518132C7" w:rsidR="00C82313" w:rsidRDefault="00C82313" w:rsidP="00504D9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2123F7">
              <w:rPr>
                <w:rFonts w:eastAsia="Calibri" w:cs="Arial"/>
                <w:b/>
                <w:bCs/>
                <w:kern w:val="0"/>
                <w:szCs w:val="18"/>
                <w:lang w:val="en-GB"/>
                <w14:ligatures w14:val="none"/>
              </w:rPr>
              <w:t>: Booklet task</w:t>
            </w:r>
          </w:p>
          <w:p w14:paraId="0E351CC5" w14:textId="4B351D41" w:rsidR="00153423" w:rsidRDefault="006C303F" w:rsidP="00160BBA">
            <w:pPr>
              <w:spacing w:before="40" w:after="40" w:line="240" w:lineRule="auto"/>
              <w:rPr>
                <w:bCs/>
              </w:rPr>
            </w:pPr>
            <w:r>
              <w:rPr>
                <w:bCs/>
              </w:rPr>
              <w:t>For each of the food groups, students identify</w:t>
            </w:r>
            <w:r w:rsidR="00153423">
              <w:rPr>
                <w:bCs/>
              </w:rPr>
              <w:t>:</w:t>
            </w:r>
          </w:p>
          <w:p w14:paraId="023D706F" w14:textId="58ACAC42" w:rsidR="00B4290C" w:rsidRPr="00B4290C" w:rsidRDefault="00B4290C" w:rsidP="00D6144E">
            <w:pPr>
              <w:pStyle w:val="ListParagraph"/>
              <w:numPr>
                <w:ilvl w:val="0"/>
                <w:numId w:val="2"/>
              </w:numPr>
              <w:ind w:left="343" w:hanging="343"/>
              <w:rPr>
                <w:rFonts w:eastAsia="Calibri" w:cs="Arial"/>
                <w:kern w:val="0"/>
                <w:szCs w:val="18"/>
                <w14:ligatures w14:val="none"/>
              </w:rPr>
            </w:pPr>
            <w:r>
              <w:rPr>
                <w:rFonts w:eastAsia="Calibri" w:cs="Arial"/>
                <w:kern w:val="0"/>
                <w:szCs w:val="18"/>
                <w:lang w:val="en-GB"/>
                <w14:ligatures w14:val="none"/>
              </w:rPr>
              <w:t>number</w:t>
            </w:r>
            <w:r w:rsidR="006C303F">
              <w:rPr>
                <w:rFonts w:eastAsia="Calibri" w:cs="Arial"/>
                <w:kern w:val="0"/>
                <w:szCs w:val="18"/>
                <w:lang w:val="en-GB"/>
                <w14:ligatures w14:val="none"/>
              </w:rPr>
              <w:t xml:space="preserve"> of serves they need from each food group</w:t>
            </w:r>
          </w:p>
          <w:p w14:paraId="66620B8C" w14:textId="4028C2D1" w:rsidR="00B4290C" w:rsidRDefault="00B4290C" w:rsidP="00D6144E">
            <w:pPr>
              <w:pStyle w:val="ListParagraph"/>
              <w:numPr>
                <w:ilvl w:val="0"/>
                <w:numId w:val="2"/>
              </w:numPr>
              <w:ind w:left="343" w:hanging="343"/>
              <w:rPr>
                <w:rFonts w:eastAsia="Calibri" w:cs="Arial"/>
                <w:kern w:val="0"/>
                <w:szCs w:val="18"/>
                <w14:ligatures w14:val="none"/>
              </w:rPr>
            </w:pPr>
            <w:r>
              <w:rPr>
                <w:rFonts w:eastAsia="Calibri" w:cs="Arial"/>
                <w:kern w:val="0"/>
                <w:szCs w:val="18"/>
                <w14:ligatures w14:val="none"/>
              </w:rPr>
              <w:t>their preferred foods</w:t>
            </w:r>
          </w:p>
          <w:p w14:paraId="0AE85899" w14:textId="77777777" w:rsidR="00106328" w:rsidRDefault="00B4290C" w:rsidP="00D6144E">
            <w:pPr>
              <w:pStyle w:val="ListParagraph"/>
              <w:numPr>
                <w:ilvl w:val="0"/>
                <w:numId w:val="2"/>
              </w:numPr>
              <w:ind w:left="343" w:hanging="343"/>
              <w:rPr>
                <w:rFonts w:eastAsia="Calibri" w:cs="Arial"/>
                <w:kern w:val="0"/>
                <w:szCs w:val="18"/>
                <w14:ligatures w14:val="none"/>
              </w:rPr>
            </w:pPr>
            <w:proofErr w:type="spellStart"/>
            <w:r>
              <w:rPr>
                <w:rFonts w:eastAsia="Calibri" w:cs="Arial"/>
                <w:kern w:val="0"/>
                <w:szCs w:val="18"/>
                <w14:ligatures w14:val="none"/>
              </w:rPr>
              <w:t>the</w:t>
            </w:r>
            <w:proofErr w:type="spellEnd"/>
            <w:r>
              <w:rPr>
                <w:rFonts w:eastAsia="Calibri" w:cs="Arial"/>
                <w:kern w:val="0"/>
                <w:szCs w:val="18"/>
                <w14:ligatures w14:val="none"/>
              </w:rPr>
              <w:t xml:space="preserve"> serve sizes for their chosen foods.</w:t>
            </w:r>
          </w:p>
          <w:p w14:paraId="26074766" w14:textId="77777777" w:rsidR="007A2482" w:rsidRDefault="007A2482" w:rsidP="007A2482">
            <w:pPr>
              <w:rPr>
                <w:rFonts w:eastAsia="Calibri" w:cs="Arial"/>
                <w:kern w:val="0"/>
                <w:szCs w:val="18"/>
                <w14:ligatures w14:val="none"/>
              </w:rPr>
            </w:pPr>
          </w:p>
          <w:p w14:paraId="4D1FB730" w14:textId="5FFD1398" w:rsidR="007A2482" w:rsidRPr="007A2482" w:rsidRDefault="007A2482" w:rsidP="007A2482">
            <w:pPr>
              <w:rPr>
                <w:rFonts w:eastAsia="Calibri" w:cs="Arial"/>
                <w:kern w:val="0"/>
                <w:szCs w:val="18"/>
                <w14:ligatures w14:val="none"/>
              </w:rPr>
            </w:pPr>
            <w:r w:rsidRPr="007A2482">
              <w:rPr>
                <w:rFonts w:eastAsia="Calibri" w:cs="Arial"/>
                <w:kern w:val="0"/>
                <w:szCs w:val="18"/>
                <w14:ligatures w14:val="none"/>
              </w:rPr>
              <w:t>The idea here is not for a definitive meal plan, rather for students to get a better sense of the quantity of each food group that they need, and the serve size. Students are encouraged to consider the range of foods in the food groups and the foods they would choose.</w:t>
            </w:r>
            <w:r w:rsidR="00793F20">
              <w:rPr>
                <w:rFonts w:eastAsia="Calibri" w:cs="Arial"/>
                <w:kern w:val="0"/>
                <w:szCs w:val="18"/>
                <w14:ligatures w14:val="none"/>
              </w:rPr>
              <w:t xml:space="preserve"> </w:t>
            </w:r>
          </w:p>
        </w:tc>
        <w:tc>
          <w:tcPr>
            <w:tcW w:w="1097" w:type="pct"/>
            <w:tcBorders>
              <w:top w:val="single" w:sz="4" w:space="0" w:color="auto"/>
              <w:left w:val="single" w:sz="4" w:space="0" w:color="auto"/>
              <w:bottom w:val="single" w:sz="4" w:space="0" w:color="auto"/>
              <w:right w:val="single" w:sz="4" w:space="0" w:color="auto"/>
            </w:tcBorders>
          </w:tcPr>
          <w:p w14:paraId="30AAE8A7" w14:textId="77777777" w:rsidR="002123F7" w:rsidRDefault="002123F7" w:rsidP="00504D98">
            <w:pPr>
              <w:rPr>
                <w:rFonts w:eastAsia="Calibri" w:cs="Arial"/>
                <w:kern w:val="0"/>
                <w:szCs w:val="18"/>
                <w:lang w:val="en-GB"/>
                <w14:ligatures w14:val="none"/>
              </w:rPr>
            </w:pPr>
            <w:r>
              <w:rPr>
                <w:rFonts w:eastAsia="Calibri" w:cs="Arial"/>
                <w:kern w:val="0"/>
                <w:szCs w:val="18"/>
                <w:lang w:val="en-GB"/>
                <w14:ligatures w14:val="none"/>
              </w:rPr>
              <w:t>Unit booklet – Lesson 3</w:t>
            </w:r>
          </w:p>
          <w:p w14:paraId="12E5918A" w14:textId="77777777" w:rsidR="002123F7" w:rsidRDefault="002123F7" w:rsidP="00504D98">
            <w:pPr>
              <w:rPr>
                <w:rFonts w:eastAsia="Calibri" w:cs="Arial"/>
                <w:kern w:val="0"/>
                <w:szCs w:val="18"/>
                <w:lang w:val="en-GB"/>
                <w14:ligatures w14:val="none"/>
              </w:rPr>
            </w:pPr>
          </w:p>
          <w:p w14:paraId="66E2A7EB" w14:textId="42FA1752" w:rsidR="00BE259F" w:rsidRPr="005421E5" w:rsidRDefault="005421E5" w:rsidP="00504D98">
            <w:pPr>
              <w:rPr>
                <w:rFonts w:eastAsia="Calibri" w:cs="Arial"/>
                <w:kern w:val="0"/>
                <w:szCs w:val="18"/>
                <w:lang w:val="en-GB"/>
                <w14:ligatures w14:val="none"/>
              </w:rPr>
            </w:pPr>
            <w:r>
              <w:t xml:space="preserve">AGHE information </w:t>
            </w:r>
            <w:r w:rsidR="00660B65">
              <w:t>sheet</w:t>
            </w:r>
          </w:p>
        </w:tc>
      </w:tr>
      <w:tr w:rsidR="00C82313" w:rsidRPr="000D5235" w14:paraId="06776102"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58958425" w14:textId="77777777" w:rsidR="00C82313" w:rsidRPr="000C7E85" w:rsidRDefault="00C82313" w:rsidP="00504D98">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7AFB5FB9" w14:textId="36431765" w:rsidR="00C82313" w:rsidRPr="000C7E85" w:rsidRDefault="00C82313" w:rsidP="00504D98">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5421E5">
              <w:rPr>
                <w:lang w:val="en-GB"/>
              </w:rPr>
              <w:t>interpreting information from the Australian Guide to Healthy Eating.</w:t>
            </w:r>
          </w:p>
        </w:tc>
        <w:tc>
          <w:tcPr>
            <w:tcW w:w="1097" w:type="pct"/>
            <w:tcBorders>
              <w:top w:val="single" w:sz="4" w:space="0" w:color="auto"/>
              <w:left w:val="single" w:sz="4" w:space="0" w:color="auto"/>
              <w:bottom w:val="single" w:sz="4" w:space="0" w:color="auto"/>
              <w:right w:val="single" w:sz="4" w:space="0" w:color="auto"/>
            </w:tcBorders>
          </w:tcPr>
          <w:p w14:paraId="189425B5" w14:textId="77777777" w:rsidR="00C82313" w:rsidRPr="000D5235" w:rsidRDefault="00C82313" w:rsidP="00504D98">
            <w:pPr>
              <w:spacing w:before="40" w:after="40" w:line="276" w:lineRule="auto"/>
              <w:rPr>
                <w:rFonts w:eastAsia="Calibri" w:cs="Arial"/>
                <w:kern w:val="0"/>
                <w:szCs w:val="18"/>
                <w:lang w:val="en-GB"/>
                <w14:ligatures w14:val="none"/>
              </w:rPr>
            </w:pPr>
          </w:p>
        </w:tc>
      </w:tr>
      <w:tr w:rsidR="00C82313" w:rsidRPr="000D5235" w14:paraId="6F7C8436"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D12B72" w14:textId="77777777" w:rsidR="00C82313" w:rsidRPr="004C71FC" w:rsidRDefault="00C82313" w:rsidP="00504D9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C82313" w:rsidRPr="000D5235" w14:paraId="57CA74B8"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16E8F69E" w14:textId="77777777" w:rsidR="00C82313" w:rsidRDefault="00C82313" w:rsidP="00504D98">
            <w:pPr>
              <w:rPr>
                <w:lang w:val="en-GB"/>
              </w:rPr>
            </w:pPr>
          </w:p>
          <w:p w14:paraId="0249CD90" w14:textId="77777777" w:rsidR="00C82313" w:rsidRDefault="00C82313" w:rsidP="00504D98">
            <w:pPr>
              <w:rPr>
                <w:lang w:val="en-GB"/>
              </w:rPr>
            </w:pPr>
          </w:p>
          <w:p w14:paraId="645FCFB2" w14:textId="77777777" w:rsidR="00C82313" w:rsidRDefault="00C82313" w:rsidP="00504D98">
            <w:pPr>
              <w:rPr>
                <w:lang w:val="en-GB"/>
              </w:rPr>
            </w:pPr>
          </w:p>
          <w:p w14:paraId="4AAFDD52" w14:textId="77777777" w:rsidR="00C82313" w:rsidRPr="000D5235" w:rsidRDefault="00C82313" w:rsidP="00504D98">
            <w:pPr>
              <w:rPr>
                <w:lang w:val="en-GB"/>
              </w:rPr>
            </w:pPr>
          </w:p>
        </w:tc>
      </w:tr>
    </w:tbl>
    <w:p w14:paraId="6E40DB8E" w14:textId="4933CE8C" w:rsidR="006D37ED" w:rsidRDefault="006D37ED">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6D37ED" w:rsidRPr="000D5235" w14:paraId="66123DAC"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781B53A" w14:textId="7B1BD0C0" w:rsidR="006D37ED" w:rsidRPr="000D5235" w:rsidRDefault="006D37ED" w:rsidP="00504D98">
            <w:pPr>
              <w:pStyle w:val="Heading1"/>
              <w:rPr>
                <w:rFonts w:eastAsia="Calibri"/>
                <w:lang w:val="en-GB"/>
              </w:rPr>
            </w:pPr>
            <w:bookmarkStart w:id="3" w:name="_Toc211360044"/>
            <w:r>
              <w:rPr>
                <w:rFonts w:eastAsia="Calibri"/>
                <w:lang w:val="en-GB"/>
              </w:rPr>
              <w:lastRenderedPageBreak/>
              <w:t>Lesson 4</w:t>
            </w:r>
            <w:bookmarkEnd w:id="3"/>
          </w:p>
        </w:tc>
      </w:tr>
      <w:tr w:rsidR="006D37ED" w:rsidRPr="000D5235" w14:paraId="2A3E38A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4D4D3E3" w14:textId="100DCA83" w:rsidR="006D37ED" w:rsidRPr="009E4D0E" w:rsidRDefault="006D37ED"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B2731B">
              <w:rPr>
                <w:rFonts w:eastAsia="Calibri" w:cs="Arial"/>
                <w:bCs/>
                <w:kern w:val="0"/>
                <w:szCs w:val="18"/>
                <w:lang w:val="en-GB"/>
                <w14:ligatures w14:val="none"/>
              </w:rPr>
              <w:t xml:space="preserve">What </w:t>
            </w:r>
            <w:r w:rsidR="00931667">
              <w:rPr>
                <w:rFonts w:eastAsia="Calibri" w:cs="Arial"/>
                <w:bCs/>
                <w:kern w:val="0"/>
                <w:szCs w:val="18"/>
                <w:lang w:val="en-GB"/>
                <w14:ligatures w14:val="none"/>
              </w:rPr>
              <w:t>do consumers want in relation to food, and how can these needs be met</w:t>
            </w:r>
            <w:r w:rsidR="000B1613">
              <w:rPr>
                <w:rFonts w:eastAsia="Calibri" w:cs="Arial"/>
                <w:bCs/>
                <w:kern w:val="0"/>
                <w:szCs w:val="18"/>
                <w:lang w:val="en-GB"/>
                <w14:ligatures w14:val="none"/>
              </w:rPr>
              <w:t>?</w:t>
            </w:r>
          </w:p>
          <w:p w14:paraId="53D19497" w14:textId="31506630" w:rsidR="006D37ED" w:rsidRPr="00EF6E24" w:rsidRDefault="006D37ED"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04467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6D37ED" w:rsidRPr="000D5235" w14:paraId="5183AF7D"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0F2ED0" w14:textId="77777777" w:rsidR="006D37ED" w:rsidRPr="000D5235" w:rsidRDefault="006D37ED"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6D37ED" w:rsidRPr="000D5235" w14:paraId="6EBAF72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3F024A7" w14:textId="6398734C" w:rsidR="006D37ED" w:rsidRPr="00456BF6" w:rsidRDefault="00D75D87" w:rsidP="00504D98">
            <w:pPr>
              <w:rPr>
                <w:lang w:val="en-GB"/>
              </w:rPr>
            </w:pPr>
            <w:r>
              <w:rPr>
                <w:lang w:val="en-GB"/>
              </w:rPr>
              <w:t>45</w:t>
            </w:r>
            <w:r w:rsidR="00C87AD0">
              <w:rPr>
                <w:lang w:val="en-GB"/>
              </w:rPr>
              <w:t>-</w:t>
            </w:r>
            <w:r>
              <w:rPr>
                <w:lang w:val="en-GB"/>
              </w:rPr>
              <w:t>60 minutes</w:t>
            </w:r>
          </w:p>
        </w:tc>
      </w:tr>
      <w:tr w:rsidR="006D37ED" w:rsidRPr="000D5235" w14:paraId="57C0FB3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5A78C60" w14:textId="77777777" w:rsidR="006D37ED" w:rsidRPr="00456BF6" w:rsidRDefault="006D37ED"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6D37ED" w:rsidRPr="000D5235" w14:paraId="16DA16A4"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171691C" w14:textId="5FA447B0" w:rsidR="006D37ED" w:rsidRPr="00456BF6" w:rsidRDefault="000B1613" w:rsidP="00504D98">
            <w:pPr>
              <w:rPr>
                <w:lang w:val="en-GB"/>
              </w:rPr>
            </w:pPr>
            <w:r>
              <w:rPr>
                <w:lang w:val="en-GB"/>
              </w:rPr>
              <w:t>Whole class instruction followed by individual work</w:t>
            </w:r>
          </w:p>
        </w:tc>
      </w:tr>
      <w:tr w:rsidR="006D37ED" w:rsidRPr="000D5235" w14:paraId="3F454149"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A33F49" w14:textId="77777777" w:rsidR="006D37ED" w:rsidRPr="00403A11" w:rsidRDefault="006D37ED"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CBFA5B7" w14:textId="77777777" w:rsidR="006D37ED" w:rsidRPr="00403A11" w:rsidRDefault="006D37ED"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6D37ED" w:rsidRPr="000D5235" w14:paraId="1DE9E3CC"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5EE66542" w14:textId="564F0FEF" w:rsidR="00091609" w:rsidRPr="00456BF6" w:rsidRDefault="00322FA2" w:rsidP="00504D98">
            <w:pPr>
              <w:rPr>
                <w:lang w:val="en-GB"/>
              </w:rPr>
            </w:pPr>
            <w:r w:rsidRPr="00322FA2">
              <w:t>To identify consumer needs and preferences in relation to food and the foods that meet these needs.</w:t>
            </w:r>
          </w:p>
        </w:tc>
        <w:tc>
          <w:tcPr>
            <w:tcW w:w="2500" w:type="pct"/>
            <w:gridSpan w:val="2"/>
            <w:tcBorders>
              <w:top w:val="single" w:sz="4" w:space="0" w:color="auto"/>
              <w:left w:val="single" w:sz="4" w:space="0" w:color="auto"/>
              <w:bottom w:val="single" w:sz="4" w:space="0" w:color="auto"/>
              <w:right w:val="single" w:sz="4" w:space="0" w:color="auto"/>
            </w:tcBorders>
          </w:tcPr>
          <w:p w14:paraId="7C8413A5" w14:textId="7D96DD41" w:rsidR="004B5370" w:rsidRPr="004B5370" w:rsidRDefault="001F32D4" w:rsidP="00D6144E">
            <w:pPr>
              <w:numPr>
                <w:ilvl w:val="0"/>
                <w:numId w:val="3"/>
              </w:numPr>
              <w:ind w:left="343" w:hanging="343"/>
            </w:pPr>
            <w:r>
              <w:t>F</w:t>
            </w:r>
            <w:r w:rsidR="004B5370" w:rsidRPr="004B5370">
              <w:t>actors that influence your food choices</w:t>
            </w:r>
          </w:p>
          <w:p w14:paraId="4DED267A" w14:textId="33A5FFD4" w:rsidR="00C767E5" w:rsidRPr="004B5370" w:rsidRDefault="001F32D4" w:rsidP="00D6144E">
            <w:pPr>
              <w:numPr>
                <w:ilvl w:val="0"/>
                <w:numId w:val="3"/>
              </w:numPr>
              <w:ind w:left="343" w:hanging="343"/>
            </w:pPr>
            <w:r>
              <w:t>F</w:t>
            </w:r>
            <w:r w:rsidR="004B5370" w:rsidRPr="004B5370">
              <w:t>oods that help meet these needs.</w:t>
            </w:r>
          </w:p>
        </w:tc>
      </w:tr>
      <w:tr w:rsidR="006D37ED" w:rsidRPr="000D5235" w14:paraId="7105221A"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D4DBE8" w14:textId="77777777" w:rsidR="006D37ED" w:rsidRPr="00456BF6" w:rsidRDefault="006D37ED"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6D37ED" w:rsidRPr="000D5235" w14:paraId="56452758"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CFA42F1" w14:textId="6161F070" w:rsidR="006D37ED" w:rsidRPr="00456BF6" w:rsidRDefault="006D37ED" w:rsidP="00504D98">
            <w:pPr>
              <w:rPr>
                <w:lang w:val="en-GB"/>
              </w:rPr>
            </w:pPr>
          </w:p>
          <w:p w14:paraId="57E70F5C" w14:textId="77777777" w:rsidR="006D37ED" w:rsidRPr="00456BF6" w:rsidRDefault="006D37ED" w:rsidP="00504D98">
            <w:pPr>
              <w:rPr>
                <w:lang w:val="en-GB"/>
              </w:rPr>
            </w:pPr>
          </w:p>
        </w:tc>
      </w:tr>
      <w:tr w:rsidR="006D37ED" w:rsidRPr="000D5235" w14:paraId="6C1B712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6033C87" w14:textId="77777777" w:rsidR="006D37ED" w:rsidRDefault="006D37ED"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535CD8D" w14:textId="77777777" w:rsidR="006D37ED" w:rsidRPr="00456BF6" w:rsidRDefault="006D37ED"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6D37ED" w:rsidRPr="000D5235" w14:paraId="4DF5A7F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BA1C20B" w14:textId="77777777" w:rsidR="006D37ED" w:rsidRDefault="006D37ED" w:rsidP="00091609">
            <w:pPr>
              <w:rPr>
                <w:lang w:val="en-GB"/>
              </w:rPr>
            </w:pPr>
          </w:p>
          <w:p w14:paraId="22216B56" w14:textId="77777777" w:rsidR="004B5370" w:rsidRDefault="004B5370" w:rsidP="00091609">
            <w:pPr>
              <w:rPr>
                <w:lang w:val="en-GB"/>
              </w:rPr>
            </w:pPr>
          </w:p>
          <w:p w14:paraId="17485BC7" w14:textId="77777777" w:rsidR="00091609" w:rsidRPr="00456BF6" w:rsidRDefault="00091609" w:rsidP="00091609">
            <w:pPr>
              <w:rPr>
                <w:lang w:val="en-GB"/>
              </w:rPr>
            </w:pPr>
          </w:p>
        </w:tc>
      </w:tr>
      <w:tr w:rsidR="006D37ED" w:rsidRPr="000D5235" w14:paraId="5EE23F5B"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438FA21" w14:textId="77777777" w:rsidR="006D37ED" w:rsidRPr="000D5235" w:rsidRDefault="006D37ED"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8E0B08E" w14:textId="77777777" w:rsidR="006D37ED" w:rsidRPr="000D5235" w:rsidRDefault="006D37ED"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581735" w:rsidRPr="000D5235" w14:paraId="7626BA58"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61C50ABF" w14:textId="77777777" w:rsidR="00581735" w:rsidRPr="000D5235" w:rsidRDefault="00581735" w:rsidP="0058173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348D99E6" w14:textId="5F3A31B4" w:rsidR="00581735" w:rsidRDefault="00581735" w:rsidP="00D6144E">
            <w:pPr>
              <w:pStyle w:val="ListParagraph"/>
              <w:numPr>
                <w:ilvl w:val="0"/>
                <w:numId w:val="2"/>
              </w:numPr>
              <w:ind w:left="343" w:hanging="343"/>
              <w:rPr>
                <w:rFonts w:eastAsia="Calibri" w:cs="Arial"/>
                <w:b/>
                <w:bCs/>
                <w:kern w:val="0"/>
                <w:szCs w:val="18"/>
                <w:lang w:val="en-GB"/>
                <w14:ligatures w14:val="none"/>
              </w:rPr>
            </w:pPr>
            <w:r w:rsidRPr="00203993">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755EB0A" w14:textId="77777777" w:rsidR="00581735" w:rsidRDefault="00581735" w:rsidP="00DD26A1">
            <w:pPr>
              <w:rPr>
                <w:lang w:val="en-GB"/>
              </w:rPr>
            </w:pPr>
          </w:p>
        </w:tc>
      </w:tr>
      <w:tr w:rsidR="00DD26A1" w:rsidRPr="000D5235" w14:paraId="3AFB7C73"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80300E4" w14:textId="60ECEE0F" w:rsidR="00DD26A1" w:rsidRDefault="00DD26A1" w:rsidP="00DD26A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D5AE000" w14:textId="0CF415F8" w:rsidR="002B21C7" w:rsidRPr="00630082" w:rsidRDefault="00DD26A1" w:rsidP="00D6144E">
            <w:pPr>
              <w:pStyle w:val="ListParagraph"/>
              <w:numPr>
                <w:ilvl w:val="0"/>
                <w:numId w:val="2"/>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62503B30" w14:textId="77777777" w:rsidR="00DD26A1" w:rsidRDefault="00DD26A1" w:rsidP="00DD26A1">
            <w:pPr>
              <w:rPr>
                <w:lang w:val="en-GB"/>
              </w:rPr>
            </w:pPr>
          </w:p>
        </w:tc>
      </w:tr>
      <w:tr w:rsidR="00DD26A1" w:rsidRPr="000D5235" w14:paraId="4CEF33DC"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0F7D4F38" w14:textId="56629DA8" w:rsidR="00A27E15" w:rsidRPr="000D5235" w:rsidRDefault="00A27E15" w:rsidP="00A27E1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37A61D02" w14:textId="77777777" w:rsidR="005604BF" w:rsidRDefault="00203993"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The slides that students through:</w:t>
            </w:r>
          </w:p>
          <w:p w14:paraId="5A136E09" w14:textId="2DF5DB6A" w:rsidR="00203993" w:rsidRDefault="004F43D8"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the influences on food choices</w:t>
            </w:r>
          </w:p>
          <w:p w14:paraId="5099DD07" w14:textId="39C1317B" w:rsidR="004F43D8" w:rsidRDefault="00C51BA3"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food processing technologies that help meet these needs</w:t>
            </w:r>
          </w:p>
          <w:p w14:paraId="08AE97FA" w14:textId="058E2062" w:rsidR="00FB4ACF" w:rsidRPr="003F3CA6" w:rsidRDefault="007E69FB"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specific details on a range of processing techn</w:t>
            </w:r>
            <w:r w:rsidR="00FB4ACF">
              <w:rPr>
                <w:rFonts w:eastAsia="Calibri" w:cs="Arial"/>
                <w:kern w:val="0"/>
                <w:szCs w:val="18"/>
                <w:lang w:val="en-GB"/>
                <w14:ligatures w14:val="none"/>
              </w:rPr>
              <w:t>iques</w:t>
            </w:r>
            <w:r w:rsidR="003F3CA6">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2D08FD6E" w14:textId="787ACAB7" w:rsidR="00E92EC8" w:rsidRDefault="00E92EC8" w:rsidP="00203993">
            <w:pPr>
              <w:rPr>
                <w:lang w:val="en-GB"/>
              </w:rPr>
            </w:pPr>
          </w:p>
        </w:tc>
      </w:tr>
      <w:tr w:rsidR="00DD26A1" w:rsidRPr="000D5235" w14:paraId="7AA7C876"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28A564FF" w14:textId="50B7D64D" w:rsidR="00DD26A1" w:rsidRDefault="00DD26A1" w:rsidP="00DD26A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2D7051">
              <w:rPr>
                <w:rFonts w:eastAsia="Calibri" w:cs="Arial"/>
                <w:b/>
                <w:bCs/>
                <w:kern w:val="0"/>
                <w:szCs w:val="18"/>
                <w:lang w:val="en-GB"/>
                <w14:ligatures w14:val="none"/>
              </w:rPr>
              <w:t>: Booklet task</w:t>
            </w:r>
          </w:p>
          <w:p w14:paraId="1FCA8128" w14:textId="77777777" w:rsidR="00BF120B" w:rsidRPr="00BF120B" w:rsidRDefault="00BF120B" w:rsidP="00D6144E">
            <w:pPr>
              <w:pStyle w:val="ListParagraph"/>
              <w:numPr>
                <w:ilvl w:val="0"/>
                <w:numId w:val="2"/>
              </w:numPr>
              <w:ind w:left="343" w:hanging="343"/>
              <w:rPr>
                <w:rFonts w:eastAsia="Calibri" w:cs="Arial"/>
                <w:kern w:val="0"/>
                <w:szCs w:val="18"/>
                <w14:ligatures w14:val="none"/>
              </w:rPr>
            </w:pPr>
            <w:r w:rsidRPr="00BF120B">
              <w:rPr>
                <w:rFonts w:eastAsia="Calibri" w:cs="Arial"/>
                <w:kern w:val="0"/>
                <w:szCs w:val="18"/>
                <w:lang w:val="en-GB"/>
                <w14:ligatures w14:val="none"/>
              </w:rPr>
              <w:t>What</w:t>
            </w:r>
            <w:r w:rsidRPr="00BF120B">
              <w:rPr>
                <w:rFonts w:eastAsia="Calibri" w:cs="Arial"/>
                <w:kern w:val="0"/>
                <w:szCs w:val="18"/>
                <w:lang w:val="en-US"/>
                <w14:ligatures w14:val="none"/>
              </w:rPr>
              <w:t xml:space="preserve"> are the factors that influence the selection of foods in your family? Identify </w:t>
            </w:r>
            <w:proofErr w:type="gramStart"/>
            <w:r w:rsidRPr="00BF120B">
              <w:rPr>
                <w:rFonts w:eastAsia="Calibri" w:cs="Arial"/>
                <w:kern w:val="0"/>
                <w:szCs w:val="18"/>
                <w:lang w:val="en-US"/>
                <w14:ligatures w14:val="none"/>
              </w:rPr>
              <w:t>at</w:t>
            </w:r>
            <w:proofErr w:type="gramEnd"/>
            <w:r w:rsidRPr="00BF120B">
              <w:rPr>
                <w:rFonts w:eastAsia="Calibri" w:cs="Arial"/>
                <w:kern w:val="0"/>
                <w:szCs w:val="18"/>
                <w:lang w:val="en-US"/>
                <w14:ligatures w14:val="none"/>
              </w:rPr>
              <w:t xml:space="preserve"> last 3 factors.</w:t>
            </w:r>
          </w:p>
          <w:p w14:paraId="649284C1" w14:textId="77777777" w:rsidR="000F65AA" w:rsidRPr="00D85A00" w:rsidRDefault="00BF120B" w:rsidP="00D6144E">
            <w:pPr>
              <w:pStyle w:val="ListParagraph"/>
              <w:numPr>
                <w:ilvl w:val="0"/>
                <w:numId w:val="2"/>
              </w:numPr>
              <w:ind w:left="343" w:hanging="343"/>
              <w:rPr>
                <w:rFonts w:eastAsia="Calibri" w:cs="Arial"/>
                <w:kern w:val="0"/>
                <w:szCs w:val="18"/>
                <w14:ligatures w14:val="none"/>
              </w:rPr>
            </w:pPr>
            <w:r w:rsidRPr="00BF120B">
              <w:rPr>
                <w:rFonts w:eastAsia="Calibri" w:cs="Arial"/>
                <w:kern w:val="0"/>
                <w:szCs w:val="18"/>
                <w:lang w:val="en-US"/>
                <w14:ligatures w14:val="none"/>
              </w:rPr>
              <w:t>What foods do you purchase to help meet the needs of your family? Try to consider foods that help your family adhere to the Australian Guide to Healthy Eating.</w:t>
            </w:r>
          </w:p>
          <w:p w14:paraId="4A140A00" w14:textId="77777777" w:rsidR="00D85A00" w:rsidRDefault="00D85A00" w:rsidP="00D85A00">
            <w:pPr>
              <w:rPr>
                <w:rFonts w:eastAsia="Calibri" w:cs="Arial"/>
                <w:kern w:val="0"/>
                <w:szCs w:val="18"/>
                <w14:ligatures w14:val="none"/>
              </w:rPr>
            </w:pPr>
          </w:p>
          <w:p w14:paraId="77E3CB69" w14:textId="254EAE85" w:rsidR="00D85A00" w:rsidRPr="00D85A00" w:rsidRDefault="00B66F4E" w:rsidP="00D85A00">
            <w:pPr>
              <w:rPr>
                <w:rFonts w:eastAsia="Calibri" w:cs="Arial"/>
                <w:kern w:val="0"/>
                <w:szCs w:val="18"/>
                <w14:ligatures w14:val="none"/>
              </w:rPr>
            </w:pPr>
            <w:r>
              <w:rPr>
                <w:rFonts w:eastAsia="Calibri" w:cs="Arial"/>
                <w:kern w:val="0"/>
                <w:szCs w:val="18"/>
                <w14:ligatures w14:val="none"/>
              </w:rPr>
              <w:t>Suggested responses are provided in the slide notes.</w:t>
            </w:r>
          </w:p>
        </w:tc>
        <w:tc>
          <w:tcPr>
            <w:tcW w:w="1097" w:type="pct"/>
            <w:tcBorders>
              <w:top w:val="single" w:sz="4" w:space="0" w:color="auto"/>
              <w:left w:val="single" w:sz="4" w:space="0" w:color="auto"/>
              <w:bottom w:val="single" w:sz="4" w:space="0" w:color="auto"/>
              <w:right w:val="single" w:sz="4" w:space="0" w:color="auto"/>
            </w:tcBorders>
          </w:tcPr>
          <w:p w14:paraId="78FF713A" w14:textId="59414CF0" w:rsidR="00E868BD" w:rsidRPr="003F3CA6" w:rsidRDefault="00A91254" w:rsidP="00AA2438">
            <w:pPr>
              <w:rPr>
                <w:rFonts w:eastAsia="Calibri" w:cs="Arial"/>
                <w:kern w:val="0"/>
                <w:szCs w:val="18"/>
                <w:lang w:val="en-GB"/>
                <w14:ligatures w14:val="none"/>
              </w:rPr>
            </w:pPr>
            <w:r>
              <w:rPr>
                <w:rFonts w:eastAsia="Calibri" w:cs="Arial"/>
                <w:kern w:val="0"/>
                <w:szCs w:val="18"/>
                <w:lang w:val="en-GB"/>
                <w14:ligatures w14:val="none"/>
              </w:rPr>
              <w:t>Unit booklet – Lesson 4</w:t>
            </w:r>
          </w:p>
        </w:tc>
      </w:tr>
      <w:tr w:rsidR="00DD26A1" w:rsidRPr="000D5235" w14:paraId="3399F420"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1C24397" w14:textId="77777777" w:rsidR="00DD26A1" w:rsidRPr="000C7E85" w:rsidRDefault="00DD26A1" w:rsidP="00DD26A1">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64A7C0E9" w14:textId="45DFF867" w:rsidR="00DD26A1" w:rsidRPr="000C7E85" w:rsidRDefault="00DD26A1" w:rsidP="00DD26A1">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BF120B">
              <w:rPr>
                <w:lang w:val="en-GB"/>
              </w:rPr>
              <w:t>consumer needs in relation to food</w:t>
            </w:r>
            <w:r w:rsidR="00D227E4">
              <w:rPr>
                <w:lang w:val="en-GB"/>
              </w:rPr>
              <w:t xml:space="preserve">. </w:t>
            </w:r>
          </w:p>
        </w:tc>
        <w:tc>
          <w:tcPr>
            <w:tcW w:w="1097" w:type="pct"/>
            <w:tcBorders>
              <w:top w:val="single" w:sz="4" w:space="0" w:color="auto"/>
              <w:left w:val="single" w:sz="4" w:space="0" w:color="auto"/>
              <w:bottom w:val="single" w:sz="4" w:space="0" w:color="auto"/>
              <w:right w:val="single" w:sz="4" w:space="0" w:color="auto"/>
            </w:tcBorders>
          </w:tcPr>
          <w:p w14:paraId="12A0884F" w14:textId="77777777" w:rsidR="00DD26A1" w:rsidRPr="000D5235" w:rsidRDefault="00DD26A1" w:rsidP="00DD26A1">
            <w:pPr>
              <w:spacing w:before="40" w:after="40" w:line="276" w:lineRule="auto"/>
              <w:rPr>
                <w:rFonts w:eastAsia="Calibri" w:cs="Arial"/>
                <w:kern w:val="0"/>
                <w:szCs w:val="18"/>
                <w:lang w:val="en-GB"/>
                <w14:ligatures w14:val="none"/>
              </w:rPr>
            </w:pPr>
          </w:p>
        </w:tc>
      </w:tr>
      <w:tr w:rsidR="00DD26A1" w:rsidRPr="000D5235" w14:paraId="4538AC5D"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43736A8" w14:textId="77777777" w:rsidR="00DD26A1" w:rsidRPr="004C71FC" w:rsidRDefault="00DD26A1" w:rsidP="00DD26A1">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DD26A1" w:rsidRPr="000D5235" w14:paraId="02647E1A"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2A3943C1" w14:textId="77777777" w:rsidR="00DD26A1" w:rsidRDefault="00DD26A1" w:rsidP="00DD26A1">
            <w:pPr>
              <w:rPr>
                <w:lang w:val="en-GB"/>
              </w:rPr>
            </w:pPr>
          </w:p>
          <w:p w14:paraId="71E90007" w14:textId="77777777" w:rsidR="00DD26A1" w:rsidRDefault="00DD26A1" w:rsidP="00DD26A1">
            <w:pPr>
              <w:rPr>
                <w:lang w:val="en-GB"/>
              </w:rPr>
            </w:pPr>
          </w:p>
          <w:p w14:paraId="12B3003C" w14:textId="77777777" w:rsidR="00DD26A1" w:rsidRDefault="00DD26A1" w:rsidP="00DD26A1">
            <w:pPr>
              <w:rPr>
                <w:lang w:val="en-GB"/>
              </w:rPr>
            </w:pPr>
          </w:p>
          <w:p w14:paraId="781CC2A7" w14:textId="77777777" w:rsidR="00DD26A1" w:rsidRPr="000D5235" w:rsidRDefault="00DD26A1" w:rsidP="00DD26A1">
            <w:pPr>
              <w:rPr>
                <w:lang w:val="en-GB"/>
              </w:rPr>
            </w:pPr>
          </w:p>
        </w:tc>
      </w:tr>
    </w:tbl>
    <w:p w14:paraId="47F83122" w14:textId="77777777" w:rsidR="006D37ED" w:rsidRDefault="006D37ED" w:rsidP="000D5235">
      <w:pPr>
        <w:spacing w:before="40" w:after="40" w:line="240" w:lineRule="auto"/>
        <w:rPr>
          <w:rFonts w:eastAsia="Calibri" w:cs="Arial"/>
          <w:bCs/>
          <w:kern w:val="0"/>
          <w:szCs w:val="18"/>
          <w:lang w:val="en-GB"/>
          <w14:ligatures w14:val="none"/>
        </w:rPr>
      </w:pPr>
    </w:p>
    <w:p w14:paraId="7A1AA3C2" w14:textId="77777777" w:rsidR="00A92838" w:rsidRDefault="00A92838">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A92838" w:rsidRPr="000D5235" w14:paraId="5ED3671D"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B148F89" w14:textId="3496D663" w:rsidR="00A92838" w:rsidRPr="000D5235" w:rsidRDefault="00A92838" w:rsidP="00504D98">
            <w:pPr>
              <w:pStyle w:val="Heading1"/>
              <w:rPr>
                <w:rFonts w:eastAsia="Calibri"/>
                <w:lang w:val="en-GB"/>
              </w:rPr>
            </w:pPr>
            <w:bookmarkStart w:id="4" w:name="_Toc211360045"/>
            <w:r>
              <w:rPr>
                <w:rFonts w:eastAsia="Calibri"/>
                <w:lang w:val="en-GB"/>
              </w:rPr>
              <w:lastRenderedPageBreak/>
              <w:t>Lesson 5</w:t>
            </w:r>
            <w:bookmarkEnd w:id="4"/>
          </w:p>
        </w:tc>
      </w:tr>
      <w:tr w:rsidR="00A92838" w:rsidRPr="000D5235" w14:paraId="6229F8A9"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F27B68C" w14:textId="6E8C0C52" w:rsidR="00A92838" w:rsidRPr="009E4D0E" w:rsidRDefault="00A92838"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CD304E">
              <w:rPr>
                <w:rFonts w:eastAsia="Calibri" w:cs="Arial"/>
                <w:bCs/>
                <w:kern w:val="0"/>
                <w:szCs w:val="18"/>
                <w:lang w:val="en-GB"/>
                <w14:ligatures w14:val="none"/>
              </w:rPr>
              <w:t xml:space="preserve">What </w:t>
            </w:r>
            <w:r w:rsidR="00285338">
              <w:rPr>
                <w:rFonts w:eastAsia="Calibri" w:cs="Arial"/>
                <w:bCs/>
                <w:kern w:val="0"/>
                <w:szCs w:val="18"/>
                <w:lang w:val="en-GB"/>
                <w14:ligatures w14:val="none"/>
              </w:rPr>
              <w:t>are some new food developments that help address environmental concerns and nutrition needs</w:t>
            </w:r>
            <w:r>
              <w:rPr>
                <w:rFonts w:eastAsia="Calibri" w:cs="Arial"/>
                <w:bCs/>
                <w:kern w:val="0"/>
                <w:szCs w:val="18"/>
                <w:lang w:val="en-GB"/>
                <w14:ligatures w14:val="none"/>
              </w:rPr>
              <w:t>?</w:t>
            </w:r>
          </w:p>
          <w:p w14:paraId="61931217" w14:textId="0E200F22" w:rsidR="00A92838" w:rsidRPr="00EF6E24" w:rsidRDefault="00A92838"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04467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A92838" w:rsidRPr="000D5235" w14:paraId="3BA4E9D6"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355258" w14:textId="77777777" w:rsidR="00A92838" w:rsidRPr="000D5235" w:rsidRDefault="00A92838"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A92838" w:rsidRPr="000D5235" w14:paraId="11F0292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0AB97ED" w14:textId="1CFA5E03" w:rsidR="00A92838" w:rsidRPr="00456BF6" w:rsidRDefault="002C1C64" w:rsidP="00504D98">
            <w:pPr>
              <w:rPr>
                <w:lang w:val="en-GB"/>
              </w:rPr>
            </w:pPr>
            <w:r>
              <w:rPr>
                <w:lang w:val="en-GB"/>
              </w:rPr>
              <w:t>45</w:t>
            </w:r>
            <w:r w:rsidR="00AE31C0">
              <w:rPr>
                <w:lang w:val="en-GB"/>
              </w:rPr>
              <w:t>-</w:t>
            </w:r>
            <w:r>
              <w:rPr>
                <w:lang w:val="en-GB"/>
              </w:rPr>
              <w:t>60 minutes</w:t>
            </w:r>
          </w:p>
        </w:tc>
      </w:tr>
      <w:tr w:rsidR="00A92838" w:rsidRPr="000D5235" w14:paraId="0C812A6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669C26" w14:textId="77777777" w:rsidR="00A92838" w:rsidRPr="00456BF6" w:rsidRDefault="00A92838"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A92838" w:rsidRPr="000D5235" w14:paraId="0BC9D7C8"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243BD81" w14:textId="37FA0D09" w:rsidR="00A92838" w:rsidRPr="00456BF6" w:rsidRDefault="00A92838" w:rsidP="00504D98">
            <w:pPr>
              <w:rPr>
                <w:lang w:val="en-GB"/>
              </w:rPr>
            </w:pPr>
            <w:r>
              <w:rPr>
                <w:lang w:val="en-GB"/>
              </w:rPr>
              <w:t>Whole class instruction followed by individual work</w:t>
            </w:r>
            <w:r w:rsidR="00603C96">
              <w:rPr>
                <w:lang w:val="en-GB"/>
              </w:rPr>
              <w:t>/ small group/ or whole class activity [decide how this would best work for the class].</w:t>
            </w:r>
          </w:p>
        </w:tc>
      </w:tr>
      <w:tr w:rsidR="00A92838" w:rsidRPr="000D5235" w14:paraId="7E4B6251"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67C5EF" w14:textId="77777777" w:rsidR="00A92838" w:rsidRPr="00403A11" w:rsidRDefault="00A92838"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D213717" w14:textId="77777777" w:rsidR="00A92838" w:rsidRPr="00403A11" w:rsidRDefault="00A92838"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A92838" w:rsidRPr="000D5235" w14:paraId="73BAFBBB"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1A61F980" w14:textId="34F0FFF2" w:rsidR="00A92838" w:rsidRPr="00456BF6" w:rsidRDefault="00B1528A" w:rsidP="00504D98">
            <w:pPr>
              <w:rPr>
                <w:lang w:val="en-GB"/>
              </w:rPr>
            </w:pPr>
            <w:r w:rsidRPr="00B1528A">
              <w:t>To investigate new food developments.</w:t>
            </w:r>
          </w:p>
        </w:tc>
        <w:tc>
          <w:tcPr>
            <w:tcW w:w="2500" w:type="pct"/>
            <w:gridSpan w:val="2"/>
            <w:tcBorders>
              <w:top w:val="single" w:sz="4" w:space="0" w:color="auto"/>
              <w:left w:val="single" w:sz="4" w:space="0" w:color="auto"/>
              <w:bottom w:val="single" w:sz="4" w:space="0" w:color="auto"/>
              <w:right w:val="single" w:sz="4" w:space="0" w:color="auto"/>
            </w:tcBorders>
          </w:tcPr>
          <w:p w14:paraId="33E7F625" w14:textId="6E43E60B" w:rsidR="00B1528A" w:rsidRPr="00B1528A" w:rsidRDefault="00D87C47" w:rsidP="00D6144E">
            <w:pPr>
              <w:numPr>
                <w:ilvl w:val="0"/>
                <w:numId w:val="3"/>
              </w:numPr>
            </w:pPr>
            <w:r>
              <w:rPr>
                <w:lang w:val="en-US"/>
              </w:rPr>
              <w:t>N</w:t>
            </w:r>
            <w:r w:rsidR="00B1528A" w:rsidRPr="00B1528A">
              <w:rPr>
                <w:lang w:val="en-US"/>
              </w:rPr>
              <w:t>utritional benefits</w:t>
            </w:r>
          </w:p>
          <w:p w14:paraId="64DAB9B0" w14:textId="67625A24" w:rsidR="00B1528A" w:rsidRPr="00B1528A" w:rsidRDefault="00D87C47" w:rsidP="00D6144E">
            <w:pPr>
              <w:numPr>
                <w:ilvl w:val="0"/>
                <w:numId w:val="3"/>
              </w:numPr>
            </w:pPr>
            <w:r>
              <w:rPr>
                <w:lang w:val="en-US"/>
              </w:rPr>
              <w:t>E</w:t>
            </w:r>
            <w:r w:rsidR="00B1528A" w:rsidRPr="00B1528A">
              <w:rPr>
                <w:lang w:val="en-US"/>
              </w:rPr>
              <w:t>nvironmental benefits</w:t>
            </w:r>
          </w:p>
          <w:p w14:paraId="5A5E6E51" w14:textId="249CA532" w:rsidR="002C1C64" w:rsidRPr="00B1528A" w:rsidRDefault="00D87C47" w:rsidP="00D6144E">
            <w:pPr>
              <w:numPr>
                <w:ilvl w:val="0"/>
                <w:numId w:val="3"/>
              </w:numPr>
            </w:pPr>
            <w:r>
              <w:rPr>
                <w:lang w:val="en-US"/>
              </w:rPr>
              <w:t>C</w:t>
            </w:r>
            <w:r w:rsidR="00B1528A" w:rsidRPr="00B1528A">
              <w:rPr>
                <w:lang w:val="en-US"/>
              </w:rPr>
              <w:t>onsumer benefits</w:t>
            </w:r>
          </w:p>
        </w:tc>
      </w:tr>
      <w:tr w:rsidR="00A92838" w:rsidRPr="000D5235" w14:paraId="3A077EFC"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7581AC2" w14:textId="77777777" w:rsidR="00A92838" w:rsidRPr="00456BF6" w:rsidRDefault="00A92838"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A92838" w:rsidRPr="000D5235" w14:paraId="60BCF396"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85A2C51" w14:textId="77777777" w:rsidR="00A92838" w:rsidRDefault="00A92838" w:rsidP="00D00227">
            <w:pPr>
              <w:rPr>
                <w:lang w:val="en-GB"/>
              </w:rPr>
            </w:pPr>
          </w:p>
          <w:p w14:paraId="199ABFCE" w14:textId="77777777" w:rsidR="00D00227" w:rsidRPr="00456BF6" w:rsidRDefault="00D00227" w:rsidP="00D00227">
            <w:pPr>
              <w:rPr>
                <w:lang w:val="en-GB"/>
              </w:rPr>
            </w:pPr>
          </w:p>
        </w:tc>
      </w:tr>
      <w:tr w:rsidR="00A92838" w:rsidRPr="000D5235" w14:paraId="7E99517F"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D9B2B5" w14:textId="77777777" w:rsidR="00A92838" w:rsidRDefault="00A92838"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9A9B533" w14:textId="77777777" w:rsidR="00A92838" w:rsidRPr="00456BF6" w:rsidRDefault="00A92838"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A92838" w:rsidRPr="000D5235" w14:paraId="37940345"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AD86B99" w14:textId="77777777" w:rsidR="00A92838" w:rsidRDefault="00A92838" w:rsidP="00504D98">
            <w:pPr>
              <w:rPr>
                <w:lang w:val="en-GB"/>
              </w:rPr>
            </w:pPr>
          </w:p>
          <w:p w14:paraId="1A6AEC3E" w14:textId="77777777" w:rsidR="00C87AD0" w:rsidRDefault="00C87AD0" w:rsidP="00504D98">
            <w:pPr>
              <w:rPr>
                <w:lang w:val="en-GB"/>
              </w:rPr>
            </w:pPr>
          </w:p>
          <w:p w14:paraId="3BA4AD2A" w14:textId="77777777" w:rsidR="00B1528A" w:rsidRPr="00456BF6" w:rsidRDefault="00B1528A" w:rsidP="00504D98">
            <w:pPr>
              <w:rPr>
                <w:lang w:val="en-GB"/>
              </w:rPr>
            </w:pPr>
          </w:p>
        </w:tc>
      </w:tr>
      <w:tr w:rsidR="00A92838" w:rsidRPr="000D5235" w14:paraId="08C15815"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444E2DD5" w14:textId="77777777" w:rsidR="00A92838" w:rsidRPr="000D5235" w:rsidRDefault="00A92838"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6410DF6" w14:textId="77777777" w:rsidR="00A92838" w:rsidRPr="000D5235" w:rsidRDefault="00A92838"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D00227" w:rsidRPr="000D5235" w14:paraId="3A1AC5AB"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74001B85" w14:textId="77777777" w:rsidR="00D00227" w:rsidRPr="000D5235" w:rsidRDefault="00D00227" w:rsidP="00D00227">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6A7F23A8" w14:textId="432CA0AC" w:rsidR="00D00227" w:rsidRDefault="00D00227" w:rsidP="00D6144E">
            <w:pPr>
              <w:pStyle w:val="ListParagraph"/>
              <w:numPr>
                <w:ilvl w:val="0"/>
                <w:numId w:val="2"/>
              </w:numPr>
              <w:ind w:left="343" w:hanging="343"/>
              <w:rPr>
                <w:rFonts w:eastAsia="Calibri" w:cs="Arial"/>
                <w:b/>
                <w:bCs/>
                <w:kern w:val="0"/>
                <w:szCs w:val="18"/>
                <w:lang w:val="en-GB"/>
                <w14:ligatures w14:val="none"/>
              </w:rPr>
            </w:pPr>
            <w:r w:rsidRPr="005F0307">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2A87E2F6" w14:textId="73D2D0BF" w:rsidR="00D00227" w:rsidRDefault="00D00227" w:rsidP="00D00227">
            <w:pPr>
              <w:rPr>
                <w:lang w:val="en-GB"/>
              </w:rPr>
            </w:pPr>
          </w:p>
        </w:tc>
      </w:tr>
      <w:tr w:rsidR="00A92838" w:rsidRPr="000D5235" w14:paraId="5D3A3805"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7C5CDC91" w14:textId="3AF99236" w:rsidR="00A92838" w:rsidRDefault="00A92838" w:rsidP="00504D9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18696B2" w14:textId="77777777" w:rsidR="00A92838" w:rsidRPr="00050C6E" w:rsidRDefault="00A92838" w:rsidP="00D6144E">
            <w:pPr>
              <w:pStyle w:val="ListParagraph"/>
              <w:numPr>
                <w:ilvl w:val="0"/>
                <w:numId w:val="2"/>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34FF36B" w14:textId="77777777" w:rsidR="00A92838" w:rsidRDefault="00A92838" w:rsidP="00504D98">
            <w:pPr>
              <w:rPr>
                <w:lang w:val="en-GB"/>
              </w:rPr>
            </w:pPr>
          </w:p>
        </w:tc>
      </w:tr>
      <w:tr w:rsidR="00A92838" w:rsidRPr="000D5235" w14:paraId="08D61ED9"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763F913" w14:textId="77777777" w:rsidR="00D87C47" w:rsidRDefault="00A92838" w:rsidP="00D87C47">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1EF61562" w14:textId="781B38EE" w:rsidR="00A92838" w:rsidRDefault="00FF2F97"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Take students through </w:t>
            </w:r>
            <w:r w:rsidR="005F0307">
              <w:rPr>
                <w:rFonts w:eastAsia="Calibri" w:cs="Arial"/>
                <w:kern w:val="0"/>
                <w:szCs w:val="18"/>
                <w:lang w:val="en-GB"/>
                <w14:ligatures w14:val="none"/>
              </w:rPr>
              <w:t>2 case students, which showcase</w:t>
            </w:r>
            <w:r w:rsidR="008A033B">
              <w:rPr>
                <w:rFonts w:eastAsia="Calibri" w:cs="Arial"/>
                <w:kern w:val="0"/>
                <w:szCs w:val="18"/>
                <w:lang w:val="en-GB"/>
                <w14:ligatures w14:val="none"/>
              </w:rPr>
              <w:t xml:space="preserve"> new foods to address environmental concerns and nutrition needs</w:t>
            </w:r>
            <w:r>
              <w:rPr>
                <w:rFonts w:eastAsia="Calibri" w:cs="Arial"/>
                <w:kern w:val="0"/>
                <w:szCs w:val="18"/>
                <w:lang w:val="en-GB"/>
                <w14:ligatures w14:val="none"/>
              </w:rPr>
              <w:t>.</w:t>
            </w:r>
            <w:r w:rsidR="00232550">
              <w:rPr>
                <w:rFonts w:eastAsia="Calibri" w:cs="Arial"/>
                <w:kern w:val="0"/>
                <w:szCs w:val="18"/>
                <w:lang w:val="en-GB"/>
                <w14:ligatures w14:val="none"/>
              </w:rPr>
              <w:t xml:space="preserve"> </w:t>
            </w:r>
          </w:p>
          <w:p w14:paraId="5BE4DF1F" w14:textId="7141FF31" w:rsidR="008E0D5C" w:rsidRDefault="008A033B"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This comprises videos on </w:t>
            </w:r>
            <w:r w:rsidR="00986C48">
              <w:rPr>
                <w:rFonts w:eastAsia="Calibri" w:cs="Arial"/>
                <w:i/>
                <w:iCs/>
                <w:kern w:val="0"/>
                <w:szCs w:val="18"/>
                <w:lang w:val="en-GB"/>
                <w14:ligatures w14:val="none"/>
              </w:rPr>
              <w:t xml:space="preserve">Lab grown meat </w:t>
            </w:r>
            <w:r w:rsidR="00986C48">
              <w:rPr>
                <w:rFonts w:eastAsia="Calibri" w:cs="Arial"/>
                <w:kern w:val="0"/>
                <w:szCs w:val="18"/>
                <w:lang w:val="en-GB"/>
                <w14:ligatures w14:val="none"/>
              </w:rPr>
              <w:t xml:space="preserve">(cell-cultured meat) [4.27], and </w:t>
            </w:r>
            <w:r w:rsidR="00D929EE">
              <w:rPr>
                <w:rFonts w:eastAsia="Calibri" w:cs="Arial"/>
                <w:i/>
                <w:iCs/>
                <w:kern w:val="0"/>
                <w:szCs w:val="18"/>
                <w:lang w:val="en-GB"/>
                <w14:ligatures w14:val="none"/>
              </w:rPr>
              <w:t xml:space="preserve">Edible insects </w:t>
            </w:r>
            <w:r w:rsidR="00D929EE">
              <w:rPr>
                <w:rFonts w:eastAsia="Calibri" w:cs="Arial"/>
                <w:kern w:val="0"/>
                <w:szCs w:val="18"/>
                <w:lang w:val="en-GB"/>
                <w14:ligatures w14:val="none"/>
              </w:rPr>
              <w:t>[6.16].</w:t>
            </w:r>
          </w:p>
          <w:p w14:paraId="2E15CDFD" w14:textId="77777777" w:rsidR="000B3BD1" w:rsidRDefault="00C524F9" w:rsidP="00D6144E">
            <w:pPr>
              <w:pStyle w:val="ListParagraph"/>
              <w:numPr>
                <w:ilvl w:val="0"/>
                <w:numId w:val="2"/>
              </w:numPr>
              <w:ind w:left="343" w:hanging="343"/>
              <w:rPr>
                <w:rFonts w:eastAsia="Calibri" w:cs="Arial"/>
                <w:szCs w:val="18"/>
              </w:rPr>
            </w:pPr>
            <w:r>
              <w:rPr>
                <w:rFonts w:eastAsia="Calibri" w:cs="Arial"/>
                <w:szCs w:val="18"/>
              </w:rPr>
              <w:t xml:space="preserve">While watching the videos, students to particularly </w:t>
            </w:r>
            <w:r w:rsidR="00802852">
              <w:rPr>
                <w:rFonts w:eastAsia="Calibri" w:cs="Arial"/>
                <w:szCs w:val="18"/>
              </w:rPr>
              <w:t>seek information on:</w:t>
            </w:r>
          </w:p>
          <w:p w14:paraId="39943875" w14:textId="21159969" w:rsidR="00802852" w:rsidRDefault="00A407F4" w:rsidP="00D6144E">
            <w:pPr>
              <w:pStyle w:val="ListParagraph"/>
              <w:numPr>
                <w:ilvl w:val="0"/>
                <w:numId w:val="7"/>
              </w:numPr>
              <w:rPr>
                <w:rFonts w:eastAsia="Calibri" w:cs="Arial"/>
                <w:szCs w:val="18"/>
              </w:rPr>
            </w:pPr>
            <w:r>
              <w:rPr>
                <w:rFonts w:eastAsia="Calibri" w:cs="Arial"/>
                <w:szCs w:val="18"/>
              </w:rPr>
              <w:t>t</w:t>
            </w:r>
            <w:r w:rsidR="00802852">
              <w:rPr>
                <w:rFonts w:eastAsia="Calibri" w:cs="Arial"/>
                <w:szCs w:val="18"/>
              </w:rPr>
              <w:t>echnologies/ equipment</w:t>
            </w:r>
          </w:p>
          <w:p w14:paraId="037F46E9" w14:textId="4024F633" w:rsidR="00802852" w:rsidRDefault="00A407F4" w:rsidP="00D6144E">
            <w:pPr>
              <w:pStyle w:val="ListParagraph"/>
              <w:numPr>
                <w:ilvl w:val="0"/>
                <w:numId w:val="7"/>
              </w:numPr>
              <w:rPr>
                <w:rFonts w:eastAsia="Calibri" w:cs="Arial"/>
                <w:szCs w:val="18"/>
              </w:rPr>
            </w:pPr>
            <w:r>
              <w:rPr>
                <w:rFonts w:eastAsia="Calibri" w:cs="Arial"/>
                <w:szCs w:val="18"/>
              </w:rPr>
              <w:t>k</w:t>
            </w:r>
            <w:r w:rsidR="00802852">
              <w:rPr>
                <w:rFonts w:eastAsia="Calibri" w:cs="Arial"/>
                <w:szCs w:val="18"/>
              </w:rPr>
              <w:t xml:space="preserve">ey </w:t>
            </w:r>
            <w:r>
              <w:rPr>
                <w:rFonts w:eastAsia="Calibri" w:cs="Arial"/>
                <w:szCs w:val="18"/>
              </w:rPr>
              <w:t>consumer benefits</w:t>
            </w:r>
          </w:p>
          <w:p w14:paraId="23CB8007" w14:textId="2EA15FC7" w:rsidR="00A407F4" w:rsidRDefault="00A407F4" w:rsidP="00D6144E">
            <w:pPr>
              <w:pStyle w:val="ListParagraph"/>
              <w:numPr>
                <w:ilvl w:val="0"/>
                <w:numId w:val="7"/>
              </w:numPr>
              <w:rPr>
                <w:rFonts w:eastAsia="Calibri" w:cs="Arial"/>
                <w:szCs w:val="18"/>
              </w:rPr>
            </w:pPr>
            <w:r>
              <w:rPr>
                <w:rFonts w:eastAsia="Calibri" w:cs="Arial"/>
                <w:szCs w:val="18"/>
              </w:rPr>
              <w:t>environmental benefits</w:t>
            </w:r>
          </w:p>
          <w:p w14:paraId="25218F21" w14:textId="77777777" w:rsidR="00A407F4" w:rsidRDefault="00A407F4" w:rsidP="00D6144E">
            <w:pPr>
              <w:pStyle w:val="ListParagraph"/>
              <w:numPr>
                <w:ilvl w:val="0"/>
                <w:numId w:val="7"/>
              </w:numPr>
              <w:rPr>
                <w:rFonts w:eastAsia="Calibri" w:cs="Arial"/>
                <w:szCs w:val="18"/>
              </w:rPr>
            </w:pPr>
            <w:r>
              <w:rPr>
                <w:rFonts w:eastAsia="Calibri" w:cs="Arial"/>
                <w:szCs w:val="18"/>
              </w:rPr>
              <w:t>production aspects.</w:t>
            </w:r>
          </w:p>
          <w:p w14:paraId="68EA388B" w14:textId="24223E35" w:rsidR="00A407F4" w:rsidRDefault="00A407F4" w:rsidP="00A407F4">
            <w:pPr>
              <w:rPr>
                <w:rFonts w:eastAsia="Calibri" w:cs="Arial"/>
                <w:szCs w:val="18"/>
              </w:rPr>
            </w:pPr>
          </w:p>
          <w:p w14:paraId="7CFB10F2" w14:textId="50B930F3" w:rsidR="00A407F4" w:rsidRPr="00A407F4" w:rsidRDefault="00CB3792" w:rsidP="00A407F4">
            <w:pPr>
              <w:rPr>
                <w:rFonts w:eastAsia="Calibri" w:cs="Arial"/>
                <w:szCs w:val="18"/>
              </w:rPr>
            </w:pPr>
            <w:r>
              <w:rPr>
                <w:rFonts w:eastAsia="Calibri" w:cs="Arial"/>
                <w:szCs w:val="18"/>
              </w:rPr>
              <w:t>Suggested responses are provided in the slide notes.</w:t>
            </w:r>
            <w:r w:rsidR="00FB7A1C">
              <w:rPr>
                <w:rFonts w:eastAsia="Calibri" w:cs="Arial"/>
                <w:szCs w:val="18"/>
              </w:rPr>
              <w:t xml:space="preserve"> </w:t>
            </w:r>
          </w:p>
        </w:tc>
        <w:tc>
          <w:tcPr>
            <w:tcW w:w="1097" w:type="pct"/>
            <w:tcBorders>
              <w:top w:val="single" w:sz="4" w:space="0" w:color="auto"/>
              <w:left w:val="single" w:sz="4" w:space="0" w:color="auto"/>
              <w:bottom w:val="single" w:sz="4" w:space="0" w:color="auto"/>
              <w:right w:val="single" w:sz="4" w:space="0" w:color="auto"/>
            </w:tcBorders>
          </w:tcPr>
          <w:p w14:paraId="3FC522D5" w14:textId="4BA1ACB3" w:rsidR="00A92838" w:rsidRDefault="00A92838" w:rsidP="00504D98">
            <w:pPr>
              <w:rPr>
                <w:lang w:val="en-GB"/>
              </w:rPr>
            </w:pPr>
          </w:p>
        </w:tc>
      </w:tr>
      <w:tr w:rsidR="00A92838" w:rsidRPr="000D5235" w14:paraId="43D4A462"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96A19AA" w14:textId="219194E1" w:rsidR="00A92838" w:rsidRDefault="00A92838" w:rsidP="00504D9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2B40B8">
              <w:rPr>
                <w:rFonts w:eastAsia="Calibri" w:cs="Arial"/>
                <w:b/>
                <w:bCs/>
                <w:kern w:val="0"/>
                <w:szCs w:val="18"/>
                <w:lang w:val="en-GB"/>
                <w14:ligatures w14:val="none"/>
              </w:rPr>
              <w:t>: Booklet task</w:t>
            </w:r>
          </w:p>
          <w:p w14:paraId="3AB0FDCE" w14:textId="016EA187" w:rsidR="00FB2060" w:rsidRPr="00FB2060" w:rsidRDefault="009C4193" w:rsidP="00FB2060">
            <w:pPr>
              <w:spacing w:before="40" w:after="40" w:line="240" w:lineRule="auto"/>
              <w:rPr>
                <w:bCs/>
              </w:rPr>
            </w:pPr>
            <w:r>
              <w:rPr>
                <w:bCs/>
              </w:rPr>
              <w:t xml:space="preserve">Students are to </w:t>
            </w:r>
            <w:r w:rsidR="001F6B68">
              <w:rPr>
                <w:bCs/>
              </w:rPr>
              <w:t>create</w:t>
            </w:r>
            <w:r w:rsidR="00FB2060" w:rsidRPr="00FB2060">
              <w:rPr>
                <w:bCs/>
                <w:lang w:val="en-US"/>
              </w:rPr>
              <w:t xml:space="preserve"> a poster that promotes either lab grown meat (cell-cultured meat), or edible insects as a new food source. Include the following aspects:</w:t>
            </w:r>
          </w:p>
          <w:p w14:paraId="33059191" w14:textId="566649C4" w:rsidR="00FB2060" w:rsidRPr="00FB2060" w:rsidRDefault="00FB2060" w:rsidP="00D6144E">
            <w:pPr>
              <w:pStyle w:val="ListParagraph"/>
              <w:numPr>
                <w:ilvl w:val="0"/>
                <w:numId w:val="2"/>
              </w:numPr>
              <w:ind w:left="343" w:hanging="343"/>
              <w:rPr>
                <w:bCs/>
              </w:rPr>
            </w:pPr>
            <w:r w:rsidRPr="00FB2060">
              <w:rPr>
                <w:bCs/>
                <w:lang w:val="en-US"/>
              </w:rPr>
              <w:t>Nutritional benefits</w:t>
            </w:r>
          </w:p>
          <w:p w14:paraId="17C5EB89" w14:textId="77777777" w:rsidR="001F6B68" w:rsidRPr="001F6B68" w:rsidRDefault="00FB2060" w:rsidP="00D6144E">
            <w:pPr>
              <w:pStyle w:val="ListParagraph"/>
              <w:numPr>
                <w:ilvl w:val="0"/>
                <w:numId w:val="2"/>
              </w:numPr>
              <w:ind w:left="343" w:hanging="343"/>
              <w:rPr>
                <w:bCs/>
              </w:rPr>
            </w:pPr>
            <w:r w:rsidRPr="00FB2060">
              <w:rPr>
                <w:bCs/>
                <w:lang w:val="en-US"/>
              </w:rPr>
              <w:t>Environmental benefits</w:t>
            </w:r>
          </w:p>
          <w:p w14:paraId="718D4836" w14:textId="3504E4AF" w:rsidR="00FB2060" w:rsidRPr="001F6B68" w:rsidRDefault="00FB2060" w:rsidP="00D6144E">
            <w:pPr>
              <w:pStyle w:val="ListParagraph"/>
              <w:numPr>
                <w:ilvl w:val="0"/>
                <w:numId w:val="2"/>
              </w:numPr>
              <w:ind w:left="343" w:hanging="343"/>
              <w:rPr>
                <w:bCs/>
              </w:rPr>
            </w:pPr>
            <w:r w:rsidRPr="001F6B68">
              <w:rPr>
                <w:bCs/>
                <w:lang w:val="en-US"/>
              </w:rPr>
              <w:t>Consumer benefits</w:t>
            </w:r>
          </w:p>
          <w:p w14:paraId="2B8FCF74" w14:textId="77777777" w:rsidR="0069535C" w:rsidRDefault="0069535C" w:rsidP="00FB2060">
            <w:pPr>
              <w:spacing w:before="40" w:after="40" w:line="240" w:lineRule="auto"/>
              <w:rPr>
                <w:rFonts w:eastAsia="Calibri" w:cs="Arial"/>
                <w:kern w:val="0"/>
                <w:szCs w:val="18"/>
                <w14:ligatures w14:val="none"/>
              </w:rPr>
            </w:pPr>
          </w:p>
          <w:p w14:paraId="5346B1DC" w14:textId="19EB3352" w:rsidR="000C69E0" w:rsidRDefault="00EB342C" w:rsidP="00FB2060">
            <w:pPr>
              <w:spacing w:before="40" w:after="40" w:line="240" w:lineRule="auto"/>
              <w:rPr>
                <w:bCs/>
              </w:rPr>
            </w:pPr>
            <w:r w:rsidRPr="000C69E0">
              <w:rPr>
                <w:b/>
              </w:rPr>
              <w:t>Suggested resources</w:t>
            </w:r>
          </w:p>
          <w:p w14:paraId="4087E83B" w14:textId="77777777" w:rsidR="000C69E0" w:rsidRPr="001245C0" w:rsidRDefault="000C69E0" w:rsidP="000C69E0">
            <w:pPr>
              <w:rPr>
                <w:rFonts w:eastAsia="Calibri" w:cs="Arial"/>
                <w:kern w:val="0"/>
                <w:szCs w:val="18"/>
                <w14:ligatures w14:val="none"/>
              </w:rPr>
            </w:pPr>
            <w:r w:rsidRPr="001245C0">
              <w:rPr>
                <w:rFonts w:eastAsia="Calibri" w:cs="Arial"/>
                <w:kern w:val="0"/>
                <w:szCs w:val="18"/>
                <w14:ligatures w14:val="none"/>
              </w:rPr>
              <w:t>Cell-cultured meat:</w:t>
            </w:r>
          </w:p>
          <w:p w14:paraId="38E4FFCB" w14:textId="77777777" w:rsidR="000C69E0" w:rsidRPr="001245C0" w:rsidRDefault="000C69E0" w:rsidP="000C69E0">
            <w:pPr>
              <w:rPr>
                <w:rFonts w:eastAsia="Calibri" w:cs="Arial"/>
                <w:kern w:val="0"/>
                <w:szCs w:val="18"/>
                <w14:ligatures w14:val="none"/>
              </w:rPr>
            </w:pPr>
            <w:hyperlink r:id="rId12" w:history="1">
              <w:r w:rsidRPr="001245C0">
                <w:rPr>
                  <w:rStyle w:val="Hyperlink"/>
                  <w:rFonts w:eastAsia="Calibri" w:cs="Arial"/>
                  <w:kern w:val="0"/>
                  <w:szCs w:val="18"/>
                  <w14:ligatures w14:val="none"/>
                </w:rPr>
                <w:t>FSANZ</w:t>
              </w:r>
            </w:hyperlink>
            <w:r w:rsidRPr="001245C0">
              <w:rPr>
                <w:rFonts w:eastAsia="Calibri" w:cs="Arial"/>
                <w:kern w:val="0"/>
                <w:szCs w:val="18"/>
                <w14:ligatures w14:val="none"/>
              </w:rPr>
              <w:t xml:space="preserve"> (noting the dates on these. As of June 2025, cell-cultured quail is permitted to be sold in Australia under the Australia New Zealand Food Standards Code).</w:t>
            </w:r>
          </w:p>
          <w:p w14:paraId="4435D8DA" w14:textId="77777777" w:rsidR="000C69E0" w:rsidRPr="001245C0" w:rsidRDefault="000C69E0" w:rsidP="000C69E0">
            <w:pPr>
              <w:rPr>
                <w:rFonts w:eastAsia="Calibri" w:cs="Arial"/>
                <w:kern w:val="0"/>
                <w:szCs w:val="18"/>
                <w14:ligatures w14:val="none"/>
              </w:rPr>
            </w:pPr>
            <w:hyperlink r:id="rId13" w:history="1">
              <w:r w:rsidRPr="00122B34">
                <w:rPr>
                  <w:rStyle w:val="Hyperlink"/>
                  <w:rFonts w:eastAsia="Calibri" w:cs="Arial"/>
                  <w:kern w:val="0"/>
                  <w:szCs w:val="18"/>
                  <w14:ligatures w14:val="none"/>
                </w:rPr>
                <w:t>Media article</w:t>
              </w:r>
            </w:hyperlink>
          </w:p>
          <w:p w14:paraId="60CCEF52" w14:textId="77777777" w:rsidR="000C69E0" w:rsidRDefault="000C69E0" w:rsidP="000C69E0">
            <w:pPr>
              <w:rPr>
                <w:rFonts w:eastAsia="Calibri" w:cs="Arial"/>
                <w:kern w:val="0"/>
                <w:szCs w:val="18"/>
                <w14:ligatures w14:val="none"/>
              </w:rPr>
            </w:pPr>
            <w:r w:rsidRPr="00867763">
              <w:rPr>
                <w:rFonts w:eastAsia="Calibri" w:cs="Arial"/>
                <w:kern w:val="0"/>
                <w:szCs w:val="18"/>
                <w14:ligatures w14:val="none"/>
              </w:rPr>
              <w:t xml:space="preserve">Technical information is available on the FSANZ </w:t>
            </w:r>
            <w:hyperlink r:id="rId14" w:history="1">
              <w:r w:rsidRPr="00867763">
                <w:rPr>
                  <w:rStyle w:val="Hyperlink"/>
                  <w:rFonts w:eastAsia="Calibri" w:cs="Arial"/>
                  <w:kern w:val="0"/>
                  <w:szCs w:val="18"/>
                  <w14:ligatures w14:val="none"/>
                </w:rPr>
                <w:t>website</w:t>
              </w:r>
            </w:hyperlink>
            <w:r w:rsidRPr="00867763">
              <w:rPr>
                <w:rFonts w:eastAsia="Calibri" w:cs="Arial"/>
                <w:kern w:val="0"/>
                <w:szCs w:val="18"/>
                <w14:ligatures w14:val="none"/>
              </w:rPr>
              <w:t xml:space="preserve"> in relation to the permission for sale as outlined in the Food Standards Code.</w:t>
            </w:r>
          </w:p>
          <w:p w14:paraId="2D770F12" w14:textId="77777777" w:rsidR="000C69E0" w:rsidRDefault="000C69E0" w:rsidP="000C69E0">
            <w:pPr>
              <w:rPr>
                <w:rFonts w:eastAsia="Calibri" w:cs="Arial"/>
                <w:kern w:val="0"/>
                <w:szCs w:val="18"/>
                <w14:ligatures w14:val="none"/>
              </w:rPr>
            </w:pPr>
          </w:p>
          <w:p w14:paraId="07F19F98" w14:textId="5832B61A" w:rsidR="000C69E0" w:rsidRPr="00867763" w:rsidRDefault="000C69E0" w:rsidP="000C69E0">
            <w:pPr>
              <w:rPr>
                <w:rFonts w:eastAsia="Calibri" w:cs="Arial"/>
                <w:kern w:val="0"/>
                <w:szCs w:val="18"/>
                <w14:ligatures w14:val="none"/>
              </w:rPr>
            </w:pPr>
            <w:r>
              <w:rPr>
                <w:rFonts w:eastAsia="Calibri" w:cs="Arial"/>
                <w:kern w:val="0"/>
                <w:szCs w:val="18"/>
                <w14:ligatures w14:val="none"/>
              </w:rPr>
              <w:lastRenderedPageBreak/>
              <w:t>Edible insects:</w:t>
            </w:r>
          </w:p>
          <w:p w14:paraId="0AA33E65" w14:textId="16E1C52C" w:rsidR="00F05C02" w:rsidRPr="00F05C02" w:rsidRDefault="00F05C02" w:rsidP="00F05C02">
            <w:pPr>
              <w:spacing w:before="40" w:after="40" w:line="240" w:lineRule="auto"/>
              <w:rPr>
                <w:bCs/>
              </w:rPr>
            </w:pPr>
            <w:hyperlink r:id="rId15" w:history="1">
              <w:r w:rsidRPr="00F05C02">
                <w:rPr>
                  <w:rStyle w:val="Hyperlink"/>
                  <w:bCs/>
                </w:rPr>
                <w:t>NSW Food Authority</w:t>
              </w:r>
            </w:hyperlink>
          </w:p>
          <w:p w14:paraId="339D7139" w14:textId="102345FD" w:rsidR="00F05C02" w:rsidRPr="00F05C02" w:rsidRDefault="00F05C02" w:rsidP="00F05C02">
            <w:pPr>
              <w:spacing w:before="40" w:after="40" w:line="240" w:lineRule="auto"/>
              <w:rPr>
                <w:bCs/>
              </w:rPr>
            </w:pPr>
            <w:hyperlink r:id="rId16" w:history="1">
              <w:r w:rsidRPr="00F05C02">
                <w:rPr>
                  <w:rStyle w:val="Hyperlink"/>
                  <w:bCs/>
                </w:rPr>
                <w:t>DAFF</w:t>
              </w:r>
            </w:hyperlink>
          </w:p>
          <w:p w14:paraId="2633C972" w14:textId="77777777" w:rsidR="00F05C02" w:rsidRDefault="00F05C02" w:rsidP="00FB2060">
            <w:pPr>
              <w:spacing w:before="40" w:after="40" w:line="240" w:lineRule="auto"/>
              <w:rPr>
                <w:bCs/>
              </w:rPr>
            </w:pPr>
          </w:p>
          <w:p w14:paraId="26053D4A" w14:textId="6515E55A" w:rsidR="00FB2060" w:rsidRDefault="00FB2060" w:rsidP="00FB2060">
            <w:pPr>
              <w:spacing w:before="40" w:after="40" w:line="240" w:lineRule="auto"/>
              <w:rPr>
                <w:rFonts w:eastAsia="Calibri" w:cs="Arial"/>
                <w:kern w:val="0"/>
                <w:szCs w:val="18"/>
                <w14:ligatures w14:val="none"/>
              </w:rPr>
            </w:pPr>
            <w:r>
              <w:rPr>
                <w:rFonts w:eastAsia="Calibri" w:cs="Arial"/>
                <w:kern w:val="0"/>
                <w:szCs w:val="18"/>
                <w14:ligatures w14:val="none"/>
              </w:rPr>
              <w:t>Students can use their unit booklet (lesson 5)</w:t>
            </w:r>
            <w:r w:rsidR="001F6B68">
              <w:rPr>
                <w:rFonts w:eastAsia="Calibri" w:cs="Arial"/>
                <w:kern w:val="0"/>
                <w:szCs w:val="18"/>
                <w14:ligatures w14:val="none"/>
              </w:rPr>
              <w:t>.</w:t>
            </w:r>
          </w:p>
          <w:p w14:paraId="3A1F7136" w14:textId="77777777" w:rsidR="002E1A93" w:rsidRDefault="002E1A93" w:rsidP="00FB2060">
            <w:pPr>
              <w:spacing w:before="40" w:after="40" w:line="240" w:lineRule="auto"/>
              <w:rPr>
                <w:rFonts w:eastAsia="Calibri" w:cs="Arial"/>
                <w:kern w:val="0"/>
                <w:szCs w:val="18"/>
                <w14:ligatures w14:val="none"/>
              </w:rPr>
            </w:pPr>
          </w:p>
          <w:p w14:paraId="1F8F1E93" w14:textId="1BCCD9B6" w:rsidR="002E1A93" w:rsidRPr="005C13C5" w:rsidRDefault="002E1A93" w:rsidP="00FB2060">
            <w:pPr>
              <w:spacing w:before="40" w:after="40" w:line="240" w:lineRule="auto"/>
              <w:rPr>
                <w:rFonts w:eastAsia="Calibri" w:cs="Arial"/>
                <w:kern w:val="0"/>
                <w:szCs w:val="18"/>
                <w14:ligatures w14:val="none"/>
              </w:rPr>
            </w:pPr>
            <w:r w:rsidRPr="002E1A93">
              <w:rPr>
                <w:rFonts w:eastAsia="Calibri" w:cs="Arial"/>
                <w:kern w:val="0"/>
                <w:szCs w:val="18"/>
                <w14:ligatures w14:val="none"/>
              </w:rPr>
              <w:t>Teachers</w:t>
            </w:r>
            <w:r w:rsidR="009E1E5A">
              <w:rPr>
                <w:rFonts w:eastAsia="Calibri" w:cs="Arial"/>
                <w:kern w:val="0"/>
                <w:szCs w:val="18"/>
                <w14:ligatures w14:val="none"/>
              </w:rPr>
              <w:t xml:space="preserve">: </w:t>
            </w:r>
            <w:r w:rsidRPr="002E1A93">
              <w:rPr>
                <w:rFonts w:eastAsia="Calibri" w:cs="Arial"/>
                <w:kern w:val="0"/>
                <w:szCs w:val="18"/>
                <w14:ligatures w14:val="none"/>
              </w:rPr>
              <w:t xml:space="preserve">change this </w:t>
            </w:r>
            <w:r w:rsidR="009E1E5A">
              <w:rPr>
                <w:rFonts w:eastAsia="Calibri" w:cs="Arial"/>
                <w:kern w:val="0"/>
                <w:szCs w:val="18"/>
                <w14:ligatures w14:val="none"/>
              </w:rPr>
              <w:t>if you wish</w:t>
            </w:r>
            <w:r w:rsidRPr="002E1A93">
              <w:rPr>
                <w:rFonts w:eastAsia="Calibri" w:cs="Arial"/>
                <w:kern w:val="0"/>
                <w:szCs w:val="18"/>
                <w14:ligatures w14:val="none"/>
              </w:rPr>
              <w:t xml:space="preserve"> e.g. students could present FOR and AGAINST arguments</w:t>
            </w:r>
            <w:r w:rsidR="009E1E5A">
              <w:rPr>
                <w:rFonts w:eastAsia="Calibri" w:cs="Arial"/>
                <w:kern w:val="0"/>
                <w:szCs w:val="18"/>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590FFF4A" w14:textId="77777777" w:rsidR="00F850EA" w:rsidRDefault="00963026" w:rsidP="00F850EA">
            <w:pPr>
              <w:rPr>
                <w:rFonts w:eastAsia="Calibri" w:cs="Arial"/>
                <w:kern w:val="0"/>
                <w:szCs w:val="18"/>
                <w:lang w:val="en-GB"/>
                <w14:ligatures w14:val="none"/>
              </w:rPr>
            </w:pPr>
            <w:r>
              <w:rPr>
                <w:rFonts w:eastAsia="Calibri" w:cs="Arial"/>
                <w:kern w:val="0"/>
                <w:szCs w:val="18"/>
                <w:lang w:val="en-GB"/>
                <w14:ligatures w14:val="none"/>
              </w:rPr>
              <w:lastRenderedPageBreak/>
              <w:t>Unit booklet – Lesson 5</w:t>
            </w:r>
          </w:p>
          <w:p w14:paraId="7DBA5879" w14:textId="77777777" w:rsidR="009E1E5A" w:rsidRDefault="009E1E5A" w:rsidP="00F850EA">
            <w:pPr>
              <w:rPr>
                <w:rFonts w:eastAsia="Calibri" w:cs="Arial"/>
                <w:kern w:val="0"/>
                <w:szCs w:val="18"/>
                <w:lang w:val="en-GB"/>
                <w14:ligatures w14:val="none"/>
              </w:rPr>
            </w:pPr>
          </w:p>
          <w:p w14:paraId="72C9D3F0" w14:textId="4FF82BF3" w:rsidR="009E1E5A" w:rsidRPr="00B91748" w:rsidRDefault="000C69E0" w:rsidP="000C69E0">
            <w:pPr>
              <w:rPr>
                <w:rFonts w:eastAsia="Calibri" w:cs="Arial"/>
                <w:kern w:val="0"/>
                <w:szCs w:val="18"/>
                <w:lang w:val="en-GB"/>
                <w14:ligatures w14:val="none"/>
              </w:rPr>
            </w:pPr>
            <w:r>
              <w:rPr>
                <w:lang w:val="en-GB"/>
              </w:rPr>
              <w:t>See suggested resources, linked to the left</w:t>
            </w:r>
          </w:p>
        </w:tc>
      </w:tr>
      <w:tr w:rsidR="00A92838" w:rsidRPr="000D5235" w14:paraId="00B37811"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FB329BA" w14:textId="77777777" w:rsidR="00A92838" w:rsidRPr="000C7E85" w:rsidRDefault="00A92838" w:rsidP="00504D98">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2754B484" w14:textId="09D91203" w:rsidR="00A92838" w:rsidRPr="000C7E85" w:rsidRDefault="0052213C" w:rsidP="00504D98">
            <w:pPr>
              <w:spacing w:before="40" w:after="40" w:line="240" w:lineRule="auto"/>
              <w:rPr>
                <w:rFonts w:eastAsia="Calibri" w:cs="Arial"/>
                <w:iCs/>
                <w:kern w:val="0"/>
                <w:szCs w:val="18"/>
                <w:lang w:val="en-GB"/>
                <w14:ligatures w14:val="none"/>
              </w:rPr>
            </w:pPr>
            <w:r>
              <w:rPr>
                <w:lang w:val="en-GB"/>
              </w:rPr>
              <w:t>Activity 1 provides a means of assessing students ability to retrieve</w:t>
            </w:r>
            <w:r w:rsidR="008C3537">
              <w:rPr>
                <w:lang w:val="en-GB"/>
              </w:rPr>
              <w:t xml:space="preserve"> and synthesise</w:t>
            </w:r>
            <w:r>
              <w:rPr>
                <w:lang w:val="en-GB"/>
              </w:rPr>
              <w:t xml:space="preserve"> key information from data sources</w:t>
            </w:r>
            <w:r w:rsidR="008C3537">
              <w:rPr>
                <w:lang w:val="en-GB"/>
              </w:rPr>
              <w:t>.</w:t>
            </w:r>
          </w:p>
        </w:tc>
        <w:tc>
          <w:tcPr>
            <w:tcW w:w="1097" w:type="pct"/>
            <w:tcBorders>
              <w:top w:val="single" w:sz="4" w:space="0" w:color="auto"/>
              <w:left w:val="single" w:sz="4" w:space="0" w:color="auto"/>
              <w:bottom w:val="single" w:sz="4" w:space="0" w:color="auto"/>
              <w:right w:val="single" w:sz="4" w:space="0" w:color="auto"/>
            </w:tcBorders>
          </w:tcPr>
          <w:p w14:paraId="779DEDAA" w14:textId="77777777" w:rsidR="00A92838" w:rsidRPr="000D5235" w:rsidRDefault="00A92838" w:rsidP="00504D98">
            <w:pPr>
              <w:spacing w:before="40" w:after="40" w:line="276" w:lineRule="auto"/>
              <w:rPr>
                <w:rFonts w:eastAsia="Calibri" w:cs="Arial"/>
                <w:kern w:val="0"/>
                <w:szCs w:val="18"/>
                <w:lang w:val="en-GB"/>
                <w14:ligatures w14:val="none"/>
              </w:rPr>
            </w:pPr>
          </w:p>
        </w:tc>
      </w:tr>
      <w:tr w:rsidR="00A92838" w:rsidRPr="000D5235" w14:paraId="451E0F46"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0011C779" w14:textId="77777777" w:rsidR="00A92838" w:rsidRPr="004C71FC" w:rsidRDefault="00A92838" w:rsidP="00504D9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A92838" w:rsidRPr="000D5235" w14:paraId="13F588DD"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2D3CDD1D" w14:textId="77777777" w:rsidR="00A92838" w:rsidRDefault="00A92838" w:rsidP="00504D98">
            <w:pPr>
              <w:rPr>
                <w:lang w:val="en-GB"/>
              </w:rPr>
            </w:pPr>
          </w:p>
          <w:p w14:paraId="12FB6559" w14:textId="77777777" w:rsidR="00A92838" w:rsidRDefault="00A92838" w:rsidP="00504D98">
            <w:pPr>
              <w:rPr>
                <w:lang w:val="en-GB"/>
              </w:rPr>
            </w:pPr>
          </w:p>
          <w:p w14:paraId="516BC991" w14:textId="77777777" w:rsidR="00A92838" w:rsidRDefault="00A92838" w:rsidP="00504D98">
            <w:pPr>
              <w:rPr>
                <w:lang w:val="en-GB"/>
              </w:rPr>
            </w:pPr>
          </w:p>
          <w:p w14:paraId="2F20AF65" w14:textId="77777777" w:rsidR="00A92838" w:rsidRPr="000D5235" w:rsidRDefault="00A92838" w:rsidP="00504D98">
            <w:pPr>
              <w:rPr>
                <w:lang w:val="en-GB"/>
              </w:rPr>
            </w:pPr>
          </w:p>
        </w:tc>
      </w:tr>
    </w:tbl>
    <w:p w14:paraId="328E175D" w14:textId="77777777" w:rsidR="00335601" w:rsidRDefault="00335601">
      <w:pPr>
        <w:rPr>
          <w:rFonts w:eastAsia="Calibri" w:cs="Arial"/>
          <w:bCs/>
          <w:kern w:val="0"/>
          <w:szCs w:val="18"/>
          <w:lang w:val="en-GB"/>
          <w14:ligatures w14:val="none"/>
        </w:rPr>
      </w:pPr>
    </w:p>
    <w:p w14:paraId="2BAEC8ED" w14:textId="77777777" w:rsidR="00335601" w:rsidRDefault="00335601">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35601" w:rsidRPr="000D5235" w14:paraId="047877C2"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A4E2F46" w14:textId="12833187" w:rsidR="00335601" w:rsidRPr="000D5235" w:rsidRDefault="00335601" w:rsidP="00504D98">
            <w:pPr>
              <w:pStyle w:val="Heading1"/>
              <w:rPr>
                <w:rFonts w:eastAsia="Calibri"/>
                <w:lang w:val="en-GB"/>
              </w:rPr>
            </w:pPr>
            <w:bookmarkStart w:id="5" w:name="_Toc211360046"/>
            <w:r>
              <w:rPr>
                <w:rFonts w:eastAsia="Calibri"/>
                <w:lang w:val="en-GB"/>
              </w:rPr>
              <w:lastRenderedPageBreak/>
              <w:t>Lesson 6</w:t>
            </w:r>
            <w:bookmarkEnd w:id="5"/>
          </w:p>
        </w:tc>
      </w:tr>
      <w:tr w:rsidR="00335601" w:rsidRPr="000D5235" w14:paraId="24149B7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C971376" w14:textId="46847D2D" w:rsidR="00335601" w:rsidRPr="009E4D0E" w:rsidRDefault="00335601"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BA7DAF">
              <w:rPr>
                <w:rFonts w:eastAsia="Calibri" w:cs="Arial"/>
                <w:bCs/>
                <w:kern w:val="0"/>
                <w:szCs w:val="18"/>
                <w:lang w:val="en-GB"/>
                <w14:ligatures w14:val="none"/>
              </w:rPr>
              <w:t xml:space="preserve">What </w:t>
            </w:r>
            <w:r w:rsidR="00B83589">
              <w:rPr>
                <w:rFonts w:eastAsia="Calibri" w:cs="Arial"/>
                <w:bCs/>
                <w:kern w:val="0"/>
                <w:szCs w:val="18"/>
                <w:lang w:val="en-GB"/>
                <w14:ligatures w14:val="none"/>
              </w:rPr>
              <w:t xml:space="preserve">resources </w:t>
            </w:r>
            <w:r w:rsidR="007F3164">
              <w:rPr>
                <w:rFonts w:eastAsia="Calibri" w:cs="Arial"/>
                <w:bCs/>
                <w:kern w:val="0"/>
                <w:szCs w:val="18"/>
                <w:lang w:val="en-GB"/>
                <w14:ligatures w14:val="none"/>
              </w:rPr>
              <w:t>are available to assist us to eat a healthy diet</w:t>
            </w:r>
            <w:r>
              <w:rPr>
                <w:rFonts w:eastAsia="Calibri" w:cs="Arial"/>
                <w:bCs/>
                <w:kern w:val="0"/>
                <w:szCs w:val="18"/>
                <w:lang w:val="en-GB"/>
                <w14:ligatures w14:val="none"/>
              </w:rPr>
              <w:t>?</w:t>
            </w:r>
          </w:p>
          <w:p w14:paraId="6AD2625E" w14:textId="72244A7A" w:rsidR="00335601" w:rsidRPr="00EF6E24" w:rsidRDefault="00335601"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04467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7F3164">
              <w:rPr>
                <w:rFonts w:eastAsia="Calibri" w:cs="Arial"/>
                <w:bCs/>
                <w:kern w:val="0"/>
                <w:szCs w:val="18"/>
                <w:lang w:val="en-GB"/>
                <w14:ligatures w14:val="none"/>
              </w:rPr>
              <w:t>Sorting</w:t>
            </w:r>
            <w:r>
              <w:rPr>
                <w:rFonts w:eastAsia="Calibri" w:cs="Arial"/>
                <w:bCs/>
                <w:kern w:val="0"/>
                <w:szCs w:val="18"/>
                <w:lang w:val="en-GB"/>
                <w14:ligatures w14:val="none"/>
              </w:rPr>
              <w:t xml:space="preserve"> out</w:t>
            </w:r>
          </w:p>
        </w:tc>
      </w:tr>
      <w:tr w:rsidR="00335601" w:rsidRPr="000D5235" w14:paraId="16AE0E0C"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9C4273" w14:textId="77777777" w:rsidR="00335601" w:rsidRPr="000D5235" w:rsidRDefault="00335601"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35601" w:rsidRPr="000D5235" w14:paraId="5721C639"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E5D94CA" w14:textId="2429E0AE" w:rsidR="00335601" w:rsidRPr="00456BF6" w:rsidRDefault="00AC3C0A" w:rsidP="00504D98">
            <w:pPr>
              <w:rPr>
                <w:lang w:val="en-GB"/>
              </w:rPr>
            </w:pPr>
            <w:r>
              <w:rPr>
                <w:lang w:val="en-GB"/>
              </w:rPr>
              <w:t>45</w:t>
            </w:r>
            <w:r w:rsidR="00C87AD0">
              <w:rPr>
                <w:lang w:val="en-GB"/>
              </w:rPr>
              <w:t>-</w:t>
            </w:r>
            <w:r>
              <w:rPr>
                <w:lang w:val="en-GB"/>
              </w:rPr>
              <w:t>60 minutes</w:t>
            </w:r>
          </w:p>
        </w:tc>
      </w:tr>
      <w:tr w:rsidR="00335601" w:rsidRPr="000D5235" w14:paraId="3445F5F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BE656E" w14:textId="77777777" w:rsidR="00335601" w:rsidRPr="00456BF6" w:rsidRDefault="00335601"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35601" w:rsidRPr="000D5235" w14:paraId="3BE52B6F"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AF8F53D" w14:textId="3EFD6328" w:rsidR="00335601" w:rsidRPr="00456BF6" w:rsidRDefault="00335601" w:rsidP="00504D98">
            <w:pPr>
              <w:rPr>
                <w:lang w:val="en-GB"/>
              </w:rPr>
            </w:pPr>
            <w:r>
              <w:rPr>
                <w:lang w:val="en-GB"/>
              </w:rPr>
              <w:t xml:space="preserve">Whole class instruction followed by </w:t>
            </w:r>
            <w:r w:rsidR="00BD7A28">
              <w:rPr>
                <w:lang w:val="en-GB"/>
              </w:rPr>
              <w:t>individual</w:t>
            </w:r>
          </w:p>
        </w:tc>
      </w:tr>
      <w:tr w:rsidR="00335601" w:rsidRPr="000D5235" w14:paraId="39A3FED7"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1C007FB" w14:textId="77777777" w:rsidR="00335601" w:rsidRPr="00403A11" w:rsidRDefault="00335601"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EFF0D0A" w14:textId="77777777" w:rsidR="00335601" w:rsidRPr="00403A11" w:rsidRDefault="00335601"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35601" w:rsidRPr="000D5235" w14:paraId="2CEDF5E5"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02810387" w14:textId="7C622BAE" w:rsidR="00335601" w:rsidRPr="00456BF6" w:rsidRDefault="007F3164" w:rsidP="00504D98">
            <w:pPr>
              <w:rPr>
                <w:lang w:val="en-GB"/>
              </w:rPr>
            </w:pPr>
            <w:r w:rsidRPr="007F3164">
              <w:t>To identify resources to assist us to eat a healthy diet.</w:t>
            </w:r>
          </w:p>
        </w:tc>
        <w:tc>
          <w:tcPr>
            <w:tcW w:w="2500" w:type="pct"/>
            <w:gridSpan w:val="2"/>
            <w:tcBorders>
              <w:top w:val="single" w:sz="4" w:space="0" w:color="auto"/>
              <w:left w:val="single" w:sz="4" w:space="0" w:color="auto"/>
              <w:bottom w:val="single" w:sz="4" w:space="0" w:color="auto"/>
              <w:right w:val="single" w:sz="4" w:space="0" w:color="auto"/>
            </w:tcBorders>
          </w:tcPr>
          <w:p w14:paraId="6667888A" w14:textId="1F4299AC" w:rsidR="00D83747" w:rsidRPr="00FF7E9E" w:rsidRDefault="005F0808" w:rsidP="008E42D5">
            <w:pPr>
              <w:numPr>
                <w:ilvl w:val="0"/>
                <w:numId w:val="3"/>
              </w:numPr>
            </w:pPr>
            <w:r w:rsidRPr="005F0808">
              <w:rPr>
                <w:lang w:val="en-US"/>
              </w:rPr>
              <w:t xml:space="preserve">Identify </w:t>
            </w:r>
            <w:r w:rsidRPr="005F0808">
              <w:rPr>
                <w:b/>
                <w:bCs/>
                <w:lang w:val="en-US"/>
              </w:rPr>
              <w:t>3</w:t>
            </w:r>
            <w:r w:rsidRPr="005F0808">
              <w:rPr>
                <w:lang w:val="en-US"/>
              </w:rPr>
              <w:t xml:space="preserve"> key facts for foods in </w:t>
            </w:r>
            <w:r w:rsidRPr="005F0808">
              <w:rPr>
                <w:b/>
                <w:bCs/>
                <w:lang w:val="en-US"/>
              </w:rPr>
              <w:t>each</w:t>
            </w:r>
            <w:r w:rsidRPr="005F0808">
              <w:rPr>
                <w:lang w:val="en-US"/>
              </w:rPr>
              <w:t xml:space="preserve"> of the five food groups.</w:t>
            </w:r>
          </w:p>
        </w:tc>
      </w:tr>
      <w:tr w:rsidR="00335601" w:rsidRPr="000D5235" w14:paraId="365279BE"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FFF0AEA" w14:textId="77777777" w:rsidR="00335601" w:rsidRPr="00456BF6" w:rsidRDefault="00335601"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35601" w:rsidRPr="000D5235" w14:paraId="5DAAA022"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BBDC708" w14:textId="77777777" w:rsidR="00335601" w:rsidRDefault="00335601" w:rsidP="00504D98">
            <w:pPr>
              <w:rPr>
                <w:lang w:val="en-GB"/>
              </w:rPr>
            </w:pPr>
          </w:p>
          <w:p w14:paraId="6964DE22" w14:textId="77777777" w:rsidR="00F87738" w:rsidRPr="00456BF6" w:rsidRDefault="00F87738" w:rsidP="00504D98">
            <w:pPr>
              <w:rPr>
                <w:lang w:val="en-GB"/>
              </w:rPr>
            </w:pPr>
          </w:p>
        </w:tc>
      </w:tr>
      <w:tr w:rsidR="00335601" w:rsidRPr="000D5235" w14:paraId="0B64B22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5CE13C3" w14:textId="77777777" w:rsidR="00335601" w:rsidRDefault="00335601"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DD910C1" w14:textId="77777777" w:rsidR="00335601" w:rsidRPr="00456BF6" w:rsidRDefault="00335601"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35601" w:rsidRPr="000D5235" w14:paraId="72C2FF7E"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71AD542" w14:textId="77777777" w:rsidR="005F0808" w:rsidRDefault="005F0808" w:rsidP="00504D98">
            <w:pPr>
              <w:rPr>
                <w:lang w:val="en-GB"/>
              </w:rPr>
            </w:pPr>
          </w:p>
          <w:p w14:paraId="2BAADF8A" w14:textId="77777777" w:rsidR="00C87AD0" w:rsidRDefault="00C87AD0" w:rsidP="00504D98">
            <w:pPr>
              <w:rPr>
                <w:lang w:val="en-GB"/>
              </w:rPr>
            </w:pPr>
          </w:p>
          <w:p w14:paraId="26FDD437" w14:textId="77777777" w:rsidR="00335601" w:rsidRPr="00456BF6" w:rsidRDefault="00335601" w:rsidP="00504D98">
            <w:pPr>
              <w:rPr>
                <w:lang w:val="en-GB"/>
              </w:rPr>
            </w:pPr>
          </w:p>
        </w:tc>
      </w:tr>
      <w:tr w:rsidR="00335601" w:rsidRPr="000D5235" w14:paraId="69206A0E"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3DD089D9" w14:textId="77777777" w:rsidR="00335601" w:rsidRPr="000D5235" w:rsidRDefault="00335601"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4451417" w14:textId="77777777" w:rsidR="00335601" w:rsidRPr="000D5235" w:rsidRDefault="00335601"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FF7E9E" w:rsidRPr="000D5235" w14:paraId="6BD4ACA1"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5BB39A5" w14:textId="77777777" w:rsidR="00FF7E9E" w:rsidRPr="000D5235" w:rsidRDefault="00FF7E9E" w:rsidP="00FF7E9E">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79B6AAC0" w14:textId="4A9F2DA8" w:rsidR="00FF7E9E" w:rsidRDefault="00FF7E9E" w:rsidP="00D6144E">
            <w:pPr>
              <w:pStyle w:val="ListParagraph"/>
              <w:numPr>
                <w:ilvl w:val="0"/>
                <w:numId w:val="2"/>
              </w:numPr>
              <w:ind w:left="343" w:hanging="343"/>
              <w:rPr>
                <w:rFonts w:eastAsia="Calibri" w:cs="Arial"/>
                <w:b/>
                <w:bCs/>
                <w:kern w:val="0"/>
                <w:szCs w:val="18"/>
                <w:lang w:val="en-GB"/>
                <w14:ligatures w14:val="none"/>
              </w:rPr>
            </w:pPr>
            <w:r w:rsidRPr="00865F17">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6FC175E4" w14:textId="77777777" w:rsidR="00FF7E9E" w:rsidRDefault="00FF7E9E" w:rsidP="00504D98">
            <w:pPr>
              <w:rPr>
                <w:lang w:val="en-GB"/>
              </w:rPr>
            </w:pPr>
          </w:p>
        </w:tc>
      </w:tr>
      <w:tr w:rsidR="00FF7E9E" w:rsidRPr="000D5235" w14:paraId="2F61EEB3"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5BDC2F8" w14:textId="77777777" w:rsidR="00FF7E9E" w:rsidRDefault="00FF7E9E" w:rsidP="00FF7E9E">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82823C9" w14:textId="1BED8BDF" w:rsidR="00FF7E9E" w:rsidRPr="00050C6E" w:rsidRDefault="00FF7E9E" w:rsidP="00D6144E">
            <w:pPr>
              <w:pStyle w:val="ListParagraph"/>
              <w:numPr>
                <w:ilvl w:val="0"/>
                <w:numId w:val="2"/>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6F1A55E" w14:textId="77777777" w:rsidR="00FF7E9E" w:rsidRDefault="00FF7E9E" w:rsidP="00FF7E9E">
            <w:pPr>
              <w:rPr>
                <w:lang w:val="en-GB"/>
              </w:rPr>
            </w:pPr>
          </w:p>
        </w:tc>
      </w:tr>
      <w:tr w:rsidR="00FF7E9E" w:rsidRPr="000D5235" w14:paraId="4A755D41"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35E65854" w14:textId="640C2BE0" w:rsidR="00FF7E9E" w:rsidRPr="00FF7E9E" w:rsidRDefault="00FF7E9E" w:rsidP="00FF7E9E">
            <w:pPr>
              <w:rPr>
                <w:rFonts w:eastAsia="Calibri" w:cs="Arial"/>
                <w:kern w:val="0"/>
                <w:szCs w:val="18"/>
                <w:lang w:val="en-GB"/>
                <w14:ligatures w14:val="none"/>
              </w:rPr>
            </w:pPr>
            <w:r w:rsidRPr="00FF7E9E">
              <w:rPr>
                <w:rFonts w:eastAsia="Calibri" w:cs="Arial"/>
                <w:b/>
                <w:bCs/>
                <w:kern w:val="0"/>
                <w:szCs w:val="18"/>
                <w:lang w:val="en-GB"/>
                <w14:ligatures w14:val="none"/>
              </w:rPr>
              <w:t>Body</w:t>
            </w:r>
          </w:p>
          <w:p w14:paraId="0ABD23B3" w14:textId="77777777" w:rsidR="00725022" w:rsidRDefault="00725022"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Highlight that there is </w:t>
            </w:r>
            <w:r>
              <w:rPr>
                <w:rFonts w:eastAsia="Calibri" w:cs="Arial"/>
                <w:b/>
                <w:bCs/>
                <w:kern w:val="0"/>
                <w:szCs w:val="18"/>
                <w:lang w:val="en-GB"/>
                <w14:ligatures w14:val="none"/>
              </w:rPr>
              <w:t xml:space="preserve">a lot </w:t>
            </w:r>
            <w:r>
              <w:rPr>
                <w:rFonts w:eastAsia="Calibri" w:cs="Arial"/>
                <w:kern w:val="0"/>
                <w:szCs w:val="18"/>
                <w:lang w:val="en-GB"/>
                <w14:ligatures w14:val="none"/>
              </w:rPr>
              <w:t>of information available on food and nutrition. We must be careful and use a critical lens and ask:</w:t>
            </w:r>
          </w:p>
          <w:p w14:paraId="06B7AB5C" w14:textId="77777777" w:rsidR="00725022" w:rsidRDefault="00725022"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Does the information align with the AGHE?</w:t>
            </w:r>
          </w:p>
          <w:p w14:paraId="082B81E6" w14:textId="77777777" w:rsidR="004B7AD2" w:rsidRDefault="004B7AD2"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Is it not recommending something extreme?</w:t>
            </w:r>
          </w:p>
          <w:p w14:paraId="2A32136B" w14:textId="77777777" w:rsidR="004B7AD2" w:rsidRDefault="004B7AD2"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 xml:space="preserve">If the answer is NO, be wary of this information. </w:t>
            </w:r>
          </w:p>
          <w:p w14:paraId="6EE76E40" w14:textId="3EBE6574" w:rsidR="004660EF" w:rsidRPr="0085480F" w:rsidRDefault="004660EF"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The slides that students through key sources of information on healthy eating. </w:t>
            </w:r>
          </w:p>
        </w:tc>
        <w:tc>
          <w:tcPr>
            <w:tcW w:w="1097" w:type="pct"/>
            <w:tcBorders>
              <w:top w:val="single" w:sz="4" w:space="0" w:color="auto"/>
              <w:left w:val="single" w:sz="4" w:space="0" w:color="auto"/>
              <w:bottom w:val="single" w:sz="4" w:space="0" w:color="auto"/>
              <w:right w:val="single" w:sz="4" w:space="0" w:color="auto"/>
            </w:tcBorders>
          </w:tcPr>
          <w:p w14:paraId="3F7D716E" w14:textId="77777777" w:rsidR="00FF7E9E" w:rsidRDefault="00FF7E9E" w:rsidP="00FF7E9E">
            <w:pPr>
              <w:rPr>
                <w:lang w:val="en-GB"/>
              </w:rPr>
            </w:pPr>
          </w:p>
        </w:tc>
      </w:tr>
      <w:tr w:rsidR="00FF7E9E" w:rsidRPr="000D5235" w14:paraId="72D18AC8"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3876DB8" w14:textId="5D2E7C16" w:rsidR="00FF7E9E" w:rsidRDefault="00FF7E9E" w:rsidP="00FF7E9E">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934FCF">
              <w:rPr>
                <w:rFonts w:eastAsia="Calibri" w:cs="Arial"/>
                <w:b/>
                <w:bCs/>
                <w:kern w:val="0"/>
                <w:szCs w:val="18"/>
                <w:lang w:val="en-GB"/>
                <w14:ligatures w14:val="none"/>
              </w:rPr>
              <w:t>: Booklet task</w:t>
            </w:r>
          </w:p>
          <w:p w14:paraId="1BA86A26" w14:textId="77777777" w:rsidR="00310828" w:rsidRPr="00310828" w:rsidRDefault="00310828" w:rsidP="00D6144E">
            <w:pPr>
              <w:pStyle w:val="ListParagraph"/>
              <w:numPr>
                <w:ilvl w:val="0"/>
                <w:numId w:val="2"/>
              </w:numPr>
              <w:ind w:left="343" w:hanging="343"/>
              <w:rPr>
                <w:rFonts w:eastAsia="Calibri" w:cs="Arial"/>
                <w:kern w:val="0"/>
                <w:szCs w:val="18"/>
                <w14:ligatures w14:val="none"/>
              </w:rPr>
            </w:pPr>
            <w:r w:rsidRPr="00310828">
              <w:rPr>
                <w:rFonts w:eastAsia="Calibri" w:cs="Arial"/>
                <w:kern w:val="0"/>
                <w:szCs w:val="18"/>
                <w:lang w:val="en-US"/>
                <w14:ligatures w14:val="none"/>
              </w:rPr>
              <w:t xml:space="preserve">Explore the range of websites identified in this unit. </w:t>
            </w:r>
          </w:p>
          <w:p w14:paraId="26FCFC30" w14:textId="77777777" w:rsidR="00310828" w:rsidRPr="00310828" w:rsidRDefault="00310828" w:rsidP="00D6144E">
            <w:pPr>
              <w:pStyle w:val="ListParagraph"/>
              <w:numPr>
                <w:ilvl w:val="0"/>
                <w:numId w:val="2"/>
              </w:numPr>
              <w:ind w:left="343" w:hanging="343"/>
              <w:rPr>
                <w:rFonts w:eastAsia="Calibri" w:cs="Arial"/>
                <w:kern w:val="0"/>
                <w:szCs w:val="18"/>
                <w14:ligatures w14:val="none"/>
              </w:rPr>
            </w:pPr>
            <w:r w:rsidRPr="00310828">
              <w:rPr>
                <w:rFonts w:eastAsia="Calibri" w:cs="Arial"/>
                <w:kern w:val="0"/>
                <w:szCs w:val="18"/>
                <w:lang w:val="en-US"/>
                <w14:ligatures w14:val="none"/>
              </w:rPr>
              <w:t xml:space="preserve">Identify </w:t>
            </w:r>
            <w:r w:rsidRPr="00310828">
              <w:rPr>
                <w:rFonts w:eastAsia="Calibri" w:cs="Arial"/>
                <w:b/>
                <w:bCs/>
                <w:kern w:val="0"/>
                <w:szCs w:val="18"/>
                <w:lang w:val="en-US"/>
                <w14:ligatures w14:val="none"/>
              </w:rPr>
              <w:t>3</w:t>
            </w:r>
            <w:r w:rsidRPr="00310828">
              <w:rPr>
                <w:rFonts w:eastAsia="Calibri" w:cs="Arial"/>
                <w:kern w:val="0"/>
                <w:szCs w:val="18"/>
                <w:lang w:val="en-US"/>
                <w14:ligatures w14:val="none"/>
              </w:rPr>
              <w:t xml:space="preserve"> key facts for foods in </w:t>
            </w:r>
            <w:r w:rsidRPr="00310828">
              <w:rPr>
                <w:rFonts w:eastAsia="Calibri" w:cs="Arial"/>
                <w:b/>
                <w:bCs/>
                <w:kern w:val="0"/>
                <w:szCs w:val="18"/>
                <w:lang w:val="en-US"/>
                <w14:ligatures w14:val="none"/>
              </w:rPr>
              <w:t>each</w:t>
            </w:r>
            <w:r w:rsidRPr="00310828">
              <w:rPr>
                <w:rFonts w:eastAsia="Calibri" w:cs="Arial"/>
                <w:kern w:val="0"/>
                <w:szCs w:val="18"/>
                <w:lang w:val="en-US"/>
                <w14:ligatures w14:val="none"/>
              </w:rPr>
              <w:t xml:space="preserve"> of the five food groups.</w:t>
            </w:r>
          </w:p>
          <w:p w14:paraId="093AE92C" w14:textId="77777777" w:rsidR="00BE75B9" w:rsidRPr="00283747" w:rsidRDefault="00310828" w:rsidP="00D6144E">
            <w:pPr>
              <w:pStyle w:val="ListParagraph"/>
              <w:numPr>
                <w:ilvl w:val="0"/>
                <w:numId w:val="2"/>
              </w:numPr>
              <w:ind w:left="343" w:hanging="343"/>
              <w:rPr>
                <w:rFonts w:eastAsia="Calibri" w:cs="Arial"/>
                <w:kern w:val="0"/>
                <w:szCs w:val="18"/>
                <w14:ligatures w14:val="none"/>
              </w:rPr>
            </w:pPr>
            <w:r w:rsidRPr="00310828">
              <w:rPr>
                <w:rFonts w:eastAsia="Calibri" w:cs="Arial"/>
                <w:kern w:val="0"/>
                <w:szCs w:val="18"/>
                <w:lang w:val="en-US"/>
                <w14:ligatures w14:val="none"/>
              </w:rPr>
              <w:t>These can be related to nutritional benefits and/or broader health information related to these foods.</w:t>
            </w:r>
          </w:p>
          <w:p w14:paraId="10F41797" w14:textId="77777777" w:rsidR="00283747" w:rsidRDefault="00283747" w:rsidP="00283747">
            <w:pPr>
              <w:rPr>
                <w:rFonts w:eastAsia="Calibri" w:cs="Arial"/>
                <w:kern w:val="0"/>
                <w:szCs w:val="18"/>
                <w14:ligatures w14:val="none"/>
              </w:rPr>
            </w:pPr>
          </w:p>
          <w:p w14:paraId="447234F2" w14:textId="06E3D3E1" w:rsidR="00283747" w:rsidRPr="00283747" w:rsidRDefault="00283747" w:rsidP="00283747">
            <w:pPr>
              <w:rPr>
                <w:rFonts w:eastAsia="Calibri" w:cs="Arial"/>
                <w:kern w:val="0"/>
                <w:szCs w:val="18"/>
                <w14:ligatures w14:val="none"/>
              </w:rPr>
            </w:pPr>
            <w:r>
              <w:rPr>
                <w:rFonts w:eastAsia="Calibri" w:cs="Arial"/>
                <w:kern w:val="0"/>
                <w:szCs w:val="18"/>
                <w14:ligatures w14:val="none"/>
              </w:rPr>
              <w:t xml:space="preserve">Suggested resources, as </w:t>
            </w:r>
            <w:r>
              <w:rPr>
                <w:lang w:val="en-GB"/>
              </w:rPr>
              <w:t>linked in the slides and unit booklet:</w:t>
            </w:r>
          </w:p>
          <w:p w14:paraId="7264DD25" w14:textId="77777777" w:rsidR="00283747" w:rsidRDefault="00283747" w:rsidP="00283747">
            <w:pPr>
              <w:rPr>
                <w:rFonts w:eastAsia="Calibri" w:cs="Arial"/>
                <w:kern w:val="0"/>
                <w:szCs w:val="18"/>
                <w14:ligatures w14:val="none"/>
              </w:rPr>
            </w:pPr>
          </w:p>
          <w:p w14:paraId="2284C12A" w14:textId="77777777" w:rsidR="00283747" w:rsidRPr="00283747" w:rsidRDefault="00283747" w:rsidP="00283747">
            <w:pPr>
              <w:spacing w:before="0" w:after="0"/>
              <w:rPr>
                <w:szCs w:val="18"/>
              </w:rPr>
            </w:pPr>
            <w:hyperlink r:id="rId17" w:history="1">
              <w:r w:rsidRPr="00283747">
                <w:rPr>
                  <w:rStyle w:val="Hyperlink"/>
                  <w:szCs w:val="18"/>
                </w:rPr>
                <w:t>Food Standards Australia New Zealand</w:t>
              </w:r>
            </w:hyperlink>
          </w:p>
          <w:p w14:paraId="59F33150" w14:textId="77777777" w:rsidR="00283747" w:rsidRPr="00283747" w:rsidRDefault="00283747" w:rsidP="00283747">
            <w:pPr>
              <w:spacing w:before="0" w:after="0"/>
              <w:rPr>
                <w:szCs w:val="18"/>
              </w:rPr>
            </w:pPr>
            <w:hyperlink r:id="rId18" w:history="1">
              <w:r w:rsidRPr="00283747">
                <w:rPr>
                  <w:rStyle w:val="Hyperlink"/>
                  <w:szCs w:val="18"/>
                </w:rPr>
                <w:t>Australian Institute of Health and Welfare</w:t>
              </w:r>
            </w:hyperlink>
          </w:p>
          <w:p w14:paraId="61B7A7B9" w14:textId="77777777" w:rsidR="00283747" w:rsidRPr="00283747" w:rsidRDefault="00283747" w:rsidP="00283747">
            <w:pPr>
              <w:spacing w:before="0" w:after="0"/>
              <w:rPr>
                <w:szCs w:val="18"/>
              </w:rPr>
            </w:pPr>
            <w:hyperlink r:id="rId19" w:history="1">
              <w:r w:rsidRPr="00283747">
                <w:rPr>
                  <w:rStyle w:val="Hyperlink"/>
                  <w:szCs w:val="18"/>
                </w:rPr>
                <w:t>National Health and Medical Research Council</w:t>
              </w:r>
            </w:hyperlink>
          </w:p>
          <w:p w14:paraId="5DAA3FFE" w14:textId="77777777" w:rsidR="00283747" w:rsidRPr="00283747" w:rsidRDefault="00283747" w:rsidP="00283747">
            <w:pPr>
              <w:spacing w:before="0" w:after="0"/>
              <w:rPr>
                <w:szCs w:val="18"/>
              </w:rPr>
            </w:pPr>
            <w:hyperlink r:id="rId20" w:history="1">
              <w:r w:rsidRPr="00283747">
                <w:rPr>
                  <w:rStyle w:val="Hyperlink"/>
                  <w:szCs w:val="18"/>
                </w:rPr>
                <w:t>Department of Health, Disability and Ageing</w:t>
              </w:r>
            </w:hyperlink>
          </w:p>
          <w:p w14:paraId="6765E0AB" w14:textId="77777777" w:rsidR="00283747" w:rsidRPr="00283747" w:rsidRDefault="00283747" w:rsidP="00283747">
            <w:pPr>
              <w:spacing w:before="0" w:after="0"/>
              <w:rPr>
                <w:szCs w:val="18"/>
              </w:rPr>
            </w:pPr>
            <w:hyperlink r:id="rId21" w:history="1">
              <w:r w:rsidRPr="00283747">
                <w:rPr>
                  <w:rStyle w:val="Hyperlink"/>
                  <w:szCs w:val="18"/>
                </w:rPr>
                <w:t>Dietitians Australia</w:t>
              </w:r>
            </w:hyperlink>
          </w:p>
          <w:p w14:paraId="4A68E174" w14:textId="77777777" w:rsidR="00283747" w:rsidRPr="00283747" w:rsidRDefault="00283747" w:rsidP="00283747">
            <w:pPr>
              <w:spacing w:before="0" w:after="0"/>
              <w:rPr>
                <w:szCs w:val="18"/>
              </w:rPr>
            </w:pPr>
            <w:hyperlink r:id="rId22" w:history="1">
              <w:r w:rsidRPr="00283747">
                <w:rPr>
                  <w:rStyle w:val="Hyperlink"/>
                  <w:szCs w:val="18"/>
                </w:rPr>
                <w:t>Nutrition Australia</w:t>
              </w:r>
            </w:hyperlink>
          </w:p>
          <w:p w14:paraId="349DF71C" w14:textId="77777777" w:rsidR="00283747" w:rsidRPr="00283747" w:rsidRDefault="00283747" w:rsidP="00283747">
            <w:pPr>
              <w:spacing w:before="0" w:after="0"/>
              <w:rPr>
                <w:szCs w:val="18"/>
              </w:rPr>
            </w:pPr>
            <w:hyperlink r:id="rId23" w:history="1">
              <w:r w:rsidRPr="00283747">
                <w:rPr>
                  <w:rStyle w:val="Hyperlink"/>
                  <w:szCs w:val="18"/>
                </w:rPr>
                <w:t>Dairy Australia</w:t>
              </w:r>
            </w:hyperlink>
          </w:p>
          <w:p w14:paraId="2B1DAA17" w14:textId="77777777" w:rsidR="00283747" w:rsidRPr="00283747" w:rsidRDefault="00283747" w:rsidP="00283747">
            <w:pPr>
              <w:spacing w:before="0" w:after="0"/>
              <w:rPr>
                <w:szCs w:val="18"/>
              </w:rPr>
            </w:pPr>
            <w:hyperlink r:id="rId24" w:history="1">
              <w:r w:rsidRPr="00283747">
                <w:rPr>
                  <w:rStyle w:val="Hyperlink"/>
                  <w:szCs w:val="18"/>
                </w:rPr>
                <w:t>Grains &amp; Legumes Nutrition Council</w:t>
              </w:r>
            </w:hyperlink>
          </w:p>
          <w:p w14:paraId="2C1301AF" w14:textId="77777777" w:rsidR="00283747" w:rsidRPr="00283747" w:rsidRDefault="00283747" w:rsidP="00283747">
            <w:pPr>
              <w:spacing w:before="0" w:after="0"/>
              <w:rPr>
                <w:szCs w:val="18"/>
              </w:rPr>
            </w:pPr>
            <w:hyperlink r:id="rId25" w:history="1">
              <w:r w:rsidRPr="00283747">
                <w:rPr>
                  <w:rStyle w:val="Hyperlink"/>
                  <w:szCs w:val="18"/>
                </w:rPr>
                <w:t>Veggycation</w:t>
              </w:r>
            </w:hyperlink>
          </w:p>
          <w:p w14:paraId="70345B6E" w14:textId="77777777" w:rsidR="00283747" w:rsidRPr="00283747" w:rsidRDefault="00283747" w:rsidP="00283747">
            <w:pPr>
              <w:spacing w:before="0" w:after="0"/>
              <w:rPr>
                <w:szCs w:val="18"/>
              </w:rPr>
            </w:pPr>
            <w:hyperlink r:id="rId26" w:history="1">
              <w:r w:rsidRPr="00283747">
                <w:rPr>
                  <w:rStyle w:val="Hyperlink"/>
                  <w:szCs w:val="18"/>
                </w:rPr>
                <w:t>Good Meat</w:t>
              </w:r>
            </w:hyperlink>
          </w:p>
          <w:p w14:paraId="1690229A" w14:textId="212B93CF" w:rsidR="00283747" w:rsidRPr="00283747" w:rsidRDefault="00283747" w:rsidP="00283747">
            <w:pPr>
              <w:spacing w:before="0" w:after="0"/>
              <w:rPr>
                <w:szCs w:val="18"/>
              </w:rPr>
            </w:pPr>
            <w:hyperlink r:id="rId27" w:history="1">
              <w:r w:rsidRPr="00283747">
                <w:rPr>
                  <w:rStyle w:val="Hyperlink"/>
                  <w:szCs w:val="18"/>
                </w:rPr>
                <w:t>Sanitarium</w:t>
              </w:r>
            </w:hyperlink>
          </w:p>
        </w:tc>
        <w:tc>
          <w:tcPr>
            <w:tcW w:w="1097" w:type="pct"/>
            <w:tcBorders>
              <w:top w:val="single" w:sz="4" w:space="0" w:color="auto"/>
              <w:left w:val="single" w:sz="4" w:space="0" w:color="auto"/>
              <w:bottom w:val="single" w:sz="4" w:space="0" w:color="auto"/>
              <w:right w:val="single" w:sz="4" w:space="0" w:color="auto"/>
            </w:tcBorders>
          </w:tcPr>
          <w:p w14:paraId="5FE16A4C" w14:textId="77777777" w:rsidR="00310828" w:rsidRDefault="00FF7E9E" w:rsidP="00FF7E9E">
            <w:pPr>
              <w:rPr>
                <w:rFonts w:eastAsia="Calibri" w:cs="Arial"/>
                <w:kern w:val="0"/>
                <w:szCs w:val="18"/>
                <w:lang w:val="en-GB"/>
                <w14:ligatures w14:val="none"/>
              </w:rPr>
            </w:pPr>
            <w:r>
              <w:rPr>
                <w:rFonts w:eastAsia="Calibri" w:cs="Arial"/>
                <w:kern w:val="0"/>
                <w:szCs w:val="18"/>
                <w:lang w:val="en-GB"/>
                <w14:ligatures w14:val="none"/>
              </w:rPr>
              <w:t>Unit booklet – Lesson 6</w:t>
            </w:r>
          </w:p>
          <w:p w14:paraId="55E7C88F" w14:textId="77777777" w:rsidR="00283747" w:rsidRDefault="00283747" w:rsidP="00FF7E9E">
            <w:pPr>
              <w:rPr>
                <w:rFonts w:eastAsia="Calibri" w:cs="Arial"/>
                <w:kern w:val="0"/>
                <w:szCs w:val="18"/>
                <w:lang w:val="en-GB"/>
                <w14:ligatures w14:val="none"/>
              </w:rPr>
            </w:pPr>
          </w:p>
          <w:p w14:paraId="0D1B7E86" w14:textId="594DED37" w:rsidR="00283747" w:rsidRPr="00283747" w:rsidRDefault="00283747" w:rsidP="00FF7E9E">
            <w:pPr>
              <w:rPr>
                <w:rFonts w:eastAsia="Calibri" w:cs="Arial"/>
                <w:kern w:val="0"/>
                <w:szCs w:val="18"/>
                <w:lang w:val="en-GB"/>
                <w14:ligatures w14:val="none"/>
              </w:rPr>
            </w:pPr>
            <w:r>
              <w:rPr>
                <w:lang w:val="en-GB"/>
              </w:rPr>
              <w:t>See suggested resources, linked to the left</w:t>
            </w:r>
          </w:p>
        </w:tc>
      </w:tr>
      <w:tr w:rsidR="00FF7E9E" w:rsidRPr="000D5235" w14:paraId="0A9EE384"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6BC60C05" w14:textId="77777777" w:rsidR="00FF7E9E" w:rsidRPr="000C7E85" w:rsidRDefault="00FF7E9E" w:rsidP="00FF7E9E">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27C81547" w14:textId="6D539325" w:rsidR="00FF7E9E" w:rsidRPr="000C7E85" w:rsidRDefault="00FF7E9E" w:rsidP="00FF7E9E">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BE75B9">
              <w:rPr>
                <w:lang w:val="en-GB"/>
              </w:rPr>
              <w:t xml:space="preserve">how to </w:t>
            </w:r>
            <w:r w:rsidR="00283747">
              <w:rPr>
                <w:lang w:val="en-GB"/>
              </w:rPr>
              <w:t>retrieve key information from data sources.</w:t>
            </w:r>
          </w:p>
        </w:tc>
        <w:tc>
          <w:tcPr>
            <w:tcW w:w="1097" w:type="pct"/>
            <w:tcBorders>
              <w:top w:val="single" w:sz="4" w:space="0" w:color="auto"/>
              <w:left w:val="single" w:sz="4" w:space="0" w:color="auto"/>
              <w:bottom w:val="single" w:sz="4" w:space="0" w:color="auto"/>
              <w:right w:val="single" w:sz="4" w:space="0" w:color="auto"/>
            </w:tcBorders>
          </w:tcPr>
          <w:p w14:paraId="41E50934" w14:textId="77777777" w:rsidR="00FF7E9E" w:rsidRPr="000D5235" w:rsidRDefault="00FF7E9E" w:rsidP="00FF7E9E">
            <w:pPr>
              <w:spacing w:before="40" w:after="40" w:line="276" w:lineRule="auto"/>
              <w:rPr>
                <w:rFonts w:eastAsia="Calibri" w:cs="Arial"/>
                <w:kern w:val="0"/>
                <w:szCs w:val="18"/>
                <w:lang w:val="en-GB"/>
                <w14:ligatures w14:val="none"/>
              </w:rPr>
            </w:pPr>
          </w:p>
        </w:tc>
      </w:tr>
      <w:tr w:rsidR="00FF7E9E" w:rsidRPr="000D5235" w14:paraId="47D9CAC6"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8AE758" w14:textId="77777777" w:rsidR="00FF7E9E" w:rsidRPr="004C71FC" w:rsidRDefault="00FF7E9E" w:rsidP="00FF7E9E">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FF7E9E" w:rsidRPr="000D5235" w14:paraId="3D84FE21"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0944E36D" w14:textId="77777777" w:rsidR="00FF7E9E" w:rsidRDefault="00FF7E9E" w:rsidP="00FF7E9E">
            <w:pPr>
              <w:rPr>
                <w:lang w:val="en-GB"/>
              </w:rPr>
            </w:pPr>
          </w:p>
          <w:p w14:paraId="4511F9E4" w14:textId="77777777" w:rsidR="00FF7E9E" w:rsidRDefault="00FF7E9E" w:rsidP="00FF7E9E">
            <w:pPr>
              <w:rPr>
                <w:lang w:val="en-GB"/>
              </w:rPr>
            </w:pPr>
          </w:p>
          <w:p w14:paraId="5DAC7EB0" w14:textId="77777777" w:rsidR="00FF7E9E" w:rsidRPr="000D5235" w:rsidRDefault="00FF7E9E" w:rsidP="00FF7E9E">
            <w:pPr>
              <w:rPr>
                <w:lang w:val="en-GB"/>
              </w:rPr>
            </w:pPr>
          </w:p>
        </w:tc>
      </w:tr>
    </w:tbl>
    <w:p w14:paraId="68286453" w14:textId="72B71D1F" w:rsidR="00822C61" w:rsidRDefault="00822C61">
      <w:pPr>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2D4FBE7E" w:rsidR="000D5235" w:rsidRPr="00FA23F8" w:rsidRDefault="00AC35D6" w:rsidP="00822C61">
      <w:pPr>
        <w:pStyle w:val="Heading1"/>
        <w:rPr>
          <w:rFonts w:eastAsia="Times New Roman"/>
          <w:sz w:val="20"/>
          <w:szCs w:val="20"/>
          <w:lang w:val="en-GB"/>
        </w:rPr>
      </w:pPr>
      <w:bookmarkStart w:id="6" w:name="_Appendix_A:_Closed"/>
      <w:bookmarkStart w:id="7" w:name="_Appendix_F:_Summative"/>
      <w:bookmarkStart w:id="8" w:name="_Toc211360047"/>
      <w:bookmarkEnd w:id="6"/>
      <w:bookmarkEnd w:id="7"/>
      <w:r w:rsidRPr="00FA23F8">
        <w:rPr>
          <w:rFonts w:eastAsia="Times New Roman"/>
          <w:sz w:val="20"/>
          <w:szCs w:val="20"/>
          <w:lang w:val="en-GB"/>
        </w:rPr>
        <w:lastRenderedPageBreak/>
        <w:t xml:space="preserve">Lesson </w:t>
      </w:r>
      <w:r w:rsidR="00F36C13" w:rsidRPr="00FA23F8">
        <w:rPr>
          <w:rFonts w:eastAsia="Times New Roman"/>
          <w:sz w:val="20"/>
          <w:szCs w:val="20"/>
          <w:lang w:val="en-GB"/>
        </w:rPr>
        <w:t xml:space="preserve">7, </w:t>
      </w:r>
      <w:r w:rsidR="00C6098B" w:rsidRPr="00FA23F8">
        <w:rPr>
          <w:rFonts w:eastAsia="Times New Roman"/>
          <w:sz w:val="20"/>
          <w:szCs w:val="20"/>
          <w:lang w:val="en-GB"/>
        </w:rPr>
        <w:t>8</w:t>
      </w:r>
      <w:r w:rsidR="004C55E7" w:rsidRPr="00FA23F8">
        <w:rPr>
          <w:rFonts w:eastAsia="Times New Roman"/>
          <w:sz w:val="20"/>
          <w:szCs w:val="20"/>
          <w:lang w:val="en-GB"/>
        </w:rPr>
        <w:t xml:space="preserve"> and </w:t>
      </w:r>
      <w:r w:rsidR="00C6098B" w:rsidRPr="00FA23F8">
        <w:rPr>
          <w:rFonts w:eastAsia="Times New Roman"/>
          <w:sz w:val="20"/>
          <w:szCs w:val="20"/>
          <w:lang w:val="en-GB"/>
        </w:rPr>
        <w:t>9</w:t>
      </w:r>
      <w:r w:rsidRPr="00FA23F8">
        <w:rPr>
          <w:rFonts w:eastAsia="Times New Roman"/>
          <w:sz w:val="20"/>
          <w:szCs w:val="20"/>
          <w:lang w:val="en-GB"/>
        </w:rPr>
        <w:t xml:space="preserve">: </w:t>
      </w:r>
      <w:r w:rsidR="000D5235" w:rsidRPr="00FA23F8">
        <w:rPr>
          <w:rFonts w:eastAsia="Times New Roman"/>
          <w:sz w:val="20"/>
          <w:szCs w:val="20"/>
          <w:lang w:val="en-GB"/>
        </w:rPr>
        <w:t>Summative assessment task</w:t>
      </w:r>
      <w:bookmarkEnd w:id="8"/>
    </w:p>
    <w:p w14:paraId="45DBA1FC" w14:textId="77777777" w:rsidR="000D5235" w:rsidRPr="00FA23F8" w:rsidRDefault="000D5235" w:rsidP="000D5235">
      <w:pPr>
        <w:spacing w:after="0" w:line="240" w:lineRule="auto"/>
        <w:rPr>
          <w:rFonts w:eastAsia="Calibri" w:cs="Arial"/>
          <w:kern w:val="0"/>
          <w:sz w:val="20"/>
          <w:szCs w:val="20"/>
          <w:lang w:val="en-GB"/>
          <w14:ligatures w14:val="none"/>
        </w:rPr>
      </w:pPr>
    </w:p>
    <w:p w14:paraId="68D905B8" w14:textId="3A2D5B4C" w:rsidR="00CB268D" w:rsidRPr="00FA23F8" w:rsidRDefault="00CB268D" w:rsidP="00CB268D">
      <w:pPr>
        <w:spacing w:after="0" w:line="240" w:lineRule="auto"/>
        <w:rPr>
          <w:rFonts w:eastAsia="Calibri" w:cs="Arial"/>
          <w:kern w:val="0"/>
          <w:sz w:val="20"/>
          <w:szCs w:val="20"/>
          <w:lang w:val="en-GB"/>
          <w14:ligatures w14:val="none"/>
        </w:rPr>
      </w:pPr>
      <w:r w:rsidRPr="00FA23F8">
        <w:rPr>
          <w:rFonts w:eastAsia="Calibri" w:cs="Arial"/>
          <w:b/>
          <w:bCs/>
          <w:kern w:val="0"/>
          <w:sz w:val="20"/>
          <w:szCs w:val="20"/>
          <w:lang w:val="en-GB"/>
          <w14:ligatures w14:val="none"/>
        </w:rPr>
        <w:t xml:space="preserve">Activity name: </w:t>
      </w:r>
      <w:r w:rsidR="009F462D" w:rsidRPr="00FA23F8">
        <w:rPr>
          <w:rFonts w:eastAsia="Calibri" w:cs="Arial"/>
          <w:kern w:val="0"/>
          <w:sz w:val="20"/>
          <w:szCs w:val="20"/>
          <w:lang w:val="en-GB"/>
          <w14:ligatures w14:val="none"/>
        </w:rPr>
        <w:t>T</w:t>
      </w:r>
      <w:r w:rsidR="003A138C" w:rsidRPr="00FA23F8">
        <w:rPr>
          <w:rFonts w:eastAsia="Calibri" w:cs="Arial"/>
          <w:kern w:val="0"/>
          <w:sz w:val="20"/>
          <w:szCs w:val="20"/>
          <w:lang w:val="en-GB"/>
          <w14:ligatures w14:val="none"/>
        </w:rPr>
        <w:t xml:space="preserve">echnologies </w:t>
      </w:r>
      <w:r w:rsidR="00181AB7" w:rsidRPr="00FA23F8">
        <w:rPr>
          <w:rFonts w:eastAsia="Calibri" w:cs="Arial"/>
          <w:kern w:val="0"/>
          <w:sz w:val="20"/>
          <w:szCs w:val="20"/>
          <w:lang w:val="en-GB"/>
          <w14:ligatures w14:val="none"/>
        </w:rPr>
        <w:t>for</w:t>
      </w:r>
      <w:r w:rsidR="00460A60" w:rsidRPr="00FA23F8">
        <w:rPr>
          <w:rFonts w:eastAsia="Calibri" w:cs="Arial"/>
          <w:kern w:val="0"/>
          <w:sz w:val="20"/>
          <w:szCs w:val="20"/>
          <w:lang w:val="en-GB"/>
          <w14:ligatures w14:val="none"/>
        </w:rPr>
        <w:t xml:space="preserve"> the environment and</w:t>
      </w:r>
      <w:r w:rsidR="00523011" w:rsidRPr="00FA23F8">
        <w:rPr>
          <w:rFonts w:eastAsia="Calibri" w:cs="Arial"/>
          <w:kern w:val="0"/>
          <w:sz w:val="20"/>
          <w:szCs w:val="20"/>
          <w:lang w:val="en-GB"/>
          <w14:ligatures w14:val="none"/>
        </w:rPr>
        <w:t xml:space="preserve"> healthy eating</w:t>
      </w:r>
      <w:r w:rsidR="00272AF7" w:rsidRPr="00FA23F8">
        <w:rPr>
          <w:rFonts w:eastAsia="Calibri" w:cs="Arial"/>
          <w:kern w:val="0"/>
          <w:sz w:val="20"/>
          <w:szCs w:val="20"/>
          <w:lang w:val="en-GB"/>
          <w14:ligatures w14:val="none"/>
        </w:rPr>
        <w:t>.</w:t>
      </w:r>
    </w:p>
    <w:p w14:paraId="68BD5AD4" w14:textId="77777777" w:rsidR="00CB268D" w:rsidRPr="00FA23F8" w:rsidRDefault="00CB268D" w:rsidP="00CB268D">
      <w:pPr>
        <w:spacing w:after="0" w:line="240" w:lineRule="auto"/>
        <w:rPr>
          <w:rFonts w:eastAsia="Calibri" w:cs="Arial"/>
          <w:kern w:val="0"/>
          <w:sz w:val="20"/>
          <w:szCs w:val="20"/>
          <w:lang w:val="en-GB"/>
          <w14:ligatures w14:val="none"/>
        </w:rPr>
      </w:pPr>
    </w:p>
    <w:p w14:paraId="435261F0" w14:textId="3E840E2D" w:rsidR="00CB268D" w:rsidRPr="00FA23F8" w:rsidRDefault="00CB268D" w:rsidP="00CB268D">
      <w:pPr>
        <w:spacing w:after="0" w:line="240" w:lineRule="auto"/>
        <w:rPr>
          <w:rFonts w:eastAsia="Calibri" w:cs="Arial"/>
          <w:kern w:val="0"/>
          <w:sz w:val="20"/>
          <w:szCs w:val="20"/>
          <w:lang w:val="en-GB"/>
          <w14:ligatures w14:val="none"/>
        </w:rPr>
      </w:pPr>
      <w:r w:rsidRPr="00FA23F8">
        <w:rPr>
          <w:rFonts w:eastAsia="Calibri" w:cs="Arial"/>
          <w:b/>
          <w:bCs/>
          <w:kern w:val="0"/>
          <w:sz w:val="20"/>
          <w:szCs w:val="20"/>
          <w:lang w:val="en-GB"/>
          <w14:ligatures w14:val="none"/>
        </w:rPr>
        <w:t>Learning intention:</w:t>
      </w:r>
      <w:r w:rsidRPr="00FA23F8">
        <w:rPr>
          <w:rFonts w:eastAsia="Calibri" w:cs="Arial"/>
          <w:kern w:val="0"/>
          <w:sz w:val="20"/>
          <w:szCs w:val="20"/>
          <w:lang w:val="en-GB"/>
          <w14:ligatures w14:val="none"/>
        </w:rPr>
        <w:t xml:space="preserve"> </w:t>
      </w:r>
      <w:r w:rsidR="00794714" w:rsidRPr="00FA23F8">
        <w:rPr>
          <w:rFonts w:eastAsia="Calibri" w:cs="Arial"/>
          <w:kern w:val="0"/>
          <w:sz w:val="20"/>
          <w:szCs w:val="20"/>
          <w:lang w:val="en-GB"/>
          <w14:ligatures w14:val="none"/>
        </w:rPr>
        <w:t xml:space="preserve">To </w:t>
      </w:r>
      <w:r w:rsidR="00F227D2" w:rsidRPr="00FA23F8">
        <w:rPr>
          <w:rFonts w:eastAsia="Calibri" w:cs="Arial"/>
          <w:kern w:val="0"/>
          <w:sz w:val="20"/>
          <w:szCs w:val="20"/>
          <w:lang w:val="en-GB"/>
          <w14:ligatures w14:val="none"/>
        </w:rPr>
        <w:t>investigate</w:t>
      </w:r>
      <w:r w:rsidR="00E01C19" w:rsidRPr="00FA23F8">
        <w:rPr>
          <w:rFonts w:eastAsia="Calibri" w:cs="Arial"/>
          <w:kern w:val="0"/>
          <w:sz w:val="20"/>
          <w:szCs w:val="20"/>
          <w:lang w:val="en-GB"/>
          <w14:ligatures w14:val="none"/>
        </w:rPr>
        <w:t xml:space="preserve"> the benefits of a food product </w:t>
      </w:r>
      <w:r w:rsidR="000D1951" w:rsidRPr="00FA23F8">
        <w:rPr>
          <w:rFonts w:eastAsia="Calibri" w:cs="Arial"/>
          <w:kern w:val="0"/>
          <w:sz w:val="20"/>
          <w:szCs w:val="20"/>
          <w:lang w:val="en-GB"/>
          <w14:ligatures w14:val="none"/>
        </w:rPr>
        <w:t xml:space="preserve">on the environment and to </w:t>
      </w:r>
      <w:r w:rsidR="00551B31" w:rsidRPr="00FA23F8">
        <w:rPr>
          <w:rFonts w:eastAsia="Calibri" w:cs="Arial"/>
          <w:kern w:val="0"/>
          <w:sz w:val="20"/>
          <w:szCs w:val="20"/>
          <w:lang w:val="en-GB"/>
          <w14:ligatures w14:val="none"/>
        </w:rPr>
        <w:t>enhance</w:t>
      </w:r>
      <w:r w:rsidR="000D1951" w:rsidRPr="00FA23F8">
        <w:rPr>
          <w:rFonts w:eastAsia="Calibri" w:cs="Arial"/>
          <w:kern w:val="0"/>
          <w:sz w:val="20"/>
          <w:szCs w:val="20"/>
          <w:lang w:val="en-GB"/>
          <w14:ligatures w14:val="none"/>
        </w:rPr>
        <w:t xml:space="preserve"> healthy eating</w:t>
      </w:r>
      <w:r w:rsidR="00DE7988" w:rsidRPr="00FA23F8">
        <w:rPr>
          <w:rFonts w:eastAsia="Calibri" w:cs="Arial"/>
          <w:kern w:val="0"/>
          <w:sz w:val="20"/>
          <w:szCs w:val="20"/>
          <w:lang w:val="en-GB"/>
          <w14:ligatures w14:val="none"/>
        </w:rPr>
        <w:t>.</w:t>
      </w:r>
    </w:p>
    <w:p w14:paraId="0ECF40E8" w14:textId="77777777" w:rsidR="005F7581" w:rsidRPr="00FA23F8" w:rsidRDefault="005F7581" w:rsidP="005F7581">
      <w:pPr>
        <w:rPr>
          <w:sz w:val="20"/>
          <w:szCs w:val="20"/>
        </w:rPr>
      </w:pPr>
    </w:p>
    <w:p w14:paraId="3FF9C744" w14:textId="1EA5C63D" w:rsidR="005F7581" w:rsidRPr="00FA23F8" w:rsidRDefault="00972E91" w:rsidP="005F7581">
      <w:pPr>
        <w:pStyle w:val="NormalWeb"/>
        <w:pBdr>
          <w:top w:val="single" w:sz="4" w:space="1" w:color="000000"/>
          <w:left w:val="single" w:sz="4" w:space="4" w:color="000000"/>
          <w:right w:val="single" w:sz="4" w:space="4" w:color="000000"/>
        </w:pBdr>
        <w:spacing w:before="0" w:beforeAutospacing="0" w:after="0" w:afterAutospacing="0"/>
        <w:rPr>
          <w:rFonts w:ascii="Arial" w:hAnsi="Arial" w:cs="Arial"/>
          <w:sz w:val="20"/>
          <w:szCs w:val="20"/>
        </w:rPr>
      </w:pPr>
      <w:r w:rsidRPr="00FA23F8">
        <w:rPr>
          <w:rFonts w:ascii="Arial" w:hAnsi="Arial" w:cs="Arial"/>
          <w:b/>
          <w:bCs/>
          <w:color w:val="000000"/>
          <w:sz w:val="20"/>
          <w:szCs w:val="20"/>
        </w:rPr>
        <w:t>Using technologies</w:t>
      </w:r>
      <w:r w:rsidR="00021289" w:rsidRPr="00FA23F8">
        <w:rPr>
          <w:rFonts w:ascii="Arial" w:hAnsi="Arial" w:cs="Arial"/>
          <w:b/>
          <w:bCs/>
          <w:color w:val="000000"/>
          <w:sz w:val="20"/>
          <w:szCs w:val="20"/>
        </w:rPr>
        <w:t xml:space="preserve"> for healthy eating</w:t>
      </w:r>
    </w:p>
    <w:p w14:paraId="6C5E6460" w14:textId="77777777" w:rsidR="005F7581" w:rsidRPr="00FA23F8" w:rsidRDefault="005F7581" w:rsidP="005F7581">
      <w:pPr>
        <w:pStyle w:val="NormalWeb"/>
        <w:pBdr>
          <w:left w:val="single" w:sz="4" w:space="4" w:color="000000"/>
          <w:right w:val="single" w:sz="4" w:space="4" w:color="000000"/>
        </w:pBdr>
        <w:spacing w:before="0" w:beforeAutospacing="0" w:after="0" w:afterAutospacing="0"/>
        <w:rPr>
          <w:rFonts w:ascii="Arial" w:hAnsi="Arial" w:cs="Arial"/>
          <w:sz w:val="20"/>
          <w:szCs w:val="20"/>
        </w:rPr>
      </w:pPr>
    </w:p>
    <w:p w14:paraId="7C3DAD8F" w14:textId="67B9A353" w:rsidR="005F7581" w:rsidRPr="00FA23F8" w:rsidRDefault="005F7581" w:rsidP="005F7581">
      <w:pPr>
        <w:pStyle w:val="NormalWeb"/>
        <w:pBdr>
          <w:left w:val="single" w:sz="4" w:space="4" w:color="000000"/>
          <w:right w:val="single" w:sz="4" w:space="4" w:color="000000"/>
        </w:pBdr>
        <w:spacing w:before="0" w:beforeAutospacing="0" w:after="0" w:afterAutospacing="0"/>
        <w:rPr>
          <w:rFonts w:ascii="Arial" w:hAnsi="Arial" w:cs="Arial"/>
          <w:color w:val="000000"/>
          <w:sz w:val="20"/>
          <w:szCs w:val="20"/>
          <w:lang w:val="en-GB"/>
        </w:rPr>
      </w:pPr>
      <w:r w:rsidRPr="00FA23F8">
        <w:rPr>
          <w:rFonts w:ascii="Arial" w:hAnsi="Arial" w:cs="Arial"/>
          <w:b/>
          <w:bCs/>
          <w:color w:val="000000"/>
          <w:sz w:val="20"/>
          <w:szCs w:val="20"/>
        </w:rPr>
        <w:t>Task:</w:t>
      </w:r>
      <w:r w:rsidRPr="00FA23F8">
        <w:rPr>
          <w:rFonts w:ascii="Arial" w:hAnsi="Arial" w:cs="Arial"/>
          <w:color w:val="000000"/>
          <w:sz w:val="20"/>
          <w:szCs w:val="20"/>
        </w:rPr>
        <w:t xml:space="preserve"> </w:t>
      </w:r>
      <w:r w:rsidR="00DE7988" w:rsidRPr="00FA23F8">
        <w:rPr>
          <w:rFonts w:ascii="Arial" w:hAnsi="Arial" w:cs="Arial"/>
          <w:color w:val="000000"/>
          <w:sz w:val="20"/>
          <w:szCs w:val="20"/>
          <w:lang w:val="en-GB"/>
        </w:rPr>
        <w:t xml:space="preserve">To </w:t>
      </w:r>
      <w:r w:rsidR="005C0977" w:rsidRPr="00FA23F8">
        <w:rPr>
          <w:rFonts w:ascii="Arial" w:hAnsi="Arial" w:cs="Arial"/>
          <w:color w:val="000000"/>
          <w:sz w:val="20"/>
          <w:szCs w:val="20"/>
          <w:lang w:val="en-GB"/>
        </w:rPr>
        <w:t>develop</w:t>
      </w:r>
      <w:r w:rsidR="00DE7988" w:rsidRPr="00FA23F8">
        <w:rPr>
          <w:rFonts w:ascii="Arial" w:hAnsi="Arial" w:cs="Arial"/>
          <w:color w:val="000000"/>
          <w:sz w:val="20"/>
          <w:szCs w:val="20"/>
          <w:lang w:val="en-GB"/>
        </w:rPr>
        <w:t xml:space="preserve"> an information </w:t>
      </w:r>
      <w:r w:rsidR="007E7B66" w:rsidRPr="00FA23F8">
        <w:rPr>
          <w:rFonts w:ascii="Arial" w:hAnsi="Arial" w:cs="Arial"/>
          <w:color w:val="000000"/>
          <w:sz w:val="20"/>
          <w:szCs w:val="20"/>
          <w:lang w:val="en-GB"/>
        </w:rPr>
        <w:t>text</w:t>
      </w:r>
      <w:r w:rsidR="00DE7988" w:rsidRPr="00FA23F8">
        <w:rPr>
          <w:rFonts w:ascii="Arial" w:hAnsi="Arial" w:cs="Arial"/>
          <w:color w:val="000000"/>
          <w:sz w:val="20"/>
          <w:szCs w:val="20"/>
          <w:lang w:val="en-GB"/>
        </w:rPr>
        <w:t xml:space="preserve"> on a food </w:t>
      </w:r>
      <w:r w:rsidR="00396E37" w:rsidRPr="00FA23F8">
        <w:rPr>
          <w:rFonts w:ascii="Arial" w:hAnsi="Arial" w:cs="Arial"/>
          <w:color w:val="000000"/>
          <w:sz w:val="20"/>
          <w:szCs w:val="20"/>
          <w:lang w:val="en-GB"/>
        </w:rPr>
        <w:t>product</w:t>
      </w:r>
      <w:r w:rsidR="00DE7988" w:rsidRPr="00FA23F8">
        <w:rPr>
          <w:rFonts w:ascii="Arial" w:hAnsi="Arial" w:cs="Arial"/>
          <w:color w:val="000000"/>
          <w:sz w:val="20"/>
          <w:szCs w:val="20"/>
          <w:lang w:val="en-GB"/>
        </w:rPr>
        <w:t xml:space="preserve"> that</w:t>
      </w:r>
      <w:r w:rsidR="00D50A9F" w:rsidRPr="00FA23F8">
        <w:rPr>
          <w:rFonts w:ascii="Arial" w:hAnsi="Arial" w:cs="Arial"/>
          <w:color w:val="000000"/>
          <w:sz w:val="20"/>
          <w:szCs w:val="20"/>
          <w:lang w:val="en-GB"/>
        </w:rPr>
        <w:t xml:space="preserve"> aims to</w:t>
      </w:r>
      <w:r w:rsidR="00DE7988" w:rsidRPr="00FA23F8">
        <w:rPr>
          <w:rFonts w:ascii="Arial" w:hAnsi="Arial" w:cs="Arial"/>
          <w:color w:val="000000"/>
          <w:sz w:val="20"/>
          <w:szCs w:val="20"/>
          <w:lang w:val="en-GB"/>
        </w:rPr>
        <w:t xml:space="preserve"> assist with </w:t>
      </w:r>
      <w:r w:rsidR="00396E37" w:rsidRPr="00FA23F8">
        <w:rPr>
          <w:rFonts w:ascii="Arial" w:hAnsi="Arial" w:cs="Arial"/>
          <w:color w:val="000000"/>
          <w:sz w:val="20"/>
          <w:szCs w:val="20"/>
          <w:lang w:val="en-GB"/>
        </w:rPr>
        <w:t xml:space="preserve">addressing environmental issues and </w:t>
      </w:r>
      <w:r w:rsidR="005F28AD" w:rsidRPr="00FA23F8">
        <w:rPr>
          <w:rFonts w:ascii="Arial" w:hAnsi="Arial" w:cs="Arial"/>
          <w:color w:val="000000"/>
          <w:sz w:val="20"/>
          <w:szCs w:val="20"/>
          <w:lang w:val="en-GB"/>
        </w:rPr>
        <w:t>enhance</w:t>
      </w:r>
      <w:r w:rsidR="00396E37" w:rsidRPr="00FA23F8">
        <w:rPr>
          <w:rFonts w:ascii="Arial" w:hAnsi="Arial" w:cs="Arial"/>
          <w:color w:val="000000"/>
          <w:sz w:val="20"/>
          <w:szCs w:val="20"/>
          <w:lang w:val="en-GB"/>
        </w:rPr>
        <w:t xml:space="preserve"> </w:t>
      </w:r>
      <w:r w:rsidR="00DE7988" w:rsidRPr="00FA23F8">
        <w:rPr>
          <w:rFonts w:ascii="Arial" w:hAnsi="Arial" w:cs="Arial"/>
          <w:color w:val="000000"/>
          <w:sz w:val="20"/>
          <w:szCs w:val="20"/>
          <w:lang w:val="en-GB"/>
        </w:rPr>
        <w:t>healthy eating.</w:t>
      </w:r>
    </w:p>
    <w:p w14:paraId="6C3B2C3F" w14:textId="77777777" w:rsidR="00E31159" w:rsidRPr="00FA23F8" w:rsidRDefault="00E31159" w:rsidP="005F7581">
      <w:pPr>
        <w:pStyle w:val="NormalWeb"/>
        <w:pBdr>
          <w:left w:val="single" w:sz="4" w:space="4" w:color="000000"/>
          <w:right w:val="single" w:sz="4" w:space="4" w:color="000000"/>
        </w:pBdr>
        <w:spacing w:before="0" w:beforeAutospacing="0" w:after="0" w:afterAutospacing="0"/>
        <w:rPr>
          <w:rFonts w:ascii="Arial" w:hAnsi="Arial" w:cs="Arial"/>
          <w:color w:val="000000"/>
          <w:sz w:val="20"/>
          <w:szCs w:val="20"/>
          <w:lang w:val="en-GB"/>
        </w:rPr>
      </w:pPr>
    </w:p>
    <w:p w14:paraId="4031D3AE" w14:textId="15438F0F" w:rsidR="00E31159" w:rsidRPr="00FA23F8" w:rsidRDefault="00E31159" w:rsidP="005F7581">
      <w:pPr>
        <w:pStyle w:val="NormalWeb"/>
        <w:pBdr>
          <w:left w:val="single" w:sz="4" w:space="4" w:color="000000"/>
          <w:right w:val="single" w:sz="4" w:space="4" w:color="000000"/>
        </w:pBdr>
        <w:spacing w:before="0" w:beforeAutospacing="0" w:after="0" w:afterAutospacing="0"/>
        <w:rPr>
          <w:rFonts w:ascii="Arial" w:hAnsi="Arial" w:cs="Arial"/>
          <w:sz w:val="20"/>
          <w:szCs w:val="20"/>
        </w:rPr>
      </w:pPr>
      <w:r w:rsidRPr="00FA23F8">
        <w:rPr>
          <w:rFonts w:ascii="Arial" w:hAnsi="Arial" w:cs="Arial"/>
          <w:color w:val="000000"/>
          <w:sz w:val="20"/>
          <w:szCs w:val="20"/>
          <w:lang w:val="en-GB"/>
        </w:rPr>
        <w:t>The food product is to be something that has been</w:t>
      </w:r>
      <w:r w:rsidR="009D5539" w:rsidRPr="00FA23F8">
        <w:rPr>
          <w:rFonts w:ascii="Arial" w:hAnsi="Arial" w:cs="Arial"/>
          <w:color w:val="000000"/>
          <w:sz w:val="20"/>
          <w:szCs w:val="20"/>
          <w:lang w:val="en-GB"/>
        </w:rPr>
        <w:t xml:space="preserve"> </w:t>
      </w:r>
      <w:r w:rsidRPr="00FA23F8">
        <w:rPr>
          <w:rFonts w:ascii="Arial" w:hAnsi="Arial" w:cs="Arial"/>
          <w:color w:val="000000"/>
          <w:sz w:val="20"/>
          <w:szCs w:val="20"/>
          <w:lang w:val="en-GB"/>
        </w:rPr>
        <w:t>developed or is currently in development (see suggestions below).</w:t>
      </w:r>
    </w:p>
    <w:p w14:paraId="65383C5C" w14:textId="77777777" w:rsidR="005F7581" w:rsidRPr="00FA23F8" w:rsidRDefault="005F7581" w:rsidP="005F7581">
      <w:pPr>
        <w:pStyle w:val="NormalWeb"/>
        <w:pBdr>
          <w:left w:val="single" w:sz="4" w:space="4" w:color="000000"/>
          <w:right w:val="single" w:sz="4" w:space="4" w:color="000000"/>
        </w:pBdr>
        <w:spacing w:before="0" w:beforeAutospacing="0" w:after="0" w:afterAutospacing="0"/>
        <w:rPr>
          <w:rFonts w:ascii="Arial" w:hAnsi="Arial" w:cs="Arial"/>
          <w:sz w:val="20"/>
          <w:szCs w:val="20"/>
        </w:rPr>
      </w:pPr>
    </w:p>
    <w:p w14:paraId="3970878A" w14:textId="29C3F33D" w:rsidR="005F7581" w:rsidRPr="00FA23F8" w:rsidRDefault="005F7581" w:rsidP="005F7581">
      <w:pPr>
        <w:pStyle w:val="NormalWeb"/>
        <w:pBdr>
          <w:left w:val="single" w:sz="4" w:space="4" w:color="000000"/>
          <w:right w:val="single" w:sz="4" w:space="4" w:color="000000"/>
        </w:pBdr>
        <w:spacing w:before="0" w:beforeAutospacing="0" w:after="0" w:afterAutospacing="0"/>
        <w:rPr>
          <w:rFonts w:ascii="Arial" w:hAnsi="Arial" w:cs="Arial"/>
          <w:sz w:val="20"/>
          <w:szCs w:val="20"/>
        </w:rPr>
      </w:pPr>
      <w:r w:rsidRPr="00FA23F8">
        <w:rPr>
          <w:rFonts w:ascii="Arial" w:hAnsi="Arial" w:cs="Arial"/>
          <w:b/>
          <w:bCs/>
          <w:color w:val="000000"/>
          <w:sz w:val="20"/>
          <w:szCs w:val="20"/>
        </w:rPr>
        <w:t xml:space="preserve">Format: </w:t>
      </w:r>
      <w:r w:rsidRPr="00FA23F8">
        <w:rPr>
          <w:rFonts w:ascii="Arial" w:hAnsi="Arial" w:cs="Arial"/>
          <w:color w:val="000000"/>
          <w:sz w:val="20"/>
          <w:szCs w:val="20"/>
        </w:rPr>
        <w:t xml:space="preserve">You have the choice of how to present your </w:t>
      </w:r>
      <w:r w:rsidR="007E7B66" w:rsidRPr="00FA23F8">
        <w:rPr>
          <w:rFonts w:ascii="Arial" w:hAnsi="Arial" w:cs="Arial"/>
          <w:color w:val="000000"/>
          <w:sz w:val="20"/>
          <w:szCs w:val="20"/>
        </w:rPr>
        <w:t>information</w:t>
      </w:r>
      <w:r w:rsidR="006440BF" w:rsidRPr="00FA23F8">
        <w:rPr>
          <w:rFonts w:ascii="Arial" w:hAnsi="Arial" w:cs="Arial"/>
          <w:color w:val="000000"/>
          <w:sz w:val="20"/>
          <w:szCs w:val="20"/>
        </w:rPr>
        <w:t xml:space="preserve"> </w:t>
      </w:r>
      <w:r w:rsidR="00A91AD3" w:rsidRPr="00FA23F8">
        <w:rPr>
          <w:rFonts w:ascii="Arial" w:hAnsi="Arial" w:cs="Arial"/>
          <w:color w:val="000000"/>
          <w:sz w:val="20"/>
          <w:szCs w:val="20"/>
        </w:rPr>
        <w:t>text</w:t>
      </w:r>
      <w:r w:rsidRPr="00FA23F8">
        <w:rPr>
          <w:rFonts w:ascii="Arial" w:hAnsi="Arial" w:cs="Arial"/>
          <w:color w:val="000000"/>
          <w:sz w:val="20"/>
          <w:szCs w:val="20"/>
        </w:rPr>
        <w:t xml:space="preserve"> e.g. written, poster, Word, PowerPoint.</w:t>
      </w:r>
      <w:r w:rsidR="00A91AD3" w:rsidRPr="00FA23F8">
        <w:rPr>
          <w:rFonts w:ascii="Arial" w:hAnsi="Arial" w:cs="Arial"/>
          <w:color w:val="000000"/>
          <w:sz w:val="20"/>
          <w:szCs w:val="20"/>
        </w:rPr>
        <w:t xml:space="preserve"> It does not </w:t>
      </w:r>
      <w:r w:rsidR="00992DC7" w:rsidRPr="00FA23F8">
        <w:rPr>
          <w:rFonts w:ascii="Arial" w:hAnsi="Arial" w:cs="Arial"/>
          <w:color w:val="000000"/>
          <w:sz w:val="20"/>
          <w:szCs w:val="20"/>
        </w:rPr>
        <w:t xml:space="preserve">need to be a </w:t>
      </w:r>
      <w:r w:rsidR="00576BE6" w:rsidRPr="00FA23F8">
        <w:rPr>
          <w:rFonts w:ascii="Arial" w:hAnsi="Arial" w:cs="Arial"/>
          <w:color w:val="000000"/>
          <w:sz w:val="20"/>
          <w:szCs w:val="20"/>
        </w:rPr>
        <w:t xml:space="preserve">text heavy </w:t>
      </w:r>
      <w:r w:rsidR="00250714" w:rsidRPr="00FA23F8">
        <w:rPr>
          <w:rFonts w:ascii="Arial" w:hAnsi="Arial" w:cs="Arial"/>
          <w:color w:val="000000"/>
          <w:sz w:val="20"/>
          <w:szCs w:val="20"/>
        </w:rPr>
        <w:t>piece and</w:t>
      </w:r>
      <w:r w:rsidR="00576BE6" w:rsidRPr="00FA23F8">
        <w:rPr>
          <w:rFonts w:ascii="Arial" w:hAnsi="Arial" w:cs="Arial"/>
          <w:color w:val="000000"/>
          <w:sz w:val="20"/>
          <w:szCs w:val="20"/>
        </w:rPr>
        <w:t xml:space="preserve"> be sure to include images to complement and support your arguments. </w:t>
      </w:r>
    </w:p>
    <w:p w14:paraId="2D0C851D" w14:textId="77777777" w:rsidR="005F7581" w:rsidRPr="00FA23F8" w:rsidRDefault="005F7581" w:rsidP="005F7581">
      <w:pPr>
        <w:pStyle w:val="NormalWeb"/>
        <w:pBdr>
          <w:left w:val="single" w:sz="4" w:space="4" w:color="000000"/>
          <w:right w:val="single" w:sz="4" w:space="4" w:color="000000"/>
        </w:pBdr>
        <w:spacing w:before="0" w:beforeAutospacing="0" w:after="0" w:afterAutospacing="0"/>
        <w:rPr>
          <w:rFonts w:ascii="Arial" w:hAnsi="Arial" w:cs="Arial"/>
          <w:sz w:val="20"/>
          <w:szCs w:val="20"/>
        </w:rPr>
      </w:pPr>
    </w:p>
    <w:p w14:paraId="23873210" w14:textId="323EFFCA" w:rsidR="005C28A7" w:rsidRPr="00FA23F8" w:rsidRDefault="005C28A7" w:rsidP="005F7581">
      <w:pPr>
        <w:pStyle w:val="NormalWeb"/>
        <w:pBdr>
          <w:left w:val="single" w:sz="4" w:space="4" w:color="000000"/>
          <w:right w:val="single" w:sz="4" w:space="4" w:color="000000"/>
        </w:pBdr>
        <w:spacing w:before="0" w:beforeAutospacing="0" w:after="0" w:afterAutospacing="0"/>
        <w:rPr>
          <w:rFonts w:ascii="Arial" w:hAnsi="Arial" w:cs="Arial"/>
          <w:sz w:val="20"/>
          <w:szCs w:val="20"/>
        </w:rPr>
      </w:pPr>
      <w:r w:rsidRPr="00FA23F8">
        <w:rPr>
          <w:rFonts w:ascii="Arial" w:hAnsi="Arial" w:cs="Arial"/>
          <w:b/>
          <w:bCs/>
          <w:sz w:val="20"/>
          <w:szCs w:val="20"/>
        </w:rPr>
        <w:t xml:space="preserve">Criteria: </w:t>
      </w:r>
      <w:r w:rsidR="001C2AA6" w:rsidRPr="00FA23F8">
        <w:rPr>
          <w:rFonts w:ascii="Arial" w:hAnsi="Arial" w:cs="Arial"/>
          <w:sz w:val="20"/>
          <w:szCs w:val="20"/>
        </w:rPr>
        <w:t xml:space="preserve">Your food item </w:t>
      </w:r>
      <w:r w:rsidR="001C2AA6" w:rsidRPr="00FA23F8">
        <w:rPr>
          <w:rFonts w:ascii="Arial" w:hAnsi="Arial" w:cs="Arial"/>
          <w:sz w:val="20"/>
          <w:szCs w:val="20"/>
          <w:u w:val="single"/>
        </w:rPr>
        <w:t>must</w:t>
      </w:r>
      <w:r w:rsidR="001C2AA6" w:rsidRPr="00FA23F8">
        <w:rPr>
          <w:rFonts w:ascii="Arial" w:hAnsi="Arial" w:cs="Arial"/>
          <w:sz w:val="20"/>
          <w:szCs w:val="20"/>
        </w:rPr>
        <w:t xml:space="preserve"> be considered a core food within the Australian Guide to Healthy Eating (or a combination of core foods).</w:t>
      </w:r>
    </w:p>
    <w:p w14:paraId="30AABBEF" w14:textId="77777777" w:rsidR="005C28A7" w:rsidRPr="00FA23F8" w:rsidRDefault="005C28A7" w:rsidP="005F7581">
      <w:pPr>
        <w:pStyle w:val="NormalWeb"/>
        <w:pBdr>
          <w:left w:val="single" w:sz="4" w:space="4" w:color="000000"/>
          <w:right w:val="single" w:sz="4" w:space="4" w:color="000000"/>
        </w:pBdr>
        <w:spacing w:before="0" w:beforeAutospacing="0" w:after="0" w:afterAutospacing="0"/>
        <w:rPr>
          <w:rFonts w:ascii="Arial" w:hAnsi="Arial" w:cs="Arial"/>
          <w:sz w:val="20"/>
          <w:szCs w:val="20"/>
        </w:rPr>
      </w:pPr>
    </w:p>
    <w:p w14:paraId="545B640E" w14:textId="21DD8BA8" w:rsidR="005F7581" w:rsidRPr="00FA23F8" w:rsidRDefault="00560955" w:rsidP="005F7581">
      <w:pPr>
        <w:pStyle w:val="NormalWeb"/>
        <w:pBdr>
          <w:left w:val="single" w:sz="4" w:space="4" w:color="000000"/>
          <w:right w:val="single" w:sz="4" w:space="4" w:color="000000"/>
        </w:pBdr>
        <w:spacing w:before="0" w:beforeAutospacing="0" w:after="0" w:afterAutospacing="0"/>
        <w:rPr>
          <w:rFonts w:ascii="Arial" w:hAnsi="Arial" w:cs="Arial"/>
          <w:sz w:val="20"/>
          <w:szCs w:val="20"/>
        </w:rPr>
      </w:pPr>
      <w:r w:rsidRPr="00FA23F8">
        <w:rPr>
          <w:rFonts w:ascii="Arial" w:hAnsi="Arial" w:cs="Arial"/>
          <w:b/>
          <w:bCs/>
          <w:color w:val="000000"/>
          <w:sz w:val="20"/>
          <w:szCs w:val="20"/>
        </w:rPr>
        <w:t>Include the following information</w:t>
      </w:r>
      <w:r w:rsidR="005F7581" w:rsidRPr="00FA23F8">
        <w:rPr>
          <w:rFonts w:ascii="Arial" w:hAnsi="Arial" w:cs="Arial"/>
          <w:b/>
          <w:bCs/>
          <w:color w:val="000000"/>
          <w:sz w:val="20"/>
          <w:szCs w:val="20"/>
        </w:rPr>
        <w:t>:</w:t>
      </w:r>
    </w:p>
    <w:p w14:paraId="1329F891" w14:textId="475391FF" w:rsidR="000C1CDD" w:rsidRPr="00FA23F8" w:rsidRDefault="000C1CDD"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0"/>
          <w:szCs w:val="20"/>
        </w:rPr>
      </w:pPr>
      <w:r w:rsidRPr="00FA23F8">
        <w:rPr>
          <w:rFonts w:ascii="Arial" w:hAnsi="Arial" w:cs="Arial"/>
          <w:sz w:val="20"/>
          <w:szCs w:val="20"/>
        </w:rPr>
        <w:t>Introduction (about the food</w:t>
      </w:r>
      <w:r w:rsidR="00E677F5" w:rsidRPr="00FA23F8">
        <w:rPr>
          <w:rFonts w:ascii="Arial" w:hAnsi="Arial" w:cs="Arial"/>
          <w:sz w:val="20"/>
          <w:szCs w:val="20"/>
        </w:rPr>
        <w:t xml:space="preserve"> product</w:t>
      </w:r>
      <w:r w:rsidRPr="00FA23F8">
        <w:rPr>
          <w:rFonts w:ascii="Arial" w:hAnsi="Arial" w:cs="Arial"/>
          <w:sz w:val="20"/>
          <w:szCs w:val="20"/>
        </w:rPr>
        <w:t>)</w:t>
      </w:r>
      <w:r w:rsidR="00EE14AB" w:rsidRPr="00FA23F8">
        <w:rPr>
          <w:rFonts w:ascii="Arial" w:hAnsi="Arial" w:cs="Arial"/>
          <w:sz w:val="20"/>
          <w:szCs w:val="20"/>
        </w:rPr>
        <w:t>.</w:t>
      </w:r>
    </w:p>
    <w:p w14:paraId="0D38AEB2" w14:textId="005621AE" w:rsidR="000C1CDD" w:rsidRPr="00FA23F8" w:rsidRDefault="000C1CDD"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0"/>
          <w:szCs w:val="20"/>
        </w:rPr>
      </w:pPr>
      <w:r w:rsidRPr="00FA23F8">
        <w:rPr>
          <w:rFonts w:ascii="Arial" w:hAnsi="Arial" w:cs="Arial"/>
          <w:sz w:val="20"/>
          <w:szCs w:val="20"/>
        </w:rPr>
        <w:t xml:space="preserve">How produced, including the steps that take </w:t>
      </w:r>
      <w:r w:rsidR="0036702A" w:rsidRPr="00FA23F8">
        <w:rPr>
          <w:rFonts w:ascii="Arial" w:hAnsi="Arial" w:cs="Arial"/>
          <w:sz w:val="20"/>
          <w:szCs w:val="20"/>
        </w:rPr>
        <w:t>the</w:t>
      </w:r>
      <w:r w:rsidRPr="00FA23F8">
        <w:rPr>
          <w:rFonts w:ascii="Arial" w:hAnsi="Arial" w:cs="Arial"/>
          <w:sz w:val="20"/>
          <w:szCs w:val="20"/>
        </w:rPr>
        <w:t xml:space="preserve"> food from </w:t>
      </w:r>
      <w:r w:rsidR="00275CA3" w:rsidRPr="00FA23F8">
        <w:rPr>
          <w:rFonts w:ascii="Arial" w:hAnsi="Arial" w:cs="Arial"/>
          <w:sz w:val="20"/>
          <w:szCs w:val="20"/>
        </w:rPr>
        <w:t>the beginning of development</w:t>
      </w:r>
      <w:r w:rsidRPr="00FA23F8">
        <w:rPr>
          <w:rFonts w:ascii="Arial" w:hAnsi="Arial" w:cs="Arial"/>
          <w:sz w:val="20"/>
          <w:szCs w:val="20"/>
        </w:rPr>
        <w:t xml:space="preserve"> to the supermarket, also presented as a flow chart. </w:t>
      </w:r>
      <w:r w:rsidR="00EE14AB" w:rsidRPr="00FA23F8">
        <w:rPr>
          <w:rFonts w:ascii="Arial" w:hAnsi="Arial" w:cs="Arial"/>
          <w:sz w:val="20"/>
          <w:szCs w:val="20"/>
        </w:rPr>
        <w:t xml:space="preserve">This is to include the technologies </w:t>
      </w:r>
      <w:r w:rsidR="007F0030" w:rsidRPr="00FA23F8">
        <w:rPr>
          <w:rFonts w:ascii="Arial" w:hAnsi="Arial" w:cs="Arial"/>
          <w:sz w:val="20"/>
          <w:szCs w:val="20"/>
        </w:rPr>
        <w:t>used</w:t>
      </w:r>
      <w:r w:rsidR="00EE14AB" w:rsidRPr="00FA23F8">
        <w:rPr>
          <w:rFonts w:ascii="Arial" w:hAnsi="Arial" w:cs="Arial"/>
          <w:sz w:val="20"/>
          <w:szCs w:val="20"/>
        </w:rPr>
        <w:t>.</w:t>
      </w:r>
    </w:p>
    <w:p w14:paraId="2E121410" w14:textId="1BE5AE32" w:rsidR="000C1CDD" w:rsidRPr="00FA23F8" w:rsidRDefault="001C229F"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0"/>
          <w:szCs w:val="20"/>
        </w:rPr>
      </w:pPr>
      <w:r w:rsidRPr="00FA23F8">
        <w:rPr>
          <w:rFonts w:ascii="Arial" w:hAnsi="Arial" w:cs="Arial"/>
          <w:sz w:val="20"/>
          <w:szCs w:val="20"/>
        </w:rPr>
        <w:t>The role of the food</w:t>
      </w:r>
      <w:r w:rsidR="00C25C28" w:rsidRPr="00FA23F8">
        <w:rPr>
          <w:rFonts w:ascii="Arial" w:hAnsi="Arial" w:cs="Arial"/>
          <w:sz w:val="20"/>
          <w:szCs w:val="20"/>
        </w:rPr>
        <w:t xml:space="preserve"> within the context of Australia’s food and nutrition system</w:t>
      </w:r>
      <w:r w:rsidR="00EE14AB" w:rsidRPr="00FA23F8">
        <w:rPr>
          <w:rFonts w:ascii="Arial" w:hAnsi="Arial" w:cs="Arial"/>
          <w:sz w:val="20"/>
          <w:szCs w:val="20"/>
        </w:rPr>
        <w:t>.</w:t>
      </w:r>
    </w:p>
    <w:p w14:paraId="21CBDC1A" w14:textId="53D286F5" w:rsidR="000C1CDD" w:rsidRPr="00FA23F8" w:rsidRDefault="00C25C28"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0"/>
          <w:szCs w:val="20"/>
        </w:rPr>
      </w:pPr>
      <w:r w:rsidRPr="00FA23F8">
        <w:rPr>
          <w:rFonts w:ascii="Arial" w:hAnsi="Arial" w:cs="Arial"/>
          <w:sz w:val="20"/>
          <w:szCs w:val="20"/>
        </w:rPr>
        <w:t xml:space="preserve">How the food </w:t>
      </w:r>
      <w:r w:rsidR="006C2459" w:rsidRPr="00FA23F8">
        <w:rPr>
          <w:rFonts w:ascii="Arial" w:hAnsi="Arial" w:cs="Arial"/>
          <w:sz w:val="20"/>
          <w:szCs w:val="20"/>
        </w:rPr>
        <w:t xml:space="preserve">is important to assist with healthy eating (e.g. how does it </w:t>
      </w:r>
      <w:r w:rsidR="000C3CD5" w:rsidRPr="00FA23F8">
        <w:rPr>
          <w:rFonts w:ascii="Arial" w:hAnsi="Arial" w:cs="Arial"/>
          <w:sz w:val="20"/>
          <w:szCs w:val="20"/>
        </w:rPr>
        <w:t xml:space="preserve">help consumers </w:t>
      </w:r>
      <w:r w:rsidR="004F794B" w:rsidRPr="00FA23F8">
        <w:rPr>
          <w:rFonts w:ascii="Arial" w:hAnsi="Arial" w:cs="Arial"/>
          <w:sz w:val="20"/>
          <w:szCs w:val="20"/>
        </w:rPr>
        <w:t>follow a diet that aligns with the</w:t>
      </w:r>
      <w:r w:rsidR="006C2459" w:rsidRPr="00FA23F8">
        <w:rPr>
          <w:rFonts w:ascii="Arial" w:hAnsi="Arial" w:cs="Arial"/>
          <w:sz w:val="20"/>
          <w:szCs w:val="20"/>
        </w:rPr>
        <w:t xml:space="preserve"> Australian Guide to Healthy Eating?)</w:t>
      </w:r>
      <w:r w:rsidR="00EE14AB" w:rsidRPr="00FA23F8">
        <w:rPr>
          <w:rFonts w:ascii="Arial" w:hAnsi="Arial" w:cs="Arial"/>
          <w:sz w:val="20"/>
          <w:szCs w:val="20"/>
        </w:rPr>
        <w:t>.</w:t>
      </w:r>
    </w:p>
    <w:p w14:paraId="00BCFE87" w14:textId="671C1249" w:rsidR="000C1CDD" w:rsidRPr="00FA23F8" w:rsidRDefault="00EE14AB"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0"/>
          <w:szCs w:val="20"/>
        </w:rPr>
      </w:pPr>
      <w:r w:rsidRPr="00FA23F8">
        <w:rPr>
          <w:rFonts w:ascii="Arial" w:hAnsi="Arial" w:cs="Arial"/>
          <w:sz w:val="20"/>
          <w:szCs w:val="20"/>
        </w:rPr>
        <w:t>How the food will benefit the environment.</w:t>
      </w:r>
    </w:p>
    <w:p w14:paraId="0E667E02" w14:textId="2CD80512" w:rsidR="00D93551" w:rsidRPr="00FA23F8" w:rsidRDefault="00166ED9"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0"/>
          <w:szCs w:val="20"/>
        </w:rPr>
      </w:pPr>
      <w:r w:rsidRPr="00FA23F8">
        <w:rPr>
          <w:rFonts w:ascii="Arial" w:hAnsi="Arial" w:cs="Arial"/>
          <w:sz w:val="20"/>
          <w:szCs w:val="20"/>
        </w:rPr>
        <w:t>How the food will benefit the consumer (beyond nutrition e.g. convenience, food safety)</w:t>
      </w:r>
      <w:r w:rsidR="000C1CDD" w:rsidRPr="00FA23F8">
        <w:rPr>
          <w:rFonts w:ascii="Arial" w:hAnsi="Arial" w:cs="Arial"/>
          <w:sz w:val="20"/>
          <w:szCs w:val="20"/>
        </w:rPr>
        <w:t>.</w:t>
      </w:r>
    </w:p>
    <w:p w14:paraId="646EE127" w14:textId="3ED3DEED" w:rsidR="00491C22" w:rsidRPr="00FA23F8" w:rsidRDefault="00491C22"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0"/>
          <w:szCs w:val="20"/>
        </w:rPr>
      </w:pPr>
      <w:r w:rsidRPr="00FA23F8">
        <w:rPr>
          <w:rFonts w:ascii="Arial" w:hAnsi="Arial" w:cs="Arial"/>
          <w:sz w:val="20"/>
          <w:szCs w:val="20"/>
        </w:rPr>
        <w:t>List of references.</w:t>
      </w:r>
    </w:p>
    <w:p w14:paraId="0152AF08" w14:textId="77777777" w:rsidR="005F7581" w:rsidRPr="00FA23F8" w:rsidRDefault="005F7581" w:rsidP="005F7581">
      <w:pPr>
        <w:pStyle w:val="NormalWeb"/>
        <w:pBdr>
          <w:left w:val="single" w:sz="4" w:space="4" w:color="000000"/>
          <w:bottom w:val="single" w:sz="4" w:space="1" w:color="000000"/>
          <w:right w:val="single" w:sz="4" w:space="4" w:color="000000"/>
        </w:pBdr>
        <w:spacing w:before="0" w:beforeAutospacing="0" w:after="0" w:afterAutospacing="0"/>
        <w:rPr>
          <w:rFonts w:ascii="Arial" w:hAnsi="Arial" w:cs="Arial"/>
          <w:sz w:val="20"/>
          <w:szCs w:val="20"/>
        </w:rPr>
      </w:pPr>
    </w:p>
    <w:p w14:paraId="07FFD511" w14:textId="77777777" w:rsidR="005F7581" w:rsidRPr="00FA23F8" w:rsidRDefault="005F7581" w:rsidP="00936F1D">
      <w:pPr>
        <w:spacing w:after="0" w:line="240" w:lineRule="auto"/>
        <w:rPr>
          <w:rFonts w:eastAsia="Calibri" w:cs="Arial"/>
          <w:kern w:val="0"/>
          <w:sz w:val="20"/>
          <w:szCs w:val="20"/>
          <w14:ligatures w14:val="none"/>
        </w:rPr>
      </w:pPr>
    </w:p>
    <w:p w14:paraId="48DAD94D" w14:textId="62692286" w:rsidR="005F7581" w:rsidRPr="00FA23F8" w:rsidRDefault="0076089D" w:rsidP="00936F1D">
      <w:pPr>
        <w:spacing w:after="0" w:line="240" w:lineRule="auto"/>
        <w:rPr>
          <w:rFonts w:eastAsia="Calibri" w:cs="Arial"/>
          <w:kern w:val="0"/>
          <w:sz w:val="20"/>
          <w:szCs w:val="20"/>
          <w14:ligatures w14:val="none"/>
        </w:rPr>
      </w:pPr>
      <w:r w:rsidRPr="00FA23F8">
        <w:rPr>
          <w:rFonts w:eastAsia="Calibri" w:cs="Arial"/>
          <w:kern w:val="0"/>
          <w:sz w:val="20"/>
          <w:szCs w:val="20"/>
          <w:lang w:val="en-GB"/>
          <w14:ligatures w14:val="none"/>
        </w:rPr>
        <w:t xml:space="preserve">Students can use the student booklet for this assessment, or </w:t>
      </w:r>
      <w:r w:rsidR="006E4E35" w:rsidRPr="00FA23F8">
        <w:rPr>
          <w:rFonts w:eastAsia="Calibri" w:cs="Arial"/>
          <w:kern w:val="0"/>
          <w:sz w:val="20"/>
          <w:szCs w:val="20"/>
          <w:lang w:val="en-GB"/>
          <w14:ligatures w14:val="none"/>
        </w:rPr>
        <w:t>digitally (as described above).</w:t>
      </w:r>
      <w:r w:rsidR="00081C23" w:rsidRPr="00FA23F8">
        <w:rPr>
          <w:rFonts w:eastAsia="Calibri" w:cs="Arial"/>
          <w:kern w:val="0"/>
          <w:sz w:val="20"/>
          <w:szCs w:val="20"/>
          <w:lang w:val="en-GB"/>
          <w14:ligatures w14:val="none"/>
        </w:rPr>
        <w:t xml:space="preserve"> A checklist is provided in the student booklet.</w:t>
      </w:r>
    </w:p>
    <w:p w14:paraId="1F23AF22" w14:textId="77777777" w:rsidR="00D62450" w:rsidRPr="00FA23F8" w:rsidRDefault="00D62450" w:rsidP="00936F1D">
      <w:pPr>
        <w:spacing w:after="0" w:line="240" w:lineRule="auto"/>
        <w:rPr>
          <w:rFonts w:eastAsia="Calibri" w:cs="Arial"/>
          <w:kern w:val="0"/>
          <w:sz w:val="20"/>
          <w:szCs w:val="20"/>
          <w14:ligatures w14:val="none"/>
        </w:rPr>
      </w:pPr>
    </w:p>
    <w:p w14:paraId="0457134E" w14:textId="4DA76731" w:rsidR="000D19D9" w:rsidRPr="00FA23F8" w:rsidRDefault="006E4E35" w:rsidP="009E4ADB">
      <w:pPr>
        <w:spacing w:after="0" w:line="240" w:lineRule="auto"/>
        <w:rPr>
          <w:rFonts w:eastAsia="Calibri" w:cs="Arial"/>
          <w:kern w:val="0"/>
          <w:sz w:val="20"/>
          <w:szCs w:val="20"/>
          <w:lang w:val="en-GB"/>
          <w14:ligatures w14:val="none"/>
        </w:rPr>
      </w:pPr>
      <w:r w:rsidRPr="00FA23F8">
        <w:rPr>
          <w:rFonts w:eastAsia="Calibri" w:cs="Arial"/>
          <w:kern w:val="0"/>
          <w:sz w:val="20"/>
          <w:szCs w:val="20"/>
          <w:lang w:val="en-GB"/>
          <w14:ligatures w14:val="none"/>
        </w:rPr>
        <w:t xml:space="preserve">Students should have access to a range of resources to assist with this task, including </w:t>
      </w:r>
      <w:r w:rsidR="00E95B77" w:rsidRPr="00FA23F8">
        <w:rPr>
          <w:rFonts w:eastAsia="Calibri" w:cs="Arial"/>
          <w:kern w:val="0"/>
          <w:sz w:val="20"/>
          <w:szCs w:val="20"/>
          <w:lang w:val="en-GB"/>
          <w14:ligatures w14:val="none"/>
        </w:rPr>
        <w:t xml:space="preserve">their student booklet with prior learning, </w:t>
      </w:r>
      <w:r w:rsidR="008A7893" w:rsidRPr="00FA23F8">
        <w:rPr>
          <w:rFonts w:eastAsia="Calibri" w:cs="Arial"/>
          <w:kern w:val="0"/>
          <w:sz w:val="20"/>
          <w:szCs w:val="20"/>
          <w:lang w:val="en-GB"/>
          <w14:ligatures w14:val="none"/>
        </w:rPr>
        <w:t xml:space="preserve">a range of reputable websites, </w:t>
      </w:r>
      <w:r w:rsidR="00AA033D" w:rsidRPr="00FA23F8">
        <w:rPr>
          <w:rFonts w:eastAsia="Calibri" w:cs="Arial"/>
          <w:kern w:val="0"/>
          <w:sz w:val="20"/>
          <w:szCs w:val="20"/>
          <w:lang w:val="en-GB"/>
          <w14:ligatures w14:val="none"/>
        </w:rPr>
        <w:t>Austral</w:t>
      </w:r>
      <w:r w:rsidR="009B11CC" w:rsidRPr="00FA23F8">
        <w:rPr>
          <w:rFonts w:eastAsia="Calibri" w:cs="Arial"/>
          <w:kern w:val="0"/>
          <w:sz w:val="20"/>
          <w:szCs w:val="20"/>
          <w:lang w:val="en-GB"/>
          <w14:ligatures w14:val="none"/>
        </w:rPr>
        <w:t xml:space="preserve">ian Guide to Healthy Eating information sheet [link], </w:t>
      </w:r>
      <w:r w:rsidR="008A7893" w:rsidRPr="00FA23F8">
        <w:rPr>
          <w:rFonts w:eastAsia="Calibri" w:cs="Arial"/>
          <w:kern w:val="0"/>
          <w:sz w:val="20"/>
          <w:szCs w:val="20"/>
          <w:lang w:val="en-GB"/>
          <w14:ligatures w14:val="none"/>
        </w:rPr>
        <w:t xml:space="preserve">published texts. </w:t>
      </w:r>
    </w:p>
    <w:p w14:paraId="30079624" w14:textId="77777777" w:rsidR="00A82A2E" w:rsidRPr="00FA23F8" w:rsidRDefault="00A82A2E" w:rsidP="009E4ADB">
      <w:pPr>
        <w:spacing w:after="0" w:line="240" w:lineRule="auto"/>
        <w:rPr>
          <w:rFonts w:eastAsia="Calibri" w:cs="Arial"/>
          <w:kern w:val="0"/>
          <w:sz w:val="20"/>
          <w:szCs w:val="20"/>
          <w:lang w:val="en-GB"/>
          <w14:ligatures w14:val="none"/>
        </w:rPr>
      </w:pPr>
    </w:p>
    <w:p w14:paraId="6F9421BF" w14:textId="66EB64C6" w:rsidR="008E5DDB" w:rsidRPr="00FA23F8" w:rsidRDefault="00A82A2E" w:rsidP="009E4ADB">
      <w:pPr>
        <w:spacing w:after="0" w:line="240" w:lineRule="auto"/>
        <w:rPr>
          <w:rFonts w:eastAsia="Calibri" w:cs="Arial"/>
          <w:kern w:val="0"/>
          <w:sz w:val="20"/>
          <w:szCs w:val="20"/>
          <w:lang w:val="en-GB"/>
          <w14:ligatures w14:val="none"/>
        </w:rPr>
      </w:pPr>
      <w:r w:rsidRPr="00FA23F8">
        <w:rPr>
          <w:rFonts w:eastAsia="Calibri" w:cs="Arial"/>
          <w:b/>
          <w:bCs/>
          <w:kern w:val="0"/>
          <w:sz w:val="20"/>
          <w:szCs w:val="20"/>
          <w:lang w:val="en-GB"/>
          <w14:ligatures w14:val="none"/>
        </w:rPr>
        <w:t>Food suggestions:</w:t>
      </w:r>
      <w:r w:rsidR="008E5DDB" w:rsidRPr="00FA23F8">
        <w:rPr>
          <w:rFonts w:eastAsia="Calibri" w:cs="Arial"/>
          <w:b/>
          <w:bCs/>
          <w:kern w:val="0"/>
          <w:sz w:val="20"/>
          <w:szCs w:val="20"/>
          <w:lang w:val="en-GB"/>
          <w14:ligatures w14:val="none"/>
        </w:rPr>
        <w:t xml:space="preserve"> </w:t>
      </w:r>
      <w:r w:rsidR="008E5DDB" w:rsidRPr="00FA23F8">
        <w:rPr>
          <w:rFonts w:eastAsia="Calibri" w:cs="Arial"/>
          <w:kern w:val="0"/>
          <w:sz w:val="20"/>
          <w:szCs w:val="20"/>
          <w:lang w:val="en-GB"/>
          <w14:ligatures w14:val="none"/>
        </w:rPr>
        <w:t xml:space="preserve">Listed here are some food suggestions; however, this is not an </w:t>
      </w:r>
      <w:r w:rsidR="008D7C30" w:rsidRPr="00FA23F8">
        <w:rPr>
          <w:rFonts w:eastAsia="Calibri" w:cs="Arial"/>
          <w:kern w:val="0"/>
          <w:sz w:val="20"/>
          <w:szCs w:val="20"/>
          <w:lang w:val="en-GB"/>
          <w14:ligatures w14:val="none"/>
        </w:rPr>
        <w:t>exhaustive</w:t>
      </w:r>
      <w:r w:rsidR="008E5DDB" w:rsidRPr="00FA23F8">
        <w:rPr>
          <w:rFonts w:eastAsia="Calibri" w:cs="Arial"/>
          <w:kern w:val="0"/>
          <w:sz w:val="20"/>
          <w:szCs w:val="20"/>
          <w:lang w:val="en-GB"/>
          <w14:ligatures w14:val="none"/>
        </w:rPr>
        <w:t xml:space="preserve"> list. </w:t>
      </w:r>
      <w:r w:rsidR="008D7C30" w:rsidRPr="00FA23F8">
        <w:rPr>
          <w:rFonts w:eastAsia="Calibri" w:cs="Arial"/>
          <w:kern w:val="0"/>
          <w:sz w:val="20"/>
          <w:szCs w:val="20"/>
          <w:lang w:val="en-GB"/>
          <w14:ligatures w14:val="none"/>
        </w:rPr>
        <w:t>Some suggested resources are also listed; however, students are encouraged to seek additional resources.</w:t>
      </w:r>
    </w:p>
    <w:p w14:paraId="3917B19D" w14:textId="5E0F551D" w:rsidR="005F1455" w:rsidRPr="00FA23F8" w:rsidRDefault="005F1455">
      <w:pPr>
        <w:spacing w:before="0" w:after="160"/>
        <w:rPr>
          <w:rFonts w:eastAsia="Calibri" w:cs="Arial"/>
          <w:b/>
          <w:bCs/>
          <w:kern w:val="0"/>
          <w:sz w:val="20"/>
          <w:szCs w:val="20"/>
          <w:lang w:val="en-GB"/>
          <w14:ligatures w14:val="none"/>
        </w:rPr>
      </w:pPr>
      <w:r w:rsidRPr="00FA23F8">
        <w:rPr>
          <w:rFonts w:eastAsia="Calibri" w:cs="Arial"/>
          <w:b/>
          <w:bCs/>
          <w:kern w:val="0"/>
          <w:sz w:val="20"/>
          <w:szCs w:val="20"/>
          <w:lang w:val="en-GB"/>
          <w14:ligatures w14:val="none"/>
        </w:rPr>
        <w:br w:type="page"/>
      </w:r>
    </w:p>
    <w:tbl>
      <w:tblPr>
        <w:tblStyle w:val="TableGrid"/>
        <w:tblW w:w="0" w:type="auto"/>
        <w:tblLook w:val="04A0" w:firstRow="1" w:lastRow="0" w:firstColumn="1" w:lastColumn="0" w:noHBand="0" w:noVBand="1"/>
      </w:tblPr>
      <w:tblGrid>
        <w:gridCol w:w="4508"/>
        <w:gridCol w:w="4508"/>
      </w:tblGrid>
      <w:tr w:rsidR="008E5DDB" w:rsidRPr="00FA23F8" w14:paraId="3FB0CE9B" w14:textId="77777777">
        <w:tc>
          <w:tcPr>
            <w:tcW w:w="4508" w:type="dxa"/>
          </w:tcPr>
          <w:p w14:paraId="72BF80DB" w14:textId="18AEED04" w:rsidR="008E5DDB" w:rsidRPr="00FA23F8" w:rsidRDefault="008E5DDB" w:rsidP="009E4ADB">
            <w:pPr>
              <w:spacing w:after="0"/>
              <w:rPr>
                <w:rFonts w:eastAsia="Calibri" w:cs="Arial"/>
                <w:b/>
                <w:bCs/>
                <w:sz w:val="20"/>
                <w:szCs w:val="20"/>
              </w:rPr>
            </w:pPr>
            <w:r w:rsidRPr="00FA23F8">
              <w:rPr>
                <w:rFonts w:eastAsia="Calibri" w:cs="Arial"/>
                <w:b/>
                <w:bCs/>
                <w:sz w:val="20"/>
                <w:szCs w:val="20"/>
              </w:rPr>
              <w:lastRenderedPageBreak/>
              <w:t>Food</w:t>
            </w:r>
          </w:p>
        </w:tc>
        <w:tc>
          <w:tcPr>
            <w:tcW w:w="4508" w:type="dxa"/>
          </w:tcPr>
          <w:p w14:paraId="37BF446D" w14:textId="2A46AF6E" w:rsidR="008E5DDB" w:rsidRPr="00FA23F8" w:rsidRDefault="008E5DDB" w:rsidP="009E4ADB">
            <w:pPr>
              <w:spacing w:after="0"/>
              <w:rPr>
                <w:rFonts w:eastAsia="Calibri" w:cs="Arial"/>
                <w:b/>
                <w:bCs/>
                <w:sz w:val="20"/>
                <w:szCs w:val="20"/>
              </w:rPr>
            </w:pPr>
            <w:r w:rsidRPr="00FA23F8">
              <w:rPr>
                <w:rFonts w:eastAsia="Calibri" w:cs="Arial"/>
                <w:b/>
                <w:bCs/>
                <w:sz w:val="20"/>
                <w:szCs w:val="20"/>
              </w:rPr>
              <w:t>Resources</w:t>
            </w:r>
          </w:p>
        </w:tc>
      </w:tr>
      <w:tr w:rsidR="008E5DDB" w:rsidRPr="00FA23F8" w14:paraId="66C2147E" w14:textId="77777777">
        <w:tc>
          <w:tcPr>
            <w:tcW w:w="4508" w:type="dxa"/>
          </w:tcPr>
          <w:p w14:paraId="7CF2F54F" w14:textId="1B541D30" w:rsidR="008E5DDB" w:rsidRPr="00FA23F8" w:rsidRDefault="00EB55D3" w:rsidP="009E4ADB">
            <w:pPr>
              <w:spacing w:after="0"/>
              <w:rPr>
                <w:rFonts w:eastAsia="Calibri" w:cs="Arial"/>
                <w:sz w:val="20"/>
                <w:szCs w:val="20"/>
              </w:rPr>
            </w:pPr>
            <w:r w:rsidRPr="00FA23F8">
              <w:rPr>
                <w:rFonts w:eastAsia="Calibri" w:cs="Arial"/>
                <w:sz w:val="20"/>
                <w:szCs w:val="20"/>
              </w:rPr>
              <w:t>C</w:t>
            </w:r>
            <w:r w:rsidR="008D7C30" w:rsidRPr="00FA23F8">
              <w:rPr>
                <w:rFonts w:eastAsia="Calibri" w:cs="Arial"/>
                <w:sz w:val="20"/>
                <w:szCs w:val="20"/>
              </w:rPr>
              <w:t>ell cultured meat (or lab grown meat as it is sometimes called)</w:t>
            </w:r>
          </w:p>
        </w:tc>
        <w:tc>
          <w:tcPr>
            <w:tcW w:w="4508" w:type="dxa"/>
          </w:tcPr>
          <w:p w14:paraId="0FB9D236" w14:textId="56A24597" w:rsidR="00D15CF2" w:rsidRPr="00FA23F8" w:rsidRDefault="00D15CF2" w:rsidP="009E4ADB">
            <w:pPr>
              <w:spacing w:after="0"/>
              <w:rPr>
                <w:rFonts w:eastAsia="Calibri" w:cs="Arial"/>
                <w:sz w:val="20"/>
                <w:szCs w:val="20"/>
              </w:rPr>
            </w:pPr>
            <w:hyperlink r:id="rId28" w:history="1">
              <w:r w:rsidRPr="00FA23F8">
                <w:rPr>
                  <w:rStyle w:val="Hyperlink"/>
                  <w:rFonts w:eastAsia="Calibri" w:cs="Arial"/>
                  <w:kern w:val="2"/>
                  <w:sz w:val="20"/>
                  <w:szCs w:val="20"/>
                  <w:lang w:val="en-AU"/>
                  <w14:ligatures w14:val="standardContextual"/>
                </w:rPr>
                <w:t>ABC video</w:t>
              </w:r>
            </w:hyperlink>
          </w:p>
        </w:tc>
      </w:tr>
      <w:tr w:rsidR="008E5DDB" w:rsidRPr="00FA23F8" w14:paraId="60D7E372" w14:textId="77777777">
        <w:tc>
          <w:tcPr>
            <w:tcW w:w="4508" w:type="dxa"/>
          </w:tcPr>
          <w:p w14:paraId="3E990C6D" w14:textId="2510BE39" w:rsidR="008E5DDB" w:rsidRPr="00FA23F8" w:rsidRDefault="00702194" w:rsidP="009E4ADB">
            <w:pPr>
              <w:spacing w:after="0"/>
              <w:rPr>
                <w:rFonts w:eastAsia="Calibri" w:cs="Arial"/>
                <w:sz w:val="20"/>
                <w:szCs w:val="20"/>
              </w:rPr>
            </w:pPr>
            <w:r w:rsidRPr="00FA23F8">
              <w:rPr>
                <w:rFonts w:eastAsia="Calibri" w:cs="Arial"/>
                <w:sz w:val="20"/>
                <w:szCs w:val="20"/>
              </w:rPr>
              <w:t>Insects</w:t>
            </w:r>
          </w:p>
        </w:tc>
        <w:tc>
          <w:tcPr>
            <w:tcW w:w="4508" w:type="dxa"/>
          </w:tcPr>
          <w:p w14:paraId="16A2540F" w14:textId="4585D30C" w:rsidR="008E5DDB" w:rsidRPr="00FA23F8" w:rsidRDefault="00702194" w:rsidP="009E4ADB">
            <w:pPr>
              <w:spacing w:after="0"/>
              <w:rPr>
                <w:rFonts w:eastAsia="Calibri" w:cs="Arial"/>
                <w:sz w:val="20"/>
                <w:szCs w:val="20"/>
              </w:rPr>
            </w:pPr>
            <w:hyperlink r:id="rId29" w:history="1">
              <w:r w:rsidRPr="00FA23F8">
                <w:rPr>
                  <w:rStyle w:val="Hyperlink"/>
                  <w:rFonts w:eastAsia="Calibri" w:cs="Arial"/>
                  <w:kern w:val="2"/>
                  <w:sz w:val="20"/>
                  <w:szCs w:val="20"/>
                  <w:lang w:val="en-AU"/>
                  <w14:ligatures w14:val="standardContextual"/>
                </w:rPr>
                <w:t>Edible insects</w:t>
              </w:r>
            </w:hyperlink>
          </w:p>
          <w:p w14:paraId="752B2368" w14:textId="4270C522" w:rsidR="00702194" w:rsidRPr="00FA23F8" w:rsidRDefault="0028661C" w:rsidP="009E4ADB">
            <w:pPr>
              <w:spacing w:after="0"/>
              <w:rPr>
                <w:rFonts w:eastAsia="Calibri" w:cs="Arial"/>
                <w:sz w:val="20"/>
                <w:szCs w:val="20"/>
              </w:rPr>
            </w:pPr>
            <w:hyperlink r:id="rId30" w:history="1">
              <w:r w:rsidRPr="00FA23F8">
                <w:rPr>
                  <w:rStyle w:val="Hyperlink"/>
                  <w:rFonts w:eastAsia="Calibri" w:cs="Arial"/>
                  <w:kern w:val="2"/>
                  <w:sz w:val="20"/>
                  <w:szCs w:val="20"/>
                  <w:lang w:val="en-AU"/>
                  <w14:ligatures w14:val="standardContextual"/>
                </w:rPr>
                <w:t>Insects and arachnids</w:t>
              </w:r>
            </w:hyperlink>
          </w:p>
          <w:p w14:paraId="107E8598" w14:textId="0CFFB3FF" w:rsidR="0028661C" w:rsidRPr="00FA23F8" w:rsidRDefault="00646409" w:rsidP="009E4ADB">
            <w:pPr>
              <w:spacing w:after="0"/>
              <w:rPr>
                <w:rFonts w:eastAsia="Calibri" w:cs="Arial"/>
                <w:sz w:val="20"/>
                <w:szCs w:val="20"/>
              </w:rPr>
            </w:pPr>
            <w:hyperlink r:id="rId31" w:history="1">
              <w:r w:rsidRPr="00FA23F8">
                <w:rPr>
                  <w:rStyle w:val="Hyperlink"/>
                  <w:rFonts w:eastAsia="Calibri" w:cs="Arial"/>
                  <w:kern w:val="2"/>
                  <w:sz w:val="20"/>
                  <w:szCs w:val="20"/>
                  <w:lang w:val="en-AU"/>
                  <w14:ligatures w14:val="standardContextual"/>
                </w:rPr>
                <w:t>CSIRO</w:t>
              </w:r>
            </w:hyperlink>
          </w:p>
        </w:tc>
      </w:tr>
      <w:tr w:rsidR="008E5DDB" w:rsidRPr="00FA23F8" w14:paraId="22BC965B" w14:textId="77777777">
        <w:tc>
          <w:tcPr>
            <w:tcW w:w="4508" w:type="dxa"/>
          </w:tcPr>
          <w:p w14:paraId="553D7457" w14:textId="7C5E8F22" w:rsidR="008E5DDB" w:rsidRPr="00FA23F8" w:rsidRDefault="00D2437E" w:rsidP="009E4ADB">
            <w:pPr>
              <w:spacing w:after="0"/>
              <w:rPr>
                <w:rFonts w:eastAsia="Calibri" w:cs="Arial"/>
                <w:sz w:val="20"/>
                <w:szCs w:val="20"/>
              </w:rPr>
            </w:pPr>
            <w:r w:rsidRPr="00FA23F8">
              <w:rPr>
                <w:rFonts w:eastAsia="Calibri" w:cs="Arial"/>
                <w:sz w:val="20"/>
                <w:szCs w:val="20"/>
              </w:rPr>
              <w:t>Using apple waste</w:t>
            </w:r>
          </w:p>
        </w:tc>
        <w:tc>
          <w:tcPr>
            <w:tcW w:w="4508" w:type="dxa"/>
          </w:tcPr>
          <w:p w14:paraId="31A504F9" w14:textId="7D6F3D44" w:rsidR="008E5DDB" w:rsidRPr="00FA23F8" w:rsidRDefault="0028697A" w:rsidP="003B2B7F">
            <w:pPr>
              <w:spacing w:after="160" w:line="276" w:lineRule="auto"/>
              <w:rPr>
                <w:sz w:val="20"/>
                <w:szCs w:val="20"/>
              </w:rPr>
            </w:pPr>
            <w:hyperlink r:id="rId32" w:history="1">
              <w:r w:rsidRPr="00FA23F8">
                <w:rPr>
                  <w:rStyle w:val="Hyperlink"/>
                  <w:sz w:val="20"/>
                  <w:szCs w:val="20"/>
                </w:rPr>
                <w:t>Stabilising apple waste</w:t>
              </w:r>
            </w:hyperlink>
          </w:p>
        </w:tc>
      </w:tr>
      <w:tr w:rsidR="008E5DDB" w:rsidRPr="00FA23F8" w14:paraId="0A927D98" w14:textId="77777777">
        <w:tc>
          <w:tcPr>
            <w:tcW w:w="4508" w:type="dxa"/>
          </w:tcPr>
          <w:p w14:paraId="37E0E8FE" w14:textId="38B6093A" w:rsidR="008E5DDB" w:rsidRPr="00FA23F8" w:rsidRDefault="0028697A" w:rsidP="009E4ADB">
            <w:pPr>
              <w:spacing w:after="0"/>
              <w:rPr>
                <w:rFonts w:eastAsia="Calibri" w:cs="Arial"/>
                <w:sz w:val="20"/>
                <w:szCs w:val="20"/>
              </w:rPr>
            </w:pPr>
            <w:r w:rsidRPr="00FA23F8">
              <w:rPr>
                <w:rFonts w:eastAsia="Calibri" w:cs="Arial"/>
                <w:sz w:val="20"/>
                <w:szCs w:val="20"/>
              </w:rPr>
              <w:t>Animal free dairy</w:t>
            </w:r>
          </w:p>
        </w:tc>
        <w:tc>
          <w:tcPr>
            <w:tcW w:w="4508" w:type="dxa"/>
          </w:tcPr>
          <w:p w14:paraId="4A571A23" w14:textId="22B8AB51" w:rsidR="00A159CD" w:rsidRPr="00FA23F8" w:rsidRDefault="0028697A" w:rsidP="009E4ADB">
            <w:pPr>
              <w:spacing w:after="0"/>
              <w:rPr>
                <w:rFonts w:eastAsia="Calibri" w:cs="Arial"/>
                <w:sz w:val="20"/>
                <w:szCs w:val="20"/>
              </w:rPr>
            </w:pPr>
            <w:r w:rsidRPr="00FA23F8">
              <w:rPr>
                <w:rFonts w:eastAsia="Calibri" w:cs="Arial"/>
                <w:sz w:val="20"/>
                <w:szCs w:val="20"/>
              </w:rPr>
              <w:t xml:space="preserve">Consider products such as soy and almond milk. </w:t>
            </w:r>
            <w:r w:rsidR="00EC743F" w:rsidRPr="00FA23F8">
              <w:rPr>
                <w:rFonts w:eastAsia="Calibri" w:cs="Arial"/>
                <w:sz w:val="20"/>
                <w:szCs w:val="20"/>
              </w:rPr>
              <w:t>T</w:t>
            </w:r>
            <w:r w:rsidRPr="00FA23F8">
              <w:rPr>
                <w:rFonts w:eastAsia="Calibri" w:cs="Arial"/>
                <w:sz w:val="20"/>
                <w:szCs w:val="20"/>
              </w:rPr>
              <w:t>hese are beneficial to consumers who cannot have dairy. Note: it is important that the product is fortified with calcium</w:t>
            </w:r>
            <w:r w:rsidR="007C01B0" w:rsidRPr="00FA23F8">
              <w:rPr>
                <w:rFonts w:eastAsia="Calibri" w:cs="Arial"/>
                <w:sz w:val="20"/>
                <w:szCs w:val="20"/>
              </w:rPr>
              <w:t xml:space="preserve"> so that consumers are not missing this important mineral. </w:t>
            </w:r>
          </w:p>
        </w:tc>
      </w:tr>
      <w:tr w:rsidR="008E5DDB" w:rsidRPr="00FA23F8" w14:paraId="27C0AD4C" w14:textId="77777777">
        <w:tc>
          <w:tcPr>
            <w:tcW w:w="4508" w:type="dxa"/>
          </w:tcPr>
          <w:p w14:paraId="30E8F1A2" w14:textId="4EC496C2" w:rsidR="008E5DDB" w:rsidRPr="00FA23F8" w:rsidRDefault="006B6F03" w:rsidP="009E4ADB">
            <w:pPr>
              <w:spacing w:after="0"/>
              <w:rPr>
                <w:rFonts w:eastAsia="Calibri" w:cs="Arial"/>
                <w:sz w:val="20"/>
                <w:szCs w:val="20"/>
              </w:rPr>
            </w:pPr>
            <w:r w:rsidRPr="00FA23F8">
              <w:rPr>
                <w:rFonts w:eastAsia="Calibri" w:cs="Arial"/>
                <w:sz w:val="20"/>
                <w:szCs w:val="20"/>
              </w:rPr>
              <w:t>Plant-based protein</w:t>
            </w:r>
          </w:p>
        </w:tc>
        <w:tc>
          <w:tcPr>
            <w:tcW w:w="4508" w:type="dxa"/>
          </w:tcPr>
          <w:p w14:paraId="14BBA76F" w14:textId="77777777" w:rsidR="008E5DDB" w:rsidRPr="00FA23F8" w:rsidRDefault="006B6F03" w:rsidP="009E4ADB">
            <w:pPr>
              <w:spacing w:after="0"/>
              <w:rPr>
                <w:sz w:val="20"/>
                <w:szCs w:val="20"/>
              </w:rPr>
            </w:pPr>
            <w:hyperlink r:id="rId33" w:history="1">
              <w:r w:rsidRPr="00FA23F8">
                <w:rPr>
                  <w:rStyle w:val="Hyperlink"/>
                  <w:rFonts w:eastAsia="Calibri" w:cs="Arial"/>
                  <w:kern w:val="2"/>
                  <w:sz w:val="20"/>
                  <w:szCs w:val="20"/>
                  <w:lang w:val="en-AU"/>
                  <w14:ligatures w14:val="standardContextual"/>
                </w:rPr>
                <w:t>CSIRO</w:t>
              </w:r>
            </w:hyperlink>
          </w:p>
          <w:p w14:paraId="738A9D47" w14:textId="1AF0DE56" w:rsidR="004A4D75" w:rsidRPr="00FA23F8" w:rsidRDefault="004A4D75" w:rsidP="009E4ADB">
            <w:pPr>
              <w:spacing w:after="0"/>
              <w:rPr>
                <w:rFonts w:eastAsia="Calibri" w:cs="Arial"/>
                <w:sz w:val="20"/>
                <w:szCs w:val="20"/>
              </w:rPr>
            </w:pPr>
            <w:hyperlink r:id="rId34" w:history="1">
              <w:r w:rsidRPr="00FA23F8">
                <w:rPr>
                  <w:rStyle w:val="Hyperlink"/>
                  <w:kern w:val="2"/>
                  <w:sz w:val="20"/>
                  <w:szCs w:val="20"/>
                  <w:lang w:val="en-AU"/>
                  <w14:ligatures w14:val="standardContextual"/>
                </w:rPr>
                <w:t>CSIRO #</w:t>
              </w:r>
              <w:r w:rsidRPr="00FA23F8">
                <w:rPr>
                  <w:rStyle w:val="Hyperlink"/>
                  <w:sz w:val="20"/>
                  <w:szCs w:val="20"/>
                </w:rPr>
                <w:t>2</w:t>
              </w:r>
            </w:hyperlink>
          </w:p>
        </w:tc>
      </w:tr>
      <w:tr w:rsidR="00106994" w:rsidRPr="00FA23F8" w14:paraId="4C980382" w14:textId="77777777">
        <w:tc>
          <w:tcPr>
            <w:tcW w:w="4508" w:type="dxa"/>
          </w:tcPr>
          <w:p w14:paraId="7A435EB6" w14:textId="262AB649" w:rsidR="00106994" w:rsidRPr="00FA23F8" w:rsidRDefault="00A159CD" w:rsidP="009E4ADB">
            <w:pPr>
              <w:spacing w:after="0"/>
              <w:rPr>
                <w:rFonts w:eastAsia="Calibri" w:cs="Arial"/>
                <w:sz w:val="20"/>
                <w:szCs w:val="20"/>
              </w:rPr>
            </w:pPr>
            <w:proofErr w:type="spellStart"/>
            <w:r w:rsidRPr="00FA23F8">
              <w:rPr>
                <w:rFonts w:eastAsia="Calibri" w:cs="Arial"/>
                <w:sz w:val="20"/>
                <w:szCs w:val="20"/>
              </w:rPr>
              <w:t>BARLEYmax</w:t>
            </w:r>
            <w:proofErr w:type="spellEnd"/>
          </w:p>
        </w:tc>
        <w:tc>
          <w:tcPr>
            <w:tcW w:w="4508" w:type="dxa"/>
          </w:tcPr>
          <w:p w14:paraId="059552D9" w14:textId="1E3480E8" w:rsidR="00106994" w:rsidRPr="00FA23F8" w:rsidRDefault="00D77724" w:rsidP="009E4ADB">
            <w:pPr>
              <w:spacing w:after="0"/>
              <w:rPr>
                <w:rFonts w:eastAsia="Calibri" w:cs="Arial"/>
                <w:sz w:val="20"/>
                <w:szCs w:val="20"/>
              </w:rPr>
            </w:pPr>
            <w:hyperlink r:id="rId35" w:history="1">
              <w:r w:rsidRPr="00FA23F8">
                <w:rPr>
                  <w:rStyle w:val="Hyperlink"/>
                  <w:rFonts w:eastAsia="Calibri" w:cs="Arial"/>
                  <w:kern w:val="2"/>
                  <w:sz w:val="20"/>
                  <w:szCs w:val="20"/>
                  <w:lang w:val="en-AU"/>
                  <w14:ligatures w14:val="standardContextual"/>
                </w:rPr>
                <w:t>CSIRO</w:t>
              </w:r>
            </w:hyperlink>
          </w:p>
        </w:tc>
      </w:tr>
      <w:tr w:rsidR="00106994" w:rsidRPr="00FA23F8" w14:paraId="7D24B488" w14:textId="77777777">
        <w:tc>
          <w:tcPr>
            <w:tcW w:w="4508" w:type="dxa"/>
          </w:tcPr>
          <w:p w14:paraId="66AD5F7B" w14:textId="77777777" w:rsidR="003F4B08" w:rsidRPr="00FA23F8" w:rsidRDefault="00FF111D" w:rsidP="009E4ADB">
            <w:pPr>
              <w:spacing w:after="0"/>
              <w:rPr>
                <w:rFonts w:eastAsia="Calibri" w:cs="Arial"/>
                <w:sz w:val="20"/>
                <w:szCs w:val="20"/>
              </w:rPr>
            </w:pPr>
            <w:r w:rsidRPr="00FA23F8">
              <w:rPr>
                <w:rFonts w:eastAsia="Calibri" w:cs="Arial"/>
                <w:sz w:val="20"/>
                <w:szCs w:val="20"/>
              </w:rPr>
              <w:t>Rice</w:t>
            </w:r>
          </w:p>
          <w:p w14:paraId="76FB80AF" w14:textId="77777777" w:rsidR="00106994" w:rsidRPr="00FA23F8" w:rsidRDefault="00693C97" w:rsidP="00D6144E">
            <w:pPr>
              <w:pStyle w:val="ListParagraph"/>
              <w:numPr>
                <w:ilvl w:val="0"/>
                <w:numId w:val="6"/>
              </w:numPr>
              <w:spacing w:after="0"/>
              <w:rPr>
                <w:rFonts w:eastAsia="Calibri" w:cs="Arial"/>
                <w:sz w:val="20"/>
                <w:szCs w:val="20"/>
              </w:rPr>
            </w:pPr>
            <w:r w:rsidRPr="00FA23F8">
              <w:rPr>
                <w:rFonts w:eastAsia="Calibri" w:cs="Arial"/>
                <w:sz w:val="20"/>
                <w:szCs w:val="20"/>
              </w:rPr>
              <w:t>growing rice in Australia using less water than in the past</w:t>
            </w:r>
          </w:p>
          <w:p w14:paraId="66D50276" w14:textId="74E77A08" w:rsidR="00376F9A" w:rsidRPr="00FA23F8" w:rsidRDefault="00376F9A" w:rsidP="00D6144E">
            <w:pPr>
              <w:pStyle w:val="ListParagraph"/>
              <w:numPr>
                <w:ilvl w:val="0"/>
                <w:numId w:val="6"/>
              </w:numPr>
              <w:spacing w:after="0"/>
              <w:rPr>
                <w:rFonts w:eastAsia="Calibri" w:cs="Arial"/>
                <w:sz w:val="20"/>
                <w:szCs w:val="20"/>
              </w:rPr>
            </w:pPr>
            <w:r w:rsidRPr="00FA23F8">
              <w:rPr>
                <w:rFonts w:eastAsia="Calibri" w:cs="Arial"/>
                <w:sz w:val="20"/>
                <w:szCs w:val="20"/>
              </w:rPr>
              <w:t>rice to withstand climate change</w:t>
            </w:r>
          </w:p>
        </w:tc>
        <w:tc>
          <w:tcPr>
            <w:tcW w:w="4508" w:type="dxa"/>
          </w:tcPr>
          <w:p w14:paraId="1471AA09" w14:textId="77777777" w:rsidR="00106994" w:rsidRPr="00FA23F8" w:rsidRDefault="002708C0" w:rsidP="009E4ADB">
            <w:pPr>
              <w:spacing w:after="0"/>
              <w:rPr>
                <w:sz w:val="20"/>
                <w:szCs w:val="20"/>
              </w:rPr>
            </w:pPr>
            <w:hyperlink r:id="rId36" w:history="1">
              <w:r w:rsidRPr="00FA23F8">
                <w:rPr>
                  <w:rStyle w:val="Hyperlink"/>
                  <w:rFonts w:eastAsia="Calibri" w:cs="Arial"/>
                  <w:kern w:val="2"/>
                  <w:sz w:val="20"/>
                  <w:szCs w:val="20"/>
                  <w:lang w:val="en-AU"/>
                  <w14:ligatures w14:val="standardContextual"/>
                </w:rPr>
                <w:t xml:space="preserve">ABC news </w:t>
              </w:r>
              <w:r w:rsidR="00007359" w:rsidRPr="00FA23F8">
                <w:rPr>
                  <w:rStyle w:val="Hyperlink"/>
                  <w:rFonts w:eastAsia="Calibri" w:cs="Arial"/>
                  <w:sz w:val="20"/>
                  <w:szCs w:val="20"/>
                </w:rPr>
                <w:t>report</w:t>
              </w:r>
            </w:hyperlink>
          </w:p>
          <w:p w14:paraId="14CC4FF9" w14:textId="3C574029" w:rsidR="003F4B08" w:rsidRPr="00FA23F8" w:rsidRDefault="003F4B08" w:rsidP="009E4ADB">
            <w:pPr>
              <w:spacing w:after="0"/>
              <w:rPr>
                <w:rFonts w:eastAsia="Calibri" w:cs="Arial"/>
                <w:sz w:val="20"/>
                <w:szCs w:val="20"/>
              </w:rPr>
            </w:pPr>
            <w:hyperlink r:id="rId37" w:history="1">
              <w:r w:rsidRPr="00FA23F8">
                <w:rPr>
                  <w:rStyle w:val="Hyperlink"/>
                  <w:rFonts w:eastAsia="Calibri"/>
                  <w:kern w:val="2"/>
                  <w:sz w:val="20"/>
                  <w:szCs w:val="20"/>
                  <w:lang w:val="en-AU"/>
                  <w14:ligatures w14:val="standardContextual"/>
                </w:rPr>
                <w:t>La</w:t>
              </w:r>
              <w:proofErr w:type="spellStart"/>
              <w:r w:rsidRPr="00FA23F8">
                <w:rPr>
                  <w:rStyle w:val="Hyperlink"/>
                  <w:rFonts w:eastAsia="Calibri"/>
                  <w:sz w:val="20"/>
                  <w:szCs w:val="20"/>
                </w:rPr>
                <w:t>ndline</w:t>
              </w:r>
              <w:proofErr w:type="spellEnd"/>
            </w:hyperlink>
          </w:p>
        </w:tc>
      </w:tr>
      <w:tr w:rsidR="00106994" w:rsidRPr="00FA23F8" w14:paraId="2DF317AB" w14:textId="77777777">
        <w:tc>
          <w:tcPr>
            <w:tcW w:w="4508" w:type="dxa"/>
          </w:tcPr>
          <w:p w14:paraId="08483F86" w14:textId="00C4CCF7" w:rsidR="00106994" w:rsidRPr="00FA23F8" w:rsidRDefault="006F26E9" w:rsidP="009E4ADB">
            <w:pPr>
              <w:spacing w:after="0"/>
              <w:rPr>
                <w:rFonts w:eastAsia="Calibri" w:cs="Arial"/>
                <w:sz w:val="20"/>
                <w:szCs w:val="20"/>
              </w:rPr>
            </w:pPr>
            <w:r w:rsidRPr="00FA23F8">
              <w:rPr>
                <w:rFonts w:eastAsia="Calibri" w:cs="Arial"/>
                <w:sz w:val="20"/>
                <w:szCs w:val="20"/>
              </w:rPr>
              <w:t>Growing food using hydroponics</w:t>
            </w:r>
          </w:p>
        </w:tc>
        <w:tc>
          <w:tcPr>
            <w:tcW w:w="4508" w:type="dxa"/>
          </w:tcPr>
          <w:p w14:paraId="56B9B8CB" w14:textId="77777777" w:rsidR="00106994" w:rsidRPr="00FA23F8" w:rsidRDefault="00106994" w:rsidP="009E4ADB">
            <w:pPr>
              <w:spacing w:after="0"/>
              <w:rPr>
                <w:rFonts w:eastAsia="Calibri" w:cs="Arial"/>
                <w:sz w:val="20"/>
                <w:szCs w:val="20"/>
              </w:rPr>
            </w:pPr>
          </w:p>
        </w:tc>
      </w:tr>
      <w:tr w:rsidR="00106994" w:rsidRPr="00FA23F8" w14:paraId="4B8DDB43" w14:textId="77777777">
        <w:tc>
          <w:tcPr>
            <w:tcW w:w="4508" w:type="dxa"/>
          </w:tcPr>
          <w:p w14:paraId="111F3F84" w14:textId="0AC8DA6A" w:rsidR="00106994" w:rsidRPr="00FA23F8" w:rsidRDefault="00C74F06" w:rsidP="009E4ADB">
            <w:pPr>
              <w:spacing w:after="0"/>
              <w:rPr>
                <w:rFonts w:eastAsia="Calibri" w:cs="Arial"/>
                <w:sz w:val="20"/>
                <w:szCs w:val="20"/>
              </w:rPr>
            </w:pPr>
            <w:r w:rsidRPr="00FA23F8">
              <w:rPr>
                <w:rFonts w:eastAsia="Calibri" w:cs="Arial"/>
                <w:sz w:val="20"/>
                <w:szCs w:val="20"/>
              </w:rPr>
              <w:t>Vacuum sealed meat</w:t>
            </w:r>
            <w:r w:rsidR="00320706" w:rsidRPr="00FA23F8">
              <w:rPr>
                <w:rFonts w:eastAsia="Calibri" w:cs="Arial"/>
                <w:sz w:val="20"/>
                <w:szCs w:val="20"/>
              </w:rPr>
              <w:t xml:space="preserve"> (to increase shelf-life)</w:t>
            </w:r>
          </w:p>
        </w:tc>
        <w:tc>
          <w:tcPr>
            <w:tcW w:w="4508" w:type="dxa"/>
          </w:tcPr>
          <w:p w14:paraId="76D45A01" w14:textId="77777777" w:rsidR="00106994" w:rsidRPr="00FA23F8" w:rsidRDefault="00106994" w:rsidP="009E4ADB">
            <w:pPr>
              <w:spacing w:after="0"/>
              <w:rPr>
                <w:rFonts w:eastAsia="Calibri" w:cs="Arial"/>
                <w:sz w:val="20"/>
                <w:szCs w:val="20"/>
              </w:rPr>
            </w:pPr>
          </w:p>
        </w:tc>
      </w:tr>
    </w:tbl>
    <w:p w14:paraId="1930622F" w14:textId="77777777" w:rsidR="002316EB" w:rsidRPr="00FA23F8" w:rsidRDefault="002316EB" w:rsidP="009E4ADB">
      <w:pPr>
        <w:spacing w:after="0" w:line="240" w:lineRule="auto"/>
        <w:rPr>
          <w:rFonts w:eastAsia="Calibri" w:cs="Arial"/>
          <w:kern w:val="0"/>
          <w:sz w:val="20"/>
          <w:szCs w:val="20"/>
          <w:lang w:val="en-GB"/>
          <w14:ligatures w14:val="none"/>
        </w:rPr>
      </w:pPr>
    </w:p>
    <w:p w14:paraId="2D303EA0" w14:textId="77777777" w:rsidR="00CB268D" w:rsidRPr="00FA23F8" w:rsidRDefault="00CB268D" w:rsidP="00AD4E7B">
      <w:pPr>
        <w:spacing w:after="0" w:line="240" w:lineRule="auto"/>
        <w:rPr>
          <w:rFonts w:eastAsia="Calibri" w:cs="Arial"/>
          <w:b/>
          <w:bCs/>
          <w:kern w:val="0"/>
          <w:sz w:val="20"/>
          <w:szCs w:val="20"/>
          <w:lang w:val="en-GB"/>
          <w14:ligatures w14:val="none"/>
        </w:rPr>
      </w:pPr>
      <w:r w:rsidRPr="00FA23F8">
        <w:rPr>
          <w:rFonts w:eastAsia="Calibri" w:cs="Arial"/>
          <w:b/>
          <w:bCs/>
          <w:kern w:val="0"/>
          <w:sz w:val="20"/>
          <w:szCs w:val="20"/>
          <w:lang w:val="en-GB"/>
          <w14:ligatures w14:val="none"/>
        </w:rPr>
        <w:t>Achievement standards:</w:t>
      </w:r>
    </w:p>
    <w:p w14:paraId="23319E5A" w14:textId="77777777" w:rsidR="00CB268D" w:rsidRPr="00FA23F8" w:rsidRDefault="00CB268D" w:rsidP="00CB268D">
      <w:pPr>
        <w:spacing w:after="0" w:line="240" w:lineRule="auto"/>
        <w:rPr>
          <w:rFonts w:eastAsia="Calibri" w:cs="Arial"/>
          <w:kern w:val="0"/>
          <w:sz w:val="20"/>
          <w:szCs w:val="20"/>
          <w:lang w:val="en-GB"/>
          <w14:ligatures w14:val="none"/>
        </w:rPr>
      </w:pPr>
    </w:p>
    <w:tbl>
      <w:tblPr>
        <w:tblStyle w:val="TableGrid"/>
        <w:tblW w:w="0" w:type="auto"/>
        <w:tblLook w:val="04A0" w:firstRow="1" w:lastRow="0" w:firstColumn="1" w:lastColumn="0" w:noHBand="0" w:noVBand="1"/>
      </w:tblPr>
      <w:tblGrid>
        <w:gridCol w:w="4508"/>
        <w:gridCol w:w="4508"/>
      </w:tblGrid>
      <w:tr w:rsidR="00AD4E7B" w:rsidRPr="00FA23F8" w14:paraId="13377B23" w14:textId="77777777" w:rsidTr="00075205">
        <w:tc>
          <w:tcPr>
            <w:tcW w:w="4508" w:type="dxa"/>
          </w:tcPr>
          <w:p w14:paraId="6C8E5C21" w14:textId="77777777" w:rsidR="00AD4E7B" w:rsidRPr="00FA23F8" w:rsidRDefault="00AD4E7B" w:rsidP="00075205">
            <w:pPr>
              <w:spacing w:after="0"/>
              <w:rPr>
                <w:rFonts w:eastAsia="Calibri" w:cs="Arial"/>
                <w:sz w:val="20"/>
                <w:szCs w:val="20"/>
              </w:rPr>
            </w:pPr>
            <w:r w:rsidRPr="00FA23F8">
              <w:rPr>
                <w:rFonts w:eastAsia="Calibri" w:cs="Arial"/>
                <w:b/>
                <w:bCs/>
                <w:sz w:val="20"/>
                <w:szCs w:val="20"/>
              </w:rPr>
              <w:t>Design and Technologies</w:t>
            </w:r>
          </w:p>
        </w:tc>
        <w:tc>
          <w:tcPr>
            <w:tcW w:w="4508" w:type="dxa"/>
          </w:tcPr>
          <w:p w14:paraId="2C715786" w14:textId="77777777" w:rsidR="00AD4E7B" w:rsidRPr="00FA23F8" w:rsidRDefault="00AD4E7B" w:rsidP="00075205">
            <w:pPr>
              <w:spacing w:after="0"/>
              <w:rPr>
                <w:rFonts w:eastAsia="Calibri" w:cs="Arial"/>
                <w:sz w:val="20"/>
                <w:szCs w:val="20"/>
              </w:rPr>
            </w:pPr>
            <w:r w:rsidRPr="00FA23F8">
              <w:rPr>
                <w:rFonts w:eastAsia="Calibri" w:cs="Arial"/>
                <w:b/>
                <w:bCs/>
                <w:sz w:val="20"/>
                <w:szCs w:val="20"/>
              </w:rPr>
              <w:t>Health and Physical Education</w:t>
            </w:r>
          </w:p>
        </w:tc>
      </w:tr>
      <w:tr w:rsidR="00DA70C7" w:rsidRPr="00FA23F8" w14:paraId="0E9255A8" w14:textId="77777777" w:rsidTr="00DA70C7">
        <w:tc>
          <w:tcPr>
            <w:tcW w:w="9016" w:type="dxa"/>
            <w:gridSpan w:val="2"/>
            <w:shd w:val="clear" w:color="auto" w:fill="FFD966"/>
          </w:tcPr>
          <w:p w14:paraId="0D6FA179" w14:textId="183207CB" w:rsidR="00DA70C7" w:rsidRPr="00FA23F8" w:rsidRDefault="00DA70C7" w:rsidP="00DA70C7">
            <w:pPr>
              <w:spacing w:after="0"/>
              <w:rPr>
                <w:rFonts w:eastAsia="Calibri" w:cs="Arial"/>
                <w:b/>
                <w:bCs/>
                <w:sz w:val="20"/>
                <w:szCs w:val="20"/>
              </w:rPr>
            </w:pPr>
            <w:r w:rsidRPr="00FA23F8">
              <w:rPr>
                <w:b/>
                <w:bCs/>
                <w:sz w:val="20"/>
                <w:szCs w:val="20"/>
              </w:rPr>
              <w:t>Australian Curriculum V9</w:t>
            </w:r>
          </w:p>
        </w:tc>
      </w:tr>
      <w:tr w:rsidR="00DA70C7" w:rsidRPr="00FA23F8" w14:paraId="54ACCF14" w14:textId="77777777" w:rsidTr="00075205">
        <w:tc>
          <w:tcPr>
            <w:tcW w:w="4508" w:type="dxa"/>
          </w:tcPr>
          <w:p w14:paraId="62D79161" w14:textId="77777777" w:rsidR="00DA70C7" w:rsidRPr="00FA23F8" w:rsidRDefault="00DA70C7" w:rsidP="00DA70C7">
            <w:pPr>
              <w:spacing w:after="0"/>
              <w:rPr>
                <w:rFonts w:eastAsia="Calibri" w:cs="Arial"/>
                <w:sz w:val="20"/>
                <w:szCs w:val="20"/>
              </w:rPr>
            </w:pPr>
            <w:r w:rsidRPr="00FA23F8">
              <w:rPr>
                <w:rFonts w:eastAsia="Calibri" w:cs="Arial"/>
                <w:sz w:val="20"/>
                <w:szCs w:val="20"/>
              </w:rPr>
              <w:t>AS1: Students explain how the features of technologies impact on design decisions, and create designed solutions based on analysis of needs or opportunities.</w:t>
            </w:r>
          </w:p>
          <w:p w14:paraId="02F11507" w14:textId="77777777" w:rsidR="00DA70C7" w:rsidRPr="00FA23F8" w:rsidRDefault="00DA70C7" w:rsidP="00DA70C7">
            <w:pPr>
              <w:spacing w:after="0"/>
              <w:rPr>
                <w:rFonts w:eastAsia="Calibri" w:cs="Arial"/>
                <w:sz w:val="20"/>
                <w:szCs w:val="20"/>
              </w:rPr>
            </w:pPr>
          </w:p>
          <w:p w14:paraId="1B7E906F" w14:textId="5326639E" w:rsidR="00DA70C7" w:rsidRPr="00FA23F8" w:rsidRDefault="00DA70C7" w:rsidP="00DA70C7">
            <w:pPr>
              <w:spacing w:after="0"/>
              <w:rPr>
                <w:rFonts w:eastAsia="Calibri" w:cs="Arial"/>
                <w:sz w:val="20"/>
                <w:szCs w:val="20"/>
              </w:rPr>
            </w:pPr>
            <w:r w:rsidRPr="00FA23F8">
              <w:rPr>
                <w:rFonts w:eastAsia="Calibri" w:cs="Arial"/>
                <w:sz w:val="20"/>
                <w:szCs w:val="20"/>
              </w:rPr>
              <w:t>AS2: Students communicate design ideas and solutions to audiences using technical terms and graphical representation techniques, including using digital tools.</w:t>
            </w:r>
          </w:p>
        </w:tc>
        <w:tc>
          <w:tcPr>
            <w:tcW w:w="4508" w:type="dxa"/>
          </w:tcPr>
          <w:p w14:paraId="4A846894" w14:textId="24FD7BAD" w:rsidR="00DA70C7" w:rsidRPr="00FA23F8" w:rsidRDefault="00DA70C7" w:rsidP="00DA70C7">
            <w:pPr>
              <w:spacing w:after="0"/>
              <w:rPr>
                <w:sz w:val="20"/>
                <w:szCs w:val="20"/>
              </w:rPr>
            </w:pPr>
            <w:r w:rsidRPr="00FA23F8">
              <w:rPr>
                <w:sz w:val="20"/>
                <w:szCs w:val="20"/>
              </w:rPr>
              <w:t>AS3: Students analyse health information and messages to propose strategies that enhance their own and others’ health, safety, relationships and wellbeing.</w:t>
            </w:r>
          </w:p>
        </w:tc>
      </w:tr>
      <w:tr w:rsidR="008460BC" w:rsidRPr="00FA23F8" w14:paraId="2EFDE69E" w14:textId="77777777" w:rsidTr="008460BC">
        <w:tc>
          <w:tcPr>
            <w:tcW w:w="9016" w:type="dxa"/>
            <w:gridSpan w:val="2"/>
            <w:shd w:val="clear" w:color="auto" w:fill="FFD966"/>
          </w:tcPr>
          <w:p w14:paraId="6F587142" w14:textId="706A9739" w:rsidR="008460BC" w:rsidRPr="00FA23F8" w:rsidRDefault="008460BC" w:rsidP="008460BC">
            <w:pPr>
              <w:spacing w:after="0"/>
              <w:rPr>
                <w:sz w:val="20"/>
                <w:szCs w:val="20"/>
              </w:rPr>
            </w:pPr>
            <w:r w:rsidRPr="00FA23F8">
              <w:rPr>
                <w:b/>
                <w:bCs/>
                <w:sz w:val="20"/>
                <w:szCs w:val="20"/>
              </w:rPr>
              <w:t>Victorian Curriculum V2.0</w:t>
            </w:r>
          </w:p>
        </w:tc>
      </w:tr>
      <w:tr w:rsidR="008460BC" w:rsidRPr="00FA23F8" w14:paraId="23C4D986" w14:textId="77777777" w:rsidTr="00075205">
        <w:tc>
          <w:tcPr>
            <w:tcW w:w="4508" w:type="dxa"/>
          </w:tcPr>
          <w:p w14:paraId="5055A3D0" w14:textId="77777777" w:rsidR="00441B0E" w:rsidRPr="00FA23F8" w:rsidRDefault="008460BC" w:rsidP="002333FC">
            <w:pPr>
              <w:spacing w:after="0"/>
              <w:rPr>
                <w:rFonts w:eastAsia="Calibri" w:cs="Arial"/>
                <w:sz w:val="20"/>
                <w:szCs w:val="20"/>
              </w:rPr>
            </w:pPr>
            <w:r w:rsidRPr="00FA23F8">
              <w:rPr>
                <w:rFonts w:eastAsia="Calibri" w:cs="Arial"/>
                <w:sz w:val="20"/>
                <w:szCs w:val="20"/>
              </w:rPr>
              <w:t>AS1:</w:t>
            </w:r>
            <w:r w:rsidR="00441B0E" w:rsidRPr="00FA23F8">
              <w:rPr>
                <w:rFonts w:eastAsia="Calibri" w:cs="Arial"/>
                <w:sz w:val="20"/>
                <w:szCs w:val="20"/>
              </w:rPr>
              <w:t xml:space="preserve"> Students discuss how the features of technologies impact on design decisions, and create designed solutions based on analysis of needs or opportunities.</w:t>
            </w:r>
          </w:p>
          <w:p w14:paraId="4DE4F16D" w14:textId="77777777" w:rsidR="008460BC" w:rsidRPr="00FA23F8" w:rsidRDefault="008460BC" w:rsidP="008460BC">
            <w:pPr>
              <w:spacing w:after="0"/>
              <w:rPr>
                <w:rFonts w:eastAsia="Calibri" w:cs="Arial"/>
                <w:sz w:val="20"/>
                <w:szCs w:val="20"/>
              </w:rPr>
            </w:pPr>
          </w:p>
          <w:p w14:paraId="21FD88B1" w14:textId="61F59B7F" w:rsidR="008460BC" w:rsidRPr="00FA23F8" w:rsidRDefault="008460BC" w:rsidP="008460BC">
            <w:pPr>
              <w:spacing w:after="0"/>
              <w:rPr>
                <w:rFonts w:eastAsia="Calibri" w:cs="Arial"/>
                <w:sz w:val="20"/>
                <w:szCs w:val="20"/>
              </w:rPr>
            </w:pPr>
            <w:r w:rsidRPr="00FA23F8">
              <w:rPr>
                <w:rFonts w:eastAsia="Calibri" w:cs="Arial"/>
                <w:sz w:val="20"/>
                <w:szCs w:val="20"/>
              </w:rPr>
              <w:t xml:space="preserve">AS2: </w:t>
            </w:r>
            <w:r w:rsidR="009B3698" w:rsidRPr="00FA23F8">
              <w:rPr>
                <w:rFonts w:eastAsia="Calibri" w:cs="Arial"/>
                <w:sz w:val="20"/>
                <w:szCs w:val="20"/>
              </w:rPr>
              <w:t>Students communicate design ideas and solutions to audiences using technical terms, graphical representation techniques and appropriate attributions.</w:t>
            </w:r>
          </w:p>
        </w:tc>
        <w:tc>
          <w:tcPr>
            <w:tcW w:w="4508" w:type="dxa"/>
          </w:tcPr>
          <w:p w14:paraId="1671B8A2" w14:textId="3BF63FF4" w:rsidR="008460BC" w:rsidRPr="00FA23F8" w:rsidRDefault="008460BC" w:rsidP="008460BC">
            <w:pPr>
              <w:spacing w:after="0"/>
              <w:rPr>
                <w:sz w:val="20"/>
                <w:szCs w:val="20"/>
              </w:rPr>
            </w:pPr>
            <w:r w:rsidRPr="00FA23F8">
              <w:rPr>
                <w:rFonts w:eastAsia="Calibri" w:cs="Arial"/>
                <w:sz w:val="20"/>
                <w:szCs w:val="20"/>
              </w:rPr>
              <w:t>AS3:</w:t>
            </w:r>
            <w:r w:rsidR="002333FC" w:rsidRPr="00FA23F8">
              <w:rPr>
                <w:rFonts w:eastAsia="Calibri" w:cs="Arial"/>
                <w:sz w:val="20"/>
                <w:szCs w:val="20"/>
              </w:rPr>
              <w:t xml:space="preserve"> Students analyse health information and messages to propose and design strategies that can enhance their own and others’ health, safety, relationships and wellbeing.</w:t>
            </w:r>
          </w:p>
        </w:tc>
      </w:tr>
      <w:tr w:rsidR="000409F0" w:rsidRPr="00FA23F8" w14:paraId="65893872" w14:textId="77777777" w:rsidTr="001F7AE1">
        <w:tc>
          <w:tcPr>
            <w:tcW w:w="9016" w:type="dxa"/>
            <w:gridSpan w:val="2"/>
            <w:shd w:val="clear" w:color="auto" w:fill="FFD966"/>
          </w:tcPr>
          <w:p w14:paraId="6E76FB07" w14:textId="65E1B941" w:rsidR="000409F0" w:rsidRPr="00FA23F8" w:rsidRDefault="001F7AE1" w:rsidP="008460BC">
            <w:pPr>
              <w:spacing w:after="0"/>
              <w:rPr>
                <w:rFonts w:eastAsia="Calibri" w:cs="Arial"/>
                <w:sz w:val="20"/>
                <w:szCs w:val="20"/>
              </w:rPr>
            </w:pPr>
            <w:r w:rsidRPr="000F39D1">
              <w:rPr>
                <w:b/>
                <w:bCs/>
                <w:sz w:val="20"/>
                <w:szCs w:val="20"/>
              </w:rPr>
              <w:t>NSW Syllabus 2024, 2025</w:t>
            </w:r>
          </w:p>
        </w:tc>
      </w:tr>
      <w:tr w:rsidR="000409F0" w:rsidRPr="00FA23F8" w14:paraId="5527E050" w14:textId="77777777" w:rsidTr="00075205">
        <w:tc>
          <w:tcPr>
            <w:tcW w:w="4508" w:type="dxa"/>
          </w:tcPr>
          <w:p w14:paraId="61B295FB" w14:textId="77777777" w:rsidR="000409F0" w:rsidRDefault="001F7AE1" w:rsidP="002333FC">
            <w:pPr>
              <w:spacing w:after="0"/>
              <w:rPr>
                <w:rFonts w:eastAsia="Calibri" w:cs="Arial"/>
                <w:sz w:val="20"/>
                <w:szCs w:val="20"/>
              </w:rPr>
            </w:pPr>
            <w:r>
              <w:rPr>
                <w:rFonts w:eastAsia="Calibri" w:cs="Arial"/>
                <w:sz w:val="20"/>
                <w:szCs w:val="20"/>
              </w:rPr>
              <w:t xml:space="preserve">AS1: </w:t>
            </w:r>
            <w:r w:rsidR="006B20FA" w:rsidRPr="006B20FA">
              <w:rPr>
                <w:rFonts w:eastAsia="Calibri" w:cs="Arial"/>
                <w:sz w:val="20"/>
                <w:szCs w:val="20"/>
              </w:rPr>
              <w:t>A student explains industry practices and emerging technologies used in food design and production FT5-IET-01</w:t>
            </w:r>
          </w:p>
          <w:p w14:paraId="36108424" w14:textId="77777777" w:rsidR="00C92F90" w:rsidRDefault="00C92F90" w:rsidP="002333FC">
            <w:pPr>
              <w:spacing w:after="0"/>
              <w:rPr>
                <w:rFonts w:eastAsia="Calibri" w:cs="Arial"/>
                <w:sz w:val="20"/>
                <w:szCs w:val="20"/>
              </w:rPr>
            </w:pPr>
          </w:p>
          <w:p w14:paraId="181E3F4D" w14:textId="4D4994A0" w:rsidR="00C92F90" w:rsidRPr="00ED032B" w:rsidRDefault="00C92F90" w:rsidP="00ED032B">
            <w:pPr>
              <w:spacing w:after="0"/>
              <w:rPr>
                <w:sz w:val="20"/>
                <w:szCs w:val="20"/>
              </w:rPr>
            </w:pPr>
            <w:r>
              <w:rPr>
                <w:rFonts w:eastAsia="Calibri" w:cs="Arial"/>
                <w:sz w:val="20"/>
                <w:szCs w:val="20"/>
              </w:rPr>
              <w:t xml:space="preserve">AS2: </w:t>
            </w:r>
            <w:r w:rsidR="00ED032B" w:rsidRPr="00ED032B">
              <w:rPr>
                <w:rFonts w:eastAsia="Calibri" w:cs="Arial"/>
                <w:sz w:val="20"/>
                <w:szCs w:val="20"/>
              </w:rPr>
              <w:t>A student communicates ideas, concepts, processes and solutions for design and production DIT5-COM-01</w:t>
            </w:r>
          </w:p>
        </w:tc>
        <w:tc>
          <w:tcPr>
            <w:tcW w:w="4508" w:type="dxa"/>
          </w:tcPr>
          <w:p w14:paraId="5B6F3A99" w14:textId="3909BAE1" w:rsidR="000409F0" w:rsidRPr="00FA23F8" w:rsidRDefault="001731A2" w:rsidP="008460BC">
            <w:pPr>
              <w:spacing w:after="0"/>
              <w:rPr>
                <w:rFonts w:eastAsia="Calibri" w:cs="Arial"/>
                <w:sz w:val="20"/>
                <w:szCs w:val="20"/>
              </w:rPr>
            </w:pPr>
            <w:r>
              <w:rPr>
                <w:rFonts w:eastAsia="Calibri" w:cs="Arial"/>
                <w:sz w:val="20"/>
                <w:szCs w:val="20"/>
              </w:rPr>
              <w:t xml:space="preserve">AS3: </w:t>
            </w:r>
            <w:r w:rsidR="00574068" w:rsidRPr="00574068">
              <w:rPr>
                <w:rFonts w:eastAsia="Calibri" w:cs="Arial"/>
                <w:sz w:val="20"/>
                <w:szCs w:val="20"/>
              </w:rPr>
              <w:t>A student investigates and uses health information, products and support services to propose strategies that enhance safety, health and wellbeing PH4-IPS-01</w:t>
            </w:r>
          </w:p>
        </w:tc>
      </w:tr>
    </w:tbl>
    <w:p w14:paraId="4B4FC523" w14:textId="77777777" w:rsidR="000714A5" w:rsidRPr="00FA23F8" w:rsidRDefault="000714A5" w:rsidP="00CB268D">
      <w:pPr>
        <w:spacing w:after="0" w:line="240" w:lineRule="auto"/>
        <w:rPr>
          <w:rFonts w:eastAsia="Calibri" w:cs="Arial"/>
          <w:kern w:val="0"/>
          <w:sz w:val="20"/>
          <w:szCs w:val="20"/>
          <w:lang w:val="en-GB"/>
          <w14:ligatures w14:val="none"/>
        </w:rPr>
      </w:pPr>
    </w:p>
    <w:p w14:paraId="1E107E67" w14:textId="77777777" w:rsidR="00574068" w:rsidRDefault="00574068">
      <w:pPr>
        <w:spacing w:before="0" w:after="160"/>
        <w:rPr>
          <w:rFonts w:eastAsia="Calibri" w:cs="Arial"/>
          <w:b/>
          <w:bCs/>
          <w:kern w:val="0"/>
          <w:sz w:val="20"/>
          <w:szCs w:val="20"/>
          <w:lang w:val="en-GB"/>
          <w14:ligatures w14:val="none"/>
        </w:rPr>
      </w:pPr>
      <w:r>
        <w:rPr>
          <w:rFonts w:eastAsia="Calibri" w:cs="Arial"/>
          <w:b/>
          <w:bCs/>
          <w:kern w:val="0"/>
          <w:sz w:val="20"/>
          <w:szCs w:val="20"/>
          <w:lang w:val="en-GB"/>
          <w14:ligatures w14:val="none"/>
        </w:rPr>
        <w:br w:type="page"/>
      </w:r>
    </w:p>
    <w:p w14:paraId="4194B2F2" w14:textId="45530C6D" w:rsidR="00CB268D" w:rsidRPr="00FA23F8" w:rsidRDefault="00CB268D" w:rsidP="00CB268D">
      <w:pPr>
        <w:spacing w:after="0" w:line="240" w:lineRule="auto"/>
        <w:rPr>
          <w:rFonts w:eastAsia="Calibri" w:cs="Arial"/>
          <w:b/>
          <w:bCs/>
          <w:kern w:val="0"/>
          <w:sz w:val="20"/>
          <w:szCs w:val="20"/>
          <w:lang w:val="en-GB"/>
          <w14:ligatures w14:val="none"/>
        </w:rPr>
      </w:pPr>
      <w:r w:rsidRPr="00FA23F8">
        <w:rPr>
          <w:rFonts w:eastAsia="Calibri" w:cs="Arial"/>
          <w:b/>
          <w:bCs/>
          <w:kern w:val="0"/>
          <w:sz w:val="20"/>
          <w:szCs w:val="20"/>
          <w:lang w:val="en-GB"/>
          <w14:ligatures w14:val="none"/>
        </w:rPr>
        <w:lastRenderedPageBreak/>
        <w:t>Criteria for assessing learning (success criteria</w:t>
      </w:r>
      <w:r w:rsidR="00E23590" w:rsidRPr="00FA23F8">
        <w:rPr>
          <w:rFonts w:eastAsia="Calibri" w:cs="Arial"/>
          <w:b/>
          <w:bCs/>
          <w:kern w:val="0"/>
          <w:sz w:val="20"/>
          <w:szCs w:val="20"/>
          <w:lang w:val="en-GB"/>
          <w14:ligatures w14:val="none"/>
        </w:rPr>
        <w:t xml:space="preserve"> in rubric below</w:t>
      </w:r>
      <w:r w:rsidRPr="00FA23F8">
        <w:rPr>
          <w:rFonts w:eastAsia="Calibri" w:cs="Arial"/>
          <w:b/>
          <w:bCs/>
          <w:kern w:val="0"/>
          <w:sz w:val="20"/>
          <w:szCs w:val="20"/>
          <w:lang w:val="en-GB"/>
          <w14:ligatures w14:val="none"/>
        </w:rPr>
        <w:t>):</w:t>
      </w:r>
    </w:p>
    <w:p w14:paraId="00A1B600" w14:textId="77777777" w:rsidR="00CB268D" w:rsidRPr="00FA23F8" w:rsidRDefault="00CB268D" w:rsidP="00CB268D">
      <w:pPr>
        <w:spacing w:line="276" w:lineRule="auto"/>
        <w:rPr>
          <w:rFonts w:eastAsia="Calibri" w:cs="Arial"/>
          <w:kern w:val="0"/>
          <w:sz w:val="20"/>
          <w:szCs w:val="20"/>
          <w:lang w:val="en-GB"/>
          <w14:ligatures w14:val="none"/>
        </w:rPr>
      </w:pPr>
    </w:p>
    <w:p w14:paraId="7C22D852" w14:textId="227D76B5" w:rsidR="00CB268D" w:rsidRPr="00FA23F8" w:rsidRDefault="00CB268D" w:rsidP="00CA39E1">
      <w:pPr>
        <w:pStyle w:val="NoSpacing"/>
        <w:spacing w:before="10" w:after="10" w:line="276" w:lineRule="auto"/>
        <w:rPr>
          <w:rFonts w:cs="Arial"/>
          <w:sz w:val="20"/>
          <w:szCs w:val="20"/>
        </w:rPr>
      </w:pPr>
      <w:r w:rsidRPr="00FA23F8">
        <w:rPr>
          <w:rFonts w:ascii="Arial" w:hAnsi="Arial" w:cs="Arial"/>
          <w:sz w:val="20"/>
          <w:szCs w:val="20"/>
        </w:rPr>
        <w:t xml:space="preserve">In </w:t>
      </w:r>
      <w:r w:rsidR="00035302" w:rsidRPr="00FA23F8">
        <w:rPr>
          <w:rFonts w:ascii="Arial" w:hAnsi="Arial" w:cs="Arial"/>
          <w:sz w:val="20"/>
          <w:szCs w:val="20"/>
        </w:rPr>
        <w:t>this task, students are to</w:t>
      </w:r>
      <w:r w:rsidRPr="00FA23F8">
        <w:rPr>
          <w:rFonts w:ascii="Arial" w:hAnsi="Arial" w:cs="Arial"/>
          <w:sz w:val="20"/>
          <w:szCs w:val="20"/>
        </w:rPr>
        <w:t>:</w:t>
      </w:r>
    </w:p>
    <w:p w14:paraId="47D44405" w14:textId="06F262FA" w:rsidR="007B1224" w:rsidRPr="00FA23F8" w:rsidRDefault="006030C6" w:rsidP="00D6144E">
      <w:pPr>
        <w:pStyle w:val="ListParagraph"/>
        <w:numPr>
          <w:ilvl w:val="0"/>
          <w:numId w:val="5"/>
        </w:numPr>
        <w:spacing w:line="276" w:lineRule="auto"/>
        <w:ind w:left="567" w:hanging="567"/>
        <w:rPr>
          <w:rFonts w:eastAsia="Calibri" w:cs="Arial"/>
          <w:kern w:val="0"/>
          <w:sz w:val="20"/>
          <w:szCs w:val="20"/>
          <w:lang w:val="en-GB"/>
          <w14:ligatures w14:val="none"/>
        </w:rPr>
      </w:pPr>
      <w:r w:rsidRPr="00FA23F8">
        <w:rPr>
          <w:rFonts w:eastAsia="Calibri" w:cs="Arial"/>
          <w:kern w:val="0"/>
          <w:sz w:val="20"/>
          <w:szCs w:val="20"/>
          <w:lang w:val="en-GB"/>
          <w14:ligatures w14:val="none"/>
        </w:rPr>
        <w:t>identify</w:t>
      </w:r>
      <w:r w:rsidR="007B6494" w:rsidRPr="00FA23F8">
        <w:rPr>
          <w:rFonts w:eastAsia="Calibri" w:cs="Arial"/>
          <w:kern w:val="0"/>
          <w:sz w:val="20"/>
          <w:szCs w:val="20"/>
          <w:lang w:val="en-GB"/>
          <w14:ligatures w14:val="none"/>
        </w:rPr>
        <w:t xml:space="preserve"> a </w:t>
      </w:r>
      <w:r w:rsidR="00C473C7" w:rsidRPr="00FA23F8">
        <w:rPr>
          <w:rFonts w:eastAsia="Calibri" w:cs="Arial"/>
          <w:kern w:val="0"/>
          <w:sz w:val="20"/>
          <w:szCs w:val="20"/>
          <w:lang w:val="en-GB"/>
          <w14:ligatures w14:val="none"/>
        </w:rPr>
        <w:t xml:space="preserve">new food product </w:t>
      </w:r>
      <w:r w:rsidR="007627C9" w:rsidRPr="00FA23F8">
        <w:rPr>
          <w:rFonts w:eastAsia="Calibri" w:cs="Arial"/>
          <w:kern w:val="0"/>
          <w:sz w:val="20"/>
          <w:szCs w:val="20"/>
          <w:lang w:val="en-GB"/>
          <w14:ligatures w14:val="none"/>
        </w:rPr>
        <w:t xml:space="preserve">(this food </w:t>
      </w:r>
      <w:r w:rsidR="005A147E" w:rsidRPr="00FA23F8">
        <w:rPr>
          <w:rFonts w:cs="Arial"/>
          <w:sz w:val="20"/>
          <w:szCs w:val="20"/>
          <w:u w:val="single"/>
        </w:rPr>
        <w:t>must</w:t>
      </w:r>
      <w:r w:rsidR="005A147E" w:rsidRPr="00FA23F8">
        <w:rPr>
          <w:rFonts w:cs="Arial"/>
          <w:sz w:val="20"/>
          <w:szCs w:val="20"/>
        </w:rPr>
        <w:t xml:space="preserve"> be considered a core food within the Australian Guide to Healthy Eating (or a combination of core foods)</w:t>
      </w:r>
    </w:p>
    <w:p w14:paraId="201A4386" w14:textId="65D0430B" w:rsidR="004A00A0" w:rsidRPr="00FA23F8" w:rsidRDefault="006030C6" w:rsidP="00D6144E">
      <w:pPr>
        <w:pStyle w:val="ListParagraph"/>
        <w:numPr>
          <w:ilvl w:val="0"/>
          <w:numId w:val="5"/>
        </w:numPr>
        <w:spacing w:line="276" w:lineRule="auto"/>
        <w:ind w:left="567" w:hanging="567"/>
        <w:rPr>
          <w:rFonts w:eastAsia="Calibri" w:cs="Arial"/>
          <w:kern w:val="0"/>
          <w:sz w:val="20"/>
          <w:szCs w:val="20"/>
          <w:lang w:val="en-GB"/>
          <w14:ligatures w14:val="none"/>
        </w:rPr>
      </w:pPr>
      <w:r w:rsidRPr="00FA23F8">
        <w:rPr>
          <w:rFonts w:eastAsia="Calibri" w:cs="Arial"/>
          <w:kern w:val="0"/>
          <w:sz w:val="20"/>
          <w:szCs w:val="20"/>
          <w:lang w:val="en-GB"/>
          <w14:ligatures w14:val="none"/>
        </w:rPr>
        <w:t>r</w:t>
      </w:r>
      <w:r w:rsidR="007B1224" w:rsidRPr="00FA23F8">
        <w:rPr>
          <w:rFonts w:eastAsia="Calibri" w:cs="Arial"/>
          <w:kern w:val="0"/>
          <w:sz w:val="20"/>
          <w:szCs w:val="20"/>
          <w:lang w:val="en-GB"/>
          <w14:ligatures w14:val="none"/>
        </w:rPr>
        <w:t>esearch and present information on</w:t>
      </w:r>
      <w:r w:rsidR="004A00A0" w:rsidRPr="00FA23F8">
        <w:rPr>
          <w:rFonts w:eastAsia="Calibri" w:cs="Arial"/>
          <w:kern w:val="0"/>
          <w:sz w:val="20"/>
          <w:szCs w:val="20"/>
          <w:lang w:val="en-GB"/>
          <w14:ligatures w14:val="none"/>
        </w:rPr>
        <w:t xml:space="preserve"> how the food is produced</w:t>
      </w:r>
    </w:p>
    <w:p w14:paraId="3C49D129" w14:textId="3B6E05D1" w:rsidR="00E77C9F" w:rsidRPr="00FA23F8" w:rsidRDefault="00AB0448" w:rsidP="00CB268D">
      <w:pPr>
        <w:pStyle w:val="ListParagraph"/>
        <w:numPr>
          <w:ilvl w:val="0"/>
          <w:numId w:val="5"/>
        </w:numPr>
        <w:spacing w:line="276" w:lineRule="auto"/>
        <w:ind w:left="567" w:hanging="567"/>
        <w:rPr>
          <w:rFonts w:eastAsia="Calibri" w:cs="Arial"/>
          <w:kern w:val="0"/>
          <w:sz w:val="20"/>
          <w:szCs w:val="20"/>
          <w:lang w:val="en-GB"/>
          <w14:ligatures w14:val="none"/>
        </w:rPr>
      </w:pPr>
      <w:r w:rsidRPr="00FA23F8">
        <w:rPr>
          <w:rFonts w:eastAsia="Calibri" w:cs="Arial"/>
          <w:kern w:val="0"/>
          <w:sz w:val="20"/>
          <w:szCs w:val="20"/>
          <w:lang w:val="en-GB"/>
          <w14:ligatures w14:val="none"/>
        </w:rPr>
        <w:t>provide</w:t>
      </w:r>
      <w:r w:rsidR="00543230" w:rsidRPr="00FA23F8">
        <w:rPr>
          <w:rFonts w:eastAsia="Calibri" w:cs="Arial"/>
          <w:kern w:val="0"/>
          <w:sz w:val="20"/>
          <w:szCs w:val="20"/>
          <w:lang w:val="en-GB"/>
          <w14:ligatures w14:val="none"/>
        </w:rPr>
        <w:t xml:space="preserve"> food system,</w:t>
      </w:r>
      <w:r w:rsidRPr="00FA23F8">
        <w:rPr>
          <w:rFonts w:eastAsia="Calibri" w:cs="Arial"/>
          <w:kern w:val="0"/>
          <w:sz w:val="20"/>
          <w:szCs w:val="20"/>
          <w:lang w:val="en-GB"/>
          <w14:ligatures w14:val="none"/>
        </w:rPr>
        <w:t xml:space="preserve"> nutrition</w:t>
      </w:r>
      <w:r w:rsidR="004B11BA" w:rsidRPr="00FA23F8">
        <w:rPr>
          <w:rFonts w:eastAsia="Calibri" w:cs="Arial"/>
          <w:kern w:val="0"/>
          <w:sz w:val="20"/>
          <w:szCs w:val="20"/>
          <w:lang w:val="en-GB"/>
          <w14:ligatures w14:val="none"/>
        </w:rPr>
        <w:t>, environmental and consumer-</w:t>
      </w:r>
      <w:r w:rsidR="00615F9E" w:rsidRPr="00FA23F8">
        <w:rPr>
          <w:rFonts w:eastAsia="Calibri" w:cs="Arial"/>
          <w:kern w:val="0"/>
          <w:sz w:val="20"/>
          <w:szCs w:val="20"/>
          <w:lang w:val="en-GB"/>
          <w14:ligatures w14:val="none"/>
        </w:rPr>
        <w:t>focused</w:t>
      </w:r>
      <w:r w:rsidR="004B11BA" w:rsidRPr="00FA23F8">
        <w:rPr>
          <w:rFonts w:eastAsia="Calibri" w:cs="Arial"/>
          <w:kern w:val="0"/>
          <w:sz w:val="20"/>
          <w:szCs w:val="20"/>
          <w:lang w:val="en-GB"/>
          <w14:ligatures w14:val="none"/>
        </w:rPr>
        <w:t xml:space="preserve"> </w:t>
      </w:r>
      <w:r w:rsidR="005E2A58" w:rsidRPr="00FA23F8">
        <w:rPr>
          <w:rFonts w:eastAsia="Calibri" w:cs="Arial"/>
          <w:kern w:val="0"/>
          <w:sz w:val="20"/>
          <w:szCs w:val="20"/>
          <w:lang w:val="en-GB"/>
          <w14:ligatures w14:val="none"/>
        </w:rPr>
        <w:t xml:space="preserve">information on their selected food. </w:t>
      </w:r>
    </w:p>
    <w:p w14:paraId="308A2570" w14:textId="77777777" w:rsidR="002375D7" w:rsidRPr="00FA23F8" w:rsidRDefault="002375D7" w:rsidP="002375D7">
      <w:pPr>
        <w:rPr>
          <w:rFonts w:cs="Arial"/>
          <w:bCs/>
          <w:sz w:val="20"/>
          <w:szCs w:val="20"/>
        </w:rPr>
      </w:pPr>
    </w:p>
    <w:p w14:paraId="19618F1A" w14:textId="77777777" w:rsidR="00495723" w:rsidRDefault="00495723" w:rsidP="000D5235">
      <w:pPr>
        <w:spacing w:after="0" w:line="240" w:lineRule="auto"/>
        <w:rPr>
          <w:rFonts w:cs="Arial"/>
          <w:sz w:val="22"/>
        </w:rPr>
      </w:pPr>
    </w:p>
    <w:p w14:paraId="031E0C51" w14:textId="2B3515DD" w:rsidR="00495723" w:rsidRDefault="00495723" w:rsidP="000D5235">
      <w:pPr>
        <w:spacing w:after="0" w:line="240" w:lineRule="auto"/>
        <w:rPr>
          <w:rFonts w:eastAsia="Calibri" w:cs="Times New Roman"/>
          <w:kern w:val="0"/>
          <w:sz w:val="20"/>
          <w:szCs w:val="20"/>
          <w:lang w:val="en-GB"/>
          <w14:ligatures w14:val="none"/>
        </w:rPr>
        <w:sectPr w:rsidR="00495723">
          <w:headerReference w:type="default" r:id="rId38"/>
          <w:footerReference w:type="even" r:id="rId39"/>
          <w:pgSz w:w="11906" w:h="16838"/>
          <w:pgMar w:top="1440" w:right="1440" w:bottom="1440" w:left="1440" w:header="708" w:footer="708" w:gutter="0"/>
          <w:cols w:space="708"/>
          <w:docGrid w:linePitch="360"/>
        </w:sectPr>
      </w:pPr>
    </w:p>
    <w:p w14:paraId="34BC636B" w14:textId="504E0011" w:rsidR="008A5C59" w:rsidRPr="0084616E" w:rsidRDefault="000D5235" w:rsidP="0084616E">
      <w:pPr>
        <w:pStyle w:val="Heading1"/>
        <w:rPr>
          <w:rFonts w:eastAsia="Calibri"/>
          <w:sz w:val="28"/>
          <w:szCs w:val="28"/>
          <w:lang w:val="en-GB"/>
        </w:rPr>
      </w:pPr>
      <w:bookmarkStart w:id="9" w:name="_Toc211360048"/>
      <w:r w:rsidRPr="00597474">
        <w:rPr>
          <w:rFonts w:eastAsia="Calibri"/>
          <w:sz w:val="28"/>
          <w:szCs w:val="28"/>
          <w:lang w:val="en-GB"/>
        </w:rPr>
        <w:lastRenderedPageBreak/>
        <w:t>Marking rubric</w:t>
      </w:r>
      <w:bookmarkEnd w:id="9"/>
    </w:p>
    <w:tbl>
      <w:tblPr>
        <w:tblStyle w:val="TableGrid"/>
        <w:tblW w:w="0" w:type="auto"/>
        <w:tblLook w:val="04A0" w:firstRow="1" w:lastRow="0" w:firstColumn="1" w:lastColumn="0" w:noHBand="0" w:noVBand="1"/>
      </w:tblPr>
      <w:tblGrid>
        <w:gridCol w:w="2376"/>
        <w:gridCol w:w="2314"/>
        <w:gridCol w:w="2314"/>
        <w:gridCol w:w="2315"/>
        <w:gridCol w:w="2314"/>
        <w:gridCol w:w="2315"/>
      </w:tblGrid>
      <w:tr w:rsidR="005B191D" w:rsidRPr="00CA3E6C" w14:paraId="0C9A63A2" w14:textId="77777777" w:rsidTr="00504D98">
        <w:tc>
          <w:tcPr>
            <w:tcW w:w="2376" w:type="dxa"/>
            <w:vMerge w:val="restart"/>
          </w:tcPr>
          <w:p w14:paraId="41506ACF" w14:textId="77777777" w:rsidR="005B191D" w:rsidRPr="00CA3E6C" w:rsidRDefault="005B191D" w:rsidP="00504D98">
            <w:pPr>
              <w:rPr>
                <w:rFonts w:cs="Arial"/>
                <w:b/>
                <w:bCs/>
                <w:sz w:val="20"/>
                <w:szCs w:val="20"/>
                <w:lang w:val="en-AU"/>
              </w:rPr>
            </w:pPr>
            <w:r w:rsidRPr="00CA3E6C">
              <w:rPr>
                <w:rFonts w:cs="Arial"/>
                <w:b/>
                <w:bCs/>
                <w:sz w:val="20"/>
                <w:szCs w:val="20"/>
                <w:lang w:val="en-AU"/>
              </w:rPr>
              <w:t>Criteria</w:t>
            </w:r>
          </w:p>
        </w:tc>
        <w:tc>
          <w:tcPr>
            <w:tcW w:w="2314" w:type="dxa"/>
          </w:tcPr>
          <w:p w14:paraId="451E58CC" w14:textId="77777777" w:rsidR="005B191D" w:rsidRPr="00CA3E6C" w:rsidRDefault="005B191D" w:rsidP="00504D98">
            <w:pPr>
              <w:rPr>
                <w:rFonts w:cs="Arial"/>
                <w:b/>
                <w:bCs/>
                <w:sz w:val="20"/>
                <w:szCs w:val="20"/>
                <w:lang w:val="en-AU"/>
              </w:rPr>
            </w:pPr>
            <w:r w:rsidRPr="00CA3E6C">
              <w:rPr>
                <w:rFonts w:cs="Arial"/>
                <w:b/>
                <w:bCs/>
                <w:sz w:val="20"/>
                <w:szCs w:val="20"/>
                <w:lang w:val="en-AU"/>
              </w:rPr>
              <w:t>Limited</w:t>
            </w:r>
          </w:p>
        </w:tc>
        <w:tc>
          <w:tcPr>
            <w:tcW w:w="2314" w:type="dxa"/>
          </w:tcPr>
          <w:p w14:paraId="38415C88" w14:textId="77777777" w:rsidR="005B191D" w:rsidRPr="00CA3E6C" w:rsidRDefault="005B191D" w:rsidP="00504D98">
            <w:pPr>
              <w:rPr>
                <w:rFonts w:cs="Arial"/>
                <w:b/>
                <w:bCs/>
                <w:sz w:val="20"/>
                <w:szCs w:val="20"/>
                <w:lang w:val="en-AU"/>
              </w:rPr>
            </w:pPr>
            <w:r w:rsidRPr="00CA3E6C">
              <w:rPr>
                <w:rFonts w:cs="Arial"/>
                <w:b/>
                <w:bCs/>
                <w:sz w:val="20"/>
                <w:szCs w:val="20"/>
                <w:lang w:val="en-AU"/>
              </w:rPr>
              <w:t>Partial</w:t>
            </w:r>
          </w:p>
        </w:tc>
        <w:tc>
          <w:tcPr>
            <w:tcW w:w="2315" w:type="dxa"/>
          </w:tcPr>
          <w:p w14:paraId="3E879FC1" w14:textId="77777777" w:rsidR="005B191D" w:rsidRPr="00CA3E6C" w:rsidRDefault="005B191D" w:rsidP="00504D98">
            <w:pPr>
              <w:rPr>
                <w:rFonts w:cs="Arial"/>
                <w:b/>
                <w:bCs/>
                <w:sz w:val="20"/>
                <w:szCs w:val="20"/>
                <w:lang w:val="en-AU"/>
              </w:rPr>
            </w:pPr>
            <w:r w:rsidRPr="00CA3E6C">
              <w:rPr>
                <w:rFonts w:cs="Arial"/>
                <w:b/>
                <w:bCs/>
                <w:sz w:val="20"/>
                <w:szCs w:val="20"/>
                <w:lang w:val="en-AU"/>
              </w:rPr>
              <w:t>Satisfactory</w:t>
            </w:r>
          </w:p>
        </w:tc>
        <w:tc>
          <w:tcPr>
            <w:tcW w:w="2314" w:type="dxa"/>
          </w:tcPr>
          <w:p w14:paraId="74087A7D" w14:textId="77777777" w:rsidR="005B191D" w:rsidRPr="00CA3E6C" w:rsidRDefault="005B191D" w:rsidP="00504D98">
            <w:pPr>
              <w:rPr>
                <w:rFonts w:cs="Arial"/>
                <w:b/>
                <w:bCs/>
                <w:sz w:val="20"/>
                <w:szCs w:val="20"/>
                <w:lang w:val="en-AU"/>
              </w:rPr>
            </w:pPr>
            <w:r w:rsidRPr="00CA3E6C">
              <w:rPr>
                <w:rFonts w:cs="Arial"/>
                <w:b/>
                <w:bCs/>
                <w:sz w:val="20"/>
                <w:szCs w:val="20"/>
                <w:lang w:val="en-AU"/>
              </w:rPr>
              <w:t>High</w:t>
            </w:r>
          </w:p>
        </w:tc>
        <w:tc>
          <w:tcPr>
            <w:tcW w:w="2315" w:type="dxa"/>
          </w:tcPr>
          <w:p w14:paraId="04500347" w14:textId="77777777" w:rsidR="005B191D" w:rsidRPr="00CA3E6C" w:rsidRDefault="005B191D" w:rsidP="00504D98">
            <w:pPr>
              <w:rPr>
                <w:rFonts w:cs="Arial"/>
                <w:b/>
                <w:bCs/>
                <w:sz w:val="20"/>
                <w:szCs w:val="20"/>
                <w:lang w:val="en-AU"/>
              </w:rPr>
            </w:pPr>
            <w:r w:rsidRPr="00CA3E6C">
              <w:rPr>
                <w:rFonts w:cs="Arial"/>
                <w:b/>
                <w:bCs/>
                <w:sz w:val="20"/>
                <w:szCs w:val="20"/>
                <w:lang w:val="en-AU"/>
              </w:rPr>
              <w:t>Outstanding</w:t>
            </w:r>
          </w:p>
        </w:tc>
      </w:tr>
      <w:tr w:rsidR="005B191D" w:rsidRPr="00CA3E6C" w14:paraId="05E1CE29" w14:textId="77777777" w:rsidTr="00504D98">
        <w:tc>
          <w:tcPr>
            <w:tcW w:w="2376" w:type="dxa"/>
            <w:vMerge/>
          </w:tcPr>
          <w:p w14:paraId="19ECF11B" w14:textId="77777777" w:rsidR="005B191D" w:rsidRPr="00CA3E6C" w:rsidRDefault="005B191D" w:rsidP="00504D98">
            <w:pPr>
              <w:rPr>
                <w:rFonts w:cs="Arial"/>
                <w:b/>
                <w:bCs/>
                <w:sz w:val="20"/>
                <w:szCs w:val="20"/>
                <w:lang w:val="en-AU"/>
              </w:rPr>
            </w:pPr>
          </w:p>
        </w:tc>
        <w:tc>
          <w:tcPr>
            <w:tcW w:w="11572" w:type="dxa"/>
            <w:gridSpan w:val="5"/>
          </w:tcPr>
          <w:p w14:paraId="31EA5594" w14:textId="77777777" w:rsidR="005B191D" w:rsidRPr="00CA3E6C" w:rsidRDefault="005B191D" w:rsidP="00504D98">
            <w:pPr>
              <w:jc w:val="center"/>
              <w:rPr>
                <w:rFonts w:cs="Arial"/>
                <w:b/>
                <w:bCs/>
                <w:sz w:val="20"/>
                <w:szCs w:val="20"/>
                <w:lang w:val="en-AU"/>
              </w:rPr>
            </w:pPr>
            <w:r w:rsidRPr="00CA3E6C">
              <w:rPr>
                <w:rFonts w:cs="Arial"/>
                <w:b/>
                <w:bCs/>
                <w:sz w:val="20"/>
                <w:szCs w:val="20"/>
                <w:lang w:val="en-AU"/>
              </w:rPr>
              <w:t>The student</w:t>
            </w:r>
          </w:p>
        </w:tc>
      </w:tr>
      <w:tr w:rsidR="005B191D" w:rsidRPr="00CA3E6C" w14:paraId="2AFC4601" w14:textId="77777777" w:rsidTr="00504D98">
        <w:tc>
          <w:tcPr>
            <w:tcW w:w="2376" w:type="dxa"/>
          </w:tcPr>
          <w:p w14:paraId="42AEA1A2" w14:textId="261416CD" w:rsidR="005B191D" w:rsidRPr="007A4338" w:rsidRDefault="00110243" w:rsidP="00504D98">
            <w:pPr>
              <w:rPr>
                <w:rFonts w:cs="Arial"/>
                <w:sz w:val="20"/>
                <w:szCs w:val="20"/>
                <w:lang w:val="en-AU"/>
              </w:rPr>
            </w:pPr>
            <w:r>
              <w:rPr>
                <w:rFonts w:cs="Arial"/>
                <w:sz w:val="20"/>
                <w:szCs w:val="20"/>
                <w:lang w:val="en-AU"/>
              </w:rPr>
              <w:t>Food production</w:t>
            </w:r>
            <w:r w:rsidR="005B191D" w:rsidRPr="007A4338">
              <w:rPr>
                <w:rFonts w:cs="Arial"/>
                <w:sz w:val="20"/>
                <w:szCs w:val="20"/>
                <w:lang w:val="en-AU"/>
              </w:rPr>
              <w:t xml:space="preserve"> (AS1</w:t>
            </w:r>
            <w:r w:rsidR="005B191D">
              <w:rPr>
                <w:rFonts w:cs="Arial"/>
                <w:sz w:val="20"/>
                <w:szCs w:val="20"/>
                <w:lang w:val="en-AU"/>
              </w:rPr>
              <w:t xml:space="preserve"> and AS2</w:t>
            </w:r>
            <w:r w:rsidR="005B191D" w:rsidRPr="007A4338">
              <w:rPr>
                <w:rFonts w:cs="Arial"/>
                <w:sz w:val="20"/>
                <w:szCs w:val="20"/>
                <w:lang w:val="en-AU"/>
              </w:rPr>
              <w:t>)</w:t>
            </w:r>
          </w:p>
        </w:tc>
        <w:tc>
          <w:tcPr>
            <w:tcW w:w="2314" w:type="dxa"/>
          </w:tcPr>
          <w:p w14:paraId="4ECAFE41" w14:textId="5C4AE9EE" w:rsidR="009F0C9F" w:rsidRPr="00C53D1B" w:rsidRDefault="00B0517F" w:rsidP="009F0C9F">
            <w:pPr>
              <w:rPr>
                <w:rFonts w:cs="Arial"/>
                <w:sz w:val="20"/>
                <w:szCs w:val="20"/>
                <w:lang w:val="en-AU"/>
              </w:rPr>
            </w:pPr>
            <w:r>
              <w:rPr>
                <w:rFonts w:cs="Arial"/>
                <w:sz w:val="20"/>
                <w:szCs w:val="20"/>
                <w:lang w:val="en-AU"/>
              </w:rPr>
              <w:t>Selects and f</w:t>
            </w:r>
            <w:r w:rsidR="009F0C9F">
              <w:rPr>
                <w:rFonts w:cs="Arial"/>
                <w:sz w:val="20"/>
                <w:szCs w:val="20"/>
                <w:lang w:val="en-AU"/>
              </w:rPr>
              <w:t xml:space="preserve">ood </w:t>
            </w:r>
            <w:r w:rsidR="00222625">
              <w:rPr>
                <w:rFonts w:cs="Arial"/>
                <w:sz w:val="20"/>
                <w:szCs w:val="20"/>
                <w:lang w:val="en-AU"/>
              </w:rPr>
              <w:t xml:space="preserve">that </w:t>
            </w:r>
            <w:r w:rsidR="009F0C9F">
              <w:rPr>
                <w:rFonts w:cs="Arial"/>
                <w:sz w:val="20"/>
                <w:szCs w:val="20"/>
                <w:lang w:val="en-AU"/>
              </w:rPr>
              <w:t xml:space="preserve">is </w:t>
            </w:r>
            <w:r w:rsidR="009F0C9F" w:rsidRPr="00F0797C">
              <w:rPr>
                <w:rFonts w:cs="Arial"/>
                <w:b/>
                <w:bCs/>
                <w:sz w:val="20"/>
                <w:szCs w:val="20"/>
                <w:lang w:val="en-AU"/>
              </w:rPr>
              <w:t>not a core food</w:t>
            </w:r>
            <w:r w:rsidR="009F0C9F">
              <w:rPr>
                <w:rFonts w:cs="Arial"/>
                <w:sz w:val="20"/>
                <w:szCs w:val="20"/>
                <w:lang w:val="en-AU"/>
              </w:rPr>
              <w:t xml:space="preserve"> within the Australian Guide to Healthy Eating</w:t>
            </w:r>
          </w:p>
          <w:p w14:paraId="6F4B3D48" w14:textId="77777777" w:rsidR="00074E1D" w:rsidRDefault="00074E1D" w:rsidP="00504D98">
            <w:pPr>
              <w:rPr>
                <w:rFonts w:cs="Arial"/>
                <w:sz w:val="20"/>
                <w:szCs w:val="20"/>
                <w:lang w:val="en-AU"/>
              </w:rPr>
            </w:pPr>
          </w:p>
          <w:p w14:paraId="407B9A2B" w14:textId="0D66DE7C" w:rsidR="000D407E" w:rsidRPr="00927F42" w:rsidRDefault="005B191D" w:rsidP="00504D98">
            <w:pPr>
              <w:rPr>
                <w:rFonts w:cs="Arial"/>
                <w:sz w:val="20"/>
                <w:szCs w:val="20"/>
                <w:lang w:val="en-AU"/>
              </w:rPr>
            </w:pPr>
            <w:r w:rsidRPr="00F0797C">
              <w:rPr>
                <w:rFonts w:cs="Arial"/>
                <w:b/>
                <w:bCs/>
                <w:sz w:val="20"/>
                <w:szCs w:val="20"/>
                <w:lang w:val="en-AU"/>
              </w:rPr>
              <w:t>Most elements are missing</w:t>
            </w:r>
            <w:r w:rsidRPr="00927F42">
              <w:rPr>
                <w:rFonts w:cs="Arial"/>
                <w:sz w:val="20"/>
                <w:szCs w:val="20"/>
                <w:lang w:val="en-AU"/>
              </w:rPr>
              <w:t xml:space="preserve"> from </w:t>
            </w:r>
            <w:r>
              <w:rPr>
                <w:rFonts w:cs="Arial"/>
                <w:sz w:val="20"/>
                <w:szCs w:val="20"/>
                <w:lang w:val="en-AU"/>
              </w:rPr>
              <w:t xml:space="preserve">their </w:t>
            </w:r>
            <w:r w:rsidR="00AF61A5">
              <w:rPr>
                <w:rFonts w:cs="Arial"/>
                <w:sz w:val="20"/>
                <w:szCs w:val="20"/>
                <w:lang w:val="en-AU"/>
              </w:rPr>
              <w:t>information report</w:t>
            </w:r>
          </w:p>
        </w:tc>
        <w:tc>
          <w:tcPr>
            <w:tcW w:w="2314" w:type="dxa"/>
          </w:tcPr>
          <w:p w14:paraId="667A556C" w14:textId="497E1919" w:rsidR="00BA4E95" w:rsidRPr="00C53D1B" w:rsidRDefault="00222625" w:rsidP="00BA4E95">
            <w:pPr>
              <w:rPr>
                <w:rFonts w:cs="Arial"/>
                <w:sz w:val="20"/>
                <w:szCs w:val="20"/>
                <w:lang w:val="en-AU"/>
              </w:rPr>
            </w:pPr>
            <w:r>
              <w:rPr>
                <w:rFonts w:cs="Arial"/>
                <w:sz w:val="20"/>
                <w:szCs w:val="20"/>
                <w:lang w:val="en-AU"/>
              </w:rPr>
              <w:t>Selects a f</w:t>
            </w:r>
            <w:r w:rsidR="00BA4E95">
              <w:rPr>
                <w:rFonts w:cs="Arial"/>
                <w:sz w:val="20"/>
                <w:szCs w:val="20"/>
                <w:lang w:val="en-AU"/>
              </w:rPr>
              <w:t xml:space="preserve">ood </w:t>
            </w:r>
            <w:r>
              <w:rPr>
                <w:rFonts w:cs="Arial"/>
                <w:sz w:val="20"/>
                <w:szCs w:val="20"/>
                <w:lang w:val="en-AU"/>
              </w:rPr>
              <w:t>that</w:t>
            </w:r>
            <w:r w:rsidR="00BA4E95">
              <w:rPr>
                <w:rFonts w:cs="Arial"/>
                <w:sz w:val="20"/>
                <w:szCs w:val="20"/>
                <w:lang w:val="en-AU"/>
              </w:rPr>
              <w:t xml:space="preserve"> is</w:t>
            </w:r>
            <w:r w:rsidR="009F0C9F">
              <w:rPr>
                <w:rFonts w:cs="Arial"/>
                <w:sz w:val="20"/>
                <w:szCs w:val="20"/>
                <w:lang w:val="en-AU"/>
              </w:rPr>
              <w:t xml:space="preserve"> </w:t>
            </w:r>
            <w:r w:rsidR="009F0C9F" w:rsidRPr="00F0797C">
              <w:rPr>
                <w:rFonts w:cs="Arial"/>
                <w:b/>
                <w:bCs/>
                <w:sz w:val="20"/>
                <w:szCs w:val="20"/>
                <w:lang w:val="en-AU"/>
              </w:rPr>
              <w:t>not</w:t>
            </w:r>
            <w:r w:rsidR="00BA4E95" w:rsidRPr="00F0797C">
              <w:rPr>
                <w:rFonts w:cs="Arial"/>
                <w:b/>
                <w:bCs/>
                <w:sz w:val="20"/>
                <w:szCs w:val="20"/>
                <w:lang w:val="en-AU"/>
              </w:rPr>
              <w:t xml:space="preserve"> a core food</w:t>
            </w:r>
            <w:r w:rsidR="00BA4E95">
              <w:rPr>
                <w:rFonts w:cs="Arial"/>
                <w:sz w:val="20"/>
                <w:szCs w:val="20"/>
                <w:lang w:val="en-AU"/>
              </w:rPr>
              <w:t xml:space="preserve"> within the Australian Guide to Healthy Eating</w:t>
            </w:r>
          </w:p>
          <w:p w14:paraId="19C52B57" w14:textId="77777777" w:rsidR="00074E1D" w:rsidRDefault="00074E1D" w:rsidP="00504D98">
            <w:pPr>
              <w:rPr>
                <w:rFonts w:cs="Arial"/>
                <w:sz w:val="20"/>
                <w:szCs w:val="20"/>
                <w:lang w:val="en-AU"/>
              </w:rPr>
            </w:pPr>
          </w:p>
          <w:p w14:paraId="0BFBB1AA" w14:textId="77777777" w:rsidR="005B191D" w:rsidRDefault="005B191D" w:rsidP="00504D98">
            <w:pPr>
              <w:rPr>
                <w:rFonts w:cs="Arial"/>
                <w:sz w:val="20"/>
                <w:szCs w:val="20"/>
                <w:lang w:val="en-AU"/>
              </w:rPr>
            </w:pPr>
            <w:r w:rsidRPr="00F0797C">
              <w:rPr>
                <w:rFonts w:cs="Arial"/>
                <w:b/>
                <w:bCs/>
                <w:sz w:val="20"/>
                <w:szCs w:val="20"/>
                <w:lang w:val="en-AU"/>
              </w:rPr>
              <w:t>Some elements are missing</w:t>
            </w:r>
            <w:r w:rsidRPr="00927F42">
              <w:rPr>
                <w:rFonts w:cs="Arial"/>
                <w:sz w:val="20"/>
                <w:szCs w:val="20"/>
                <w:lang w:val="en-AU"/>
              </w:rPr>
              <w:t xml:space="preserve"> from </w:t>
            </w:r>
            <w:r>
              <w:rPr>
                <w:rFonts w:cs="Arial"/>
                <w:sz w:val="20"/>
                <w:szCs w:val="20"/>
                <w:lang w:val="en-AU"/>
              </w:rPr>
              <w:t xml:space="preserve">their </w:t>
            </w:r>
            <w:r w:rsidR="00AA2743">
              <w:rPr>
                <w:rFonts w:cs="Arial"/>
                <w:sz w:val="20"/>
                <w:szCs w:val="20"/>
                <w:lang w:val="en-AU"/>
              </w:rPr>
              <w:t>persuasive text</w:t>
            </w:r>
          </w:p>
          <w:p w14:paraId="6ABF4F0C" w14:textId="77777777" w:rsidR="00395ABA" w:rsidRDefault="00395ABA" w:rsidP="00504D98">
            <w:pPr>
              <w:rPr>
                <w:rFonts w:cs="Arial"/>
                <w:sz w:val="20"/>
                <w:szCs w:val="20"/>
                <w:lang w:val="en-AU"/>
              </w:rPr>
            </w:pPr>
          </w:p>
          <w:p w14:paraId="60D6470D" w14:textId="19270F93" w:rsidR="00395ABA" w:rsidRPr="00927F42" w:rsidRDefault="00395ABA" w:rsidP="00504D98">
            <w:pPr>
              <w:rPr>
                <w:rFonts w:cs="Arial"/>
                <w:sz w:val="20"/>
                <w:szCs w:val="20"/>
                <w:lang w:val="en-AU"/>
              </w:rPr>
            </w:pPr>
            <w:r>
              <w:rPr>
                <w:rFonts w:cs="Arial"/>
                <w:sz w:val="20"/>
                <w:szCs w:val="20"/>
                <w:lang w:val="en-AU"/>
              </w:rPr>
              <w:t>Images provide little support to the persuasive text</w:t>
            </w:r>
          </w:p>
        </w:tc>
        <w:tc>
          <w:tcPr>
            <w:tcW w:w="2315" w:type="dxa"/>
          </w:tcPr>
          <w:p w14:paraId="245E6762" w14:textId="23612A64" w:rsidR="00BA4E95" w:rsidRPr="00C53D1B" w:rsidRDefault="00901D9B" w:rsidP="00BA4E95">
            <w:pPr>
              <w:rPr>
                <w:rFonts w:cs="Arial"/>
                <w:sz w:val="20"/>
                <w:szCs w:val="20"/>
                <w:lang w:val="en-AU"/>
              </w:rPr>
            </w:pPr>
            <w:r>
              <w:rPr>
                <w:rFonts w:cs="Arial"/>
                <w:sz w:val="20"/>
                <w:szCs w:val="20"/>
                <w:lang w:val="en-AU"/>
              </w:rPr>
              <w:t xml:space="preserve">Selects a food that is a </w:t>
            </w:r>
            <w:r w:rsidR="00BA4E95" w:rsidRPr="00F0797C">
              <w:rPr>
                <w:rFonts w:cs="Arial"/>
                <w:b/>
                <w:bCs/>
                <w:sz w:val="20"/>
                <w:szCs w:val="20"/>
                <w:lang w:val="en-AU"/>
              </w:rPr>
              <w:t>core food</w:t>
            </w:r>
            <w:r w:rsidR="00BA4E95">
              <w:rPr>
                <w:rFonts w:cs="Arial"/>
                <w:sz w:val="20"/>
                <w:szCs w:val="20"/>
                <w:lang w:val="en-AU"/>
              </w:rPr>
              <w:t xml:space="preserve"> within the Australian Guide to Healthy Eating</w:t>
            </w:r>
          </w:p>
          <w:p w14:paraId="55A9DE87" w14:textId="77777777" w:rsidR="005B191D" w:rsidRDefault="005B191D" w:rsidP="00504D98">
            <w:pPr>
              <w:rPr>
                <w:rFonts w:cs="Arial"/>
                <w:sz w:val="20"/>
                <w:szCs w:val="20"/>
                <w:lang w:val="en-AU"/>
              </w:rPr>
            </w:pPr>
          </w:p>
          <w:p w14:paraId="467E4BBC" w14:textId="28961594" w:rsidR="005B191D" w:rsidRDefault="005B191D" w:rsidP="00504D98">
            <w:pPr>
              <w:rPr>
                <w:rFonts w:cs="Arial"/>
                <w:sz w:val="20"/>
                <w:szCs w:val="20"/>
                <w:lang w:val="en-AU"/>
              </w:rPr>
            </w:pPr>
            <w:r>
              <w:rPr>
                <w:rFonts w:cs="Arial"/>
                <w:sz w:val="20"/>
                <w:szCs w:val="20"/>
                <w:lang w:val="en-AU"/>
              </w:rPr>
              <w:t xml:space="preserve">Includes </w:t>
            </w:r>
            <w:r w:rsidR="00834F21">
              <w:rPr>
                <w:rFonts w:cs="Arial"/>
                <w:sz w:val="20"/>
                <w:szCs w:val="20"/>
                <w:lang w:val="en-AU"/>
              </w:rPr>
              <w:t xml:space="preserve">a </w:t>
            </w:r>
            <w:r w:rsidR="00841FF8" w:rsidRPr="00F0797C">
              <w:rPr>
                <w:rFonts w:cs="Arial"/>
                <w:b/>
                <w:bCs/>
                <w:sz w:val="20"/>
                <w:szCs w:val="20"/>
                <w:lang w:val="en-AU"/>
              </w:rPr>
              <w:t>basic overview</w:t>
            </w:r>
            <w:r w:rsidR="00841FF8">
              <w:rPr>
                <w:rFonts w:cs="Arial"/>
                <w:sz w:val="20"/>
                <w:szCs w:val="20"/>
                <w:lang w:val="en-AU"/>
              </w:rPr>
              <w:t xml:space="preserve"> of how food is produced (including flow chart), </w:t>
            </w:r>
            <w:r w:rsidR="00211ABF">
              <w:rPr>
                <w:rFonts w:cs="Arial"/>
                <w:sz w:val="20"/>
                <w:szCs w:val="20"/>
                <w:lang w:val="en-AU"/>
              </w:rPr>
              <w:t xml:space="preserve">food and nutrition system information, </w:t>
            </w:r>
            <w:r w:rsidR="00183306">
              <w:rPr>
                <w:rFonts w:cs="Arial"/>
                <w:sz w:val="20"/>
                <w:szCs w:val="20"/>
                <w:lang w:val="en-AU"/>
              </w:rPr>
              <w:t>benefits to the environment, benefits to the consumer</w:t>
            </w:r>
            <w:r w:rsidR="001F41D8">
              <w:rPr>
                <w:rFonts w:cs="Arial"/>
                <w:sz w:val="20"/>
                <w:szCs w:val="20"/>
                <w:lang w:val="en-AU"/>
              </w:rPr>
              <w:t xml:space="preserve"> (e.g. </w:t>
            </w:r>
            <w:r w:rsidR="006F21E1" w:rsidRPr="00F0797C">
              <w:rPr>
                <w:rFonts w:cs="Arial"/>
                <w:b/>
                <w:bCs/>
                <w:sz w:val="20"/>
                <w:szCs w:val="20"/>
                <w:lang w:val="en-AU"/>
              </w:rPr>
              <w:t>1 piece of information</w:t>
            </w:r>
            <w:r w:rsidR="006F21E1">
              <w:rPr>
                <w:rFonts w:cs="Arial"/>
                <w:sz w:val="20"/>
                <w:szCs w:val="20"/>
                <w:lang w:val="en-AU"/>
              </w:rPr>
              <w:t xml:space="preserve"> in each area)</w:t>
            </w:r>
          </w:p>
          <w:p w14:paraId="1962988A" w14:textId="77777777" w:rsidR="00AA2743" w:rsidRDefault="00AA2743" w:rsidP="00504D98">
            <w:pPr>
              <w:rPr>
                <w:rFonts w:cs="Arial"/>
                <w:sz w:val="20"/>
                <w:szCs w:val="20"/>
                <w:lang w:val="en-AU"/>
              </w:rPr>
            </w:pPr>
          </w:p>
          <w:p w14:paraId="7969911B" w14:textId="041D6812" w:rsidR="00236745" w:rsidRPr="00F0797C" w:rsidRDefault="00236745" w:rsidP="00504D98">
            <w:pPr>
              <w:rPr>
                <w:rFonts w:cs="Arial"/>
                <w:b/>
                <w:bCs/>
                <w:sz w:val="20"/>
                <w:szCs w:val="20"/>
                <w:lang w:val="en-AU"/>
              </w:rPr>
            </w:pPr>
            <w:r>
              <w:rPr>
                <w:rFonts w:cs="Arial"/>
                <w:sz w:val="20"/>
                <w:szCs w:val="20"/>
                <w:lang w:val="en-AU"/>
              </w:rPr>
              <w:t xml:space="preserve">Information on the technologies used is </w:t>
            </w:r>
            <w:r w:rsidR="009B7B83">
              <w:rPr>
                <w:rFonts w:cs="Arial"/>
                <w:sz w:val="20"/>
                <w:szCs w:val="20"/>
                <w:lang w:val="en-AU"/>
              </w:rPr>
              <w:t xml:space="preserve">provided, yet </w:t>
            </w:r>
            <w:r w:rsidRPr="00F0797C">
              <w:rPr>
                <w:rFonts w:cs="Arial"/>
                <w:b/>
                <w:bCs/>
                <w:sz w:val="20"/>
                <w:szCs w:val="20"/>
                <w:lang w:val="en-AU"/>
              </w:rPr>
              <w:t>lacking in detail</w:t>
            </w:r>
          </w:p>
          <w:p w14:paraId="6910AFC4" w14:textId="77777777" w:rsidR="00236745" w:rsidRDefault="00236745" w:rsidP="00504D98">
            <w:pPr>
              <w:rPr>
                <w:rFonts w:cs="Arial"/>
                <w:sz w:val="20"/>
                <w:szCs w:val="20"/>
                <w:lang w:val="en-AU"/>
              </w:rPr>
            </w:pPr>
          </w:p>
          <w:p w14:paraId="70CAB8DB" w14:textId="0F296DE3" w:rsidR="00AA2743" w:rsidRPr="009F2160" w:rsidRDefault="00A44227" w:rsidP="00504D98">
            <w:pPr>
              <w:rPr>
                <w:rFonts w:cs="Arial"/>
                <w:sz w:val="20"/>
                <w:szCs w:val="20"/>
                <w:lang w:val="en-AU"/>
              </w:rPr>
            </w:pPr>
            <w:r>
              <w:rPr>
                <w:rFonts w:cs="Arial"/>
                <w:sz w:val="20"/>
                <w:szCs w:val="20"/>
                <w:lang w:val="en-AU"/>
              </w:rPr>
              <w:t xml:space="preserve">Images provide </w:t>
            </w:r>
            <w:r w:rsidRPr="00F0797C">
              <w:rPr>
                <w:rFonts w:cs="Arial"/>
                <w:b/>
                <w:bCs/>
                <w:sz w:val="20"/>
                <w:szCs w:val="20"/>
                <w:lang w:val="en-AU"/>
              </w:rPr>
              <w:t>some</w:t>
            </w:r>
            <w:r>
              <w:rPr>
                <w:rFonts w:cs="Arial"/>
                <w:sz w:val="20"/>
                <w:szCs w:val="20"/>
                <w:lang w:val="en-AU"/>
              </w:rPr>
              <w:t xml:space="preserve"> </w:t>
            </w:r>
            <w:r w:rsidR="00A4243A">
              <w:rPr>
                <w:rFonts w:cs="Arial"/>
                <w:sz w:val="20"/>
                <w:szCs w:val="20"/>
                <w:lang w:val="en-AU"/>
              </w:rPr>
              <w:t>support to</w:t>
            </w:r>
            <w:r w:rsidR="00AA2743">
              <w:rPr>
                <w:rFonts w:cs="Arial"/>
                <w:sz w:val="20"/>
                <w:szCs w:val="20"/>
                <w:lang w:val="en-AU"/>
              </w:rPr>
              <w:t xml:space="preserve"> the persuasive text</w:t>
            </w:r>
          </w:p>
        </w:tc>
        <w:tc>
          <w:tcPr>
            <w:tcW w:w="2314" w:type="dxa"/>
          </w:tcPr>
          <w:p w14:paraId="3DAE6AFF" w14:textId="26C184C5" w:rsidR="00BA4E95" w:rsidRPr="00C53D1B" w:rsidRDefault="00901D9B" w:rsidP="00BA4E95">
            <w:pPr>
              <w:rPr>
                <w:rFonts w:cs="Arial"/>
                <w:sz w:val="20"/>
                <w:szCs w:val="20"/>
                <w:lang w:val="en-AU"/>
              </w:rPr>
            </w:pPr>
            <w:r>
              <w:rPr>
                <w:rFonts w:cs="Arial"/>
                <w:sz w:val="20"/>
                <w:szCs w:val="20"/>
                <w:lang w:val="en-AU"/>
              </w:rPr>
              <w:t xml:space="preserve">Selects a food that </w:t>
            </w:r>
            <w:r w:rsidR="00BA4E95">
              <w:rPr>
                <w:rFonts w:cs="Arial"/>
                <w:sz w:val="20"/>
                <w:szCs w:val="20"/>
                <w:lang w:val="en-AU"/>
              </w:rPr>
              <w:t xml:space="preserve">is a </w:t>
            </w:r>
            <w:r w:rsidR="00BA4E95" w:rsidRPr="00F0797C">
              <w:rPr>
                <w:rFonts w:cs="Arial"/>
                <w:b/>
                <w:bCs/>
                <w:sz w:val="20"/>
                <w:szCs w:val="20"/>
                <w:lang w:val="en-AU"/>
              </w:rPr>
              <w:t>core food</w:t>
            </w:r>
            <w:r w:rsidR="00BA4E95">
              <w:rPr>
                <w:rFonts w:cs="Arial"/>
                <w:sz w:val="20"/>
                <w:szCs w:val="20"/>
                <w:lang w:val="en-AU"/>
              </w:rPr>
              <w:t xml:space="preserve"> within the Australian Guide to Healthy Eating</w:t>
            </w:r>
          </w:p>
          <w:p w14:paraId="482AF759" w14:textId="77777777" w:rsidR="005B191D" w:rsidRDefault="005B191D" w:rsidP="00504D98">
            <w:pPr>
              <w:rPr>
                <w:rFonts w:cs="Arial"/>
                <w:sz w:val="20"/>
                <w:szCs w:val="20"/>
                <w:lang w:val="en-AU"/>
              </w:rPr>
            </w:pPr>
          </w:p>
          <w:p w14:paraId="5A776C68" w14:textId="406C74E1" w:rsidR="005B191D" w:rsidRDefault="00BD6CB3" w:rsidP="00504D98">
            <w:pPr>
              <w:rPr>
                <w:rFonts w:cs="Arial"/>
                <w:sz w:val="20"/>
                <w:szCs w:val="20"/>
                <w:lang w:val="en-AU"/>
              </w:rPr>
            </w:pPr>
            <w:r>
              <w:rPr>
                <w:rFonts w:cs="Arial"/>
                <w:sz w:val="20"/>
                <w:szCs w:val="20"/>
                <w:lang w:val="en-AU"/>
              </w:rPr>
              <w:t xml:space="preserve">Includes a </w:t>
            </w:r>
            <w:r w:rsidR="00AF61A5" w:rsidRPr="00F0797C">
              <w:rPr>
                <w:rFonts w:cs="Arial"/>
                <w:b/>
                <w:bCs/>
                <w:sz w:val="20"/>
                <w:szCs w:val="20"/>
                <w:lang w:val="en-AU"/>
              </w:rPr>
              <w:t>clear</w:t>
            </w:r>
            <w:r w:rsidRPr="00F0797C">
              <w:rPr>
                <w:rFonts w:cs="Arial"/>
                <w:b/>
                <w:bCs/>
                <w:sz w:val="20"/>
                <w:szCs w:val="20"/>
                <w:lang w:val="en-AU"/>
              </w:rPr>
              <w:t xml:space="preserve"> overview </w:t>
            </w:r>
            <w:r>
              <w:rPr>
                <w:rFonts w:cs="Arial"/>
                <w:sz w:val="20"/>
                <w:szCs w:val="20"/>
                <w:lang w:val="en-AU"/>
              </w:rPr>
              <w:t>of how food is produced (including flow chart</w:t>
            </w:r>
            <w:r w:rsidR="008A4BB7">
              <w:rPr>
                <w:rFonts w:cs="Arial"/>
                <w:sz w:val="20"/>
                <w:szCs w:val="20"/>
                <w:lang w:val="en-AU"/>
              </w:rPr>
              <w:t xml:space="preserve"> food and nutrition system information, benefits to the environment, benefits to the consumer</w:t>
            </w:r>
            <w:r w:rsidR="006F21E1">
              <w:rPr>
                <w:rFonts w:cs="Arial"/>
                <w:sz w:val="20"/>
                <w:szCs w:val="20"/>
                <w:lang w:val="en-AU"/>
              </w:rPr>
              <w:t xml:space="preserve"> (e.g. </w:t>
            </w:r>
            <w:r w:rsidR="006F21E1" w:rsidRPr="00C8063F">
              <w:rPr>
                <w:rFonts w:cs="Arial"/>
                <w:b/>
                <w:bCs/>
                <w:sz w:val="20"/>
                <w:szCs w:val="20"/>
                <w:lang w:val="en-AU"/>
              </w:rPr>
              <w:t>2 pieces of information</w:t>
            </w:r>
            <w:r w:rsidR="006F21E1">
              <w:rPr>
                <w:rFonts w:cs="Arial"/>
                <w:sz w:val="20"/>
                <w:szCs w:val="20"/>
                <w:lang w:val="en-AU"/>
              </w:rPr>
              <w:t xml:space="preserve"> in each area)</w:t>
            </w:r>
          </w:p>
          <w:p w14:paraId="77B1538C" w14:textId="77777777" w:rsidR="00AA2743" w:rsidRDefault="00AA2743" w:rsidP="00504D98">
            <w:pPr>
              <w:rPr>
                <w:rFonts w:cs="Arial"/>
                <w:sz w:val="20"/>
                <w:szCs w:val="20"/>
                <w:lang w:val="en-AU"/>
              </w:rPr>
            </w:pPr>
          </w:p>
          <w:p w14:paraId="75F31EDD" w14:textId="3EBE9B8E" w:rsidR="00236745" w:rsidRDefault="00236745" w:rsidP="00504D98">
            <w:pPr>
              <w:rPr>
                <w:rFonts w:cs="Arial"/>
                <w:sz w:val="20"/>
                <w:szCs w:val="20"/>
                <w:lang w:val="en-AU"/>
              </w:rPr>
            </w:pPr>
            <w:r>
              <w:rPr>
                <w:rFonts w:cs="Arial"/>
                <w:sz w:val="20"/>
                <w:szCs w:val="20"/>
                <w:lang w:val="en-AU"/>
              </w:rPr>
              <w:t>Includes information on the technologies used</w:t>
            </w:r>
          </w:p>
          <w:p w14:paraId="4E995E5E" w14:textId="77777777" w:rsidR="00236745" w:rsidRDefault="00236745" w:rsidP="00504D98">
            <w:pPr>
              <w:rPr>
                <w:rFonts w:cs="Arial"/>
                <w:sz w:val="20"/>
                <w:szCs w:val="20"/>
                <w:lang w:val="en-AU"/>
              </w:rPr>
            </w:pPr>
          </w:p>
          <w:p w14:paraId="335FDC69" w14:textId="600649E8" w:rsidR="00AA2743" w:rsidRPr="000D1F5E" w:rsidRDefault="00AA2743" w:rsidP="00504D98">
            <w:pPr>
              <w:rPr>
                <w:rFonts w:cs="Arial"/>
                <w:sz w:val="20"/>
                <w:szCs w:val="20"/>
                <w:lang w:val="en-AU"/>
              </w:rPr>
            </w:pPr>
            <w:r>
              <w:rPr>
                <w:rFonts w:cs="Arial"/>
                <w:sz w:val="20"/>
                <w:szCs w:val="20"/>
                <w:lang w:val="en-AU"/>
              </w:rPr>
              <w:t xml:space="preserve">Uses images that </w:t>
            </w:r>
            <w:r w:rsidR="00A44227" w:rsidRPr="00C8063F">
              <w:rPr>
                <w:rFonts w:cs="Arial"/>
                <w:b/>
                <w:bCs/>
                <w:sz w:val="20"/>
                <w:szCs w:val="20"/>
                <w:lang w:val="en-AU"/>
              </w:rPr>
              <w:t>clearly support</w:t>
            </w:r>
            <w:r w:rsidR="00A44227">
              <w:rPr>
                <w:rFonts w:cs="Arial"/>
                <w:sz w:val="20"/>
                <w:szCs w:val="20"/>
                <w:lang w:val="en-AU"/>
              </w:rPr>
              <w:t xml:space="preserve"> the</w:t>
            </w:r>
            <w:r w:rsidR="00A4243A">
              <w:rPr>
                <w:rFonts w:cs="Arial"/>
                <w:sz w:val="20"/>
                <w:szCs w:val="20"/>
                <w:lang w:val="en-AU"/>
              </w:rPr>
              <w:t xml:space="preserve"> persuasive</w:t>
            </w:r>
            <w:r w:rsidR="00A44227">
              <w:rPr>
                <w:rFonts w:cs="Arial"/>
                <w:sz w:val="20"/>
                <w:szCs w:val="20"/>
                <w:lang w:val="en-AU"/>
              </w:rPr>
              <w:t xml:space="preserve"> text</w:t>
            </w:r>
          </w:p>
        </w:tc>
        <w:tc>
          <w:tcPr>
            <w:tcW w:w="2315" w:type="dxa"/>
          </w:tcPr>
          <w:p w14:paraId="70B6144D" w14:textId="32FD94BB" w:rsidR="00BA4E95" w:rsidRPr="00C53D1B" w:rsidRDefault="00901D9B" w:rsidP="00BA4E95">
            <w:pPr>
              <w:rPr>
                <w:rFonts w:cs="Arial"/>
                <w:sz w:val="20"/>
                <w:szCs w:val="20"/>
                <w:lang w:val="en-AU"/>
              </w:rPr>
            </w:pPr>
            <w:r>
              <w:rPr>
                <w:rFonts w:cs="Arial"/>
                <w:sz w:val="20"/>
                <w:szCs w:val="20"/>
                <w:lang w:val="en-AU"/>
              </w:rPr>
              <w:t xml:space="preserve">Selects a food that is a </w:t>
            </w:r>
            <w:r w:rsidR="00BA4E95" w:rsidRPr="00C8063F">
              <w:rPr>
                <w:rFonts w:cs="Arial"/>
                <w:b/>
                <w:bCs/>
                <w:sz w:val="20"/>
                <w:szCs w:val="20"/>
                <w:lang w:val="en-AU"/>
              </w:rPr>
              <w:t>core food</w:t>
            </w:r>
            <w:r w:rsidR="00BA4E95">
              <w:rPr>
                <w:rFonts w:cs="Arial"/>
                <w:sz w:val="20"/>
                <w:szCs w:val="20"/>
                <w:lang w:val="en-AU"/>
              </w:rPr>
              <w:t xml:space="preserve"> within the Australian Guide to Healthy Eating</w:t>
            </w:r>
          </w:p>
          <w:p w14:paraId="726831F5" w14:textId="77777777" w:rsidR="005B191D" w:rsidRDefault="005B191D" w:rsidP="00504D98">
            <w:pPr>
              <w:rPr>
                <w:rFonts w:cs="Arial"/>
                <w:sz w:val="20"/>
                <w:szCs w:val="20"/>
                <w:lang w:val="en-AU"/>
              </w:rPr>
            </w:pPr>
          </w:p>
          <w:p w14:paraId="3F3E27DD" w14:textId="63CBB37D" w:rsidR="005B191D" w:rsidRDefault="005B191D" w:rsidP="00504D98">
            <w:pPr>
              <w:rPr>
                <w:rFonts w:cs="Arial"/>
                <w:sz w:val="20"/>
                <w:szCs w:val="20"/>
                <w:lang w:val="en-AU"/>
              </w:rPr>
            </w:pPr>
            <w:r>
              <w:rPr>
                <w:rFonts w:cs="Arial"/>
                <w:sz w:val="20"/>
                <w:szCs w:val="20"/>
                <w:lang w:val="en-AU"/>
              </w:rPr>
              <w:t xml:space="preserve">Includes </w:t>
            </w:r>
            <w:r w:rsidR="00BD6CB3">
              <w:rPr>
                <w:rFonts w:cs="Arial"/>
                <w:sz w:val="20"/>
                <w:szCs w:val="20"/>
                <w:lang w:val="en-AU"/>
              </w:rPr>
              <w:t xml:space="preserve">a </w:t>
            </w:r>
            <w:r w:rsidRPr="00C8063F">
              <w:rPr>
                <w:rFonts w:cs="Arial"/>
                <w:b/>
                <w:bCs/>
                <w:sz w:val="20"/>
                <w:szCs w:val="20"/>
                <w:lang w:val="en-AU"/>
              </w:rPr>
              <w:t xml:space="preserve">detailed </w:t>
            </w:r>
            <w:r w:rsidR="00BD6CB3" w:rsidRPr="00C8063F">
              <w:rPr>
                <w:rFonts w:cs="Arial"/>
                <w:b/>
                <w:bCs/>
                <w:sz w:val="20"/>
                <w:szCs w:val="20"/>
                <w:lang w:val="en-AU"/>
              </w:rPr>
              <w:t>overview</w:t>
            </w:r>
            <w:r w:rsidR="00BD6CB3">
              <w:rPr>
                <w:rFonts w:cs="Arial"/>
                <w:sz w:val="20"/>
                <w:szCs w:val="20"/>
                <w:lang w:val="en-AU"/>
              </w:rPr>
              <w:t xml:space="preserve"> of how food is produced (including flow chart), </w:t>
            </w:r>
            <w:r w:rsidR="008A4BB7">
              <w:rPr>
                <w:rFonts w:cs="Arial"/>
                <w:sz w:val="20"/>
                <w:szCs w:val="20"/>
                <w:lang w:val="en-AU"/>
              </w:rPr>
              <w:t>food and nutrition system information, benefits to the environment, benefits to the consumer</w:t>
            </w:r>
            <w:r w:rsidR="006F21E1">
              <w:rPr>
                <w:rFonts w:cs="Arial"/>
                <w:sz w:val="20"/>
                <w:szCs w:val="20"/>
                <w:lang w:val="en-AU"/>
              </w:rPr>
              <w:t xml:space="preserve"> (e.g. </w:t>
            </w:r>
            <w:r w:rsidR="006F21E1" w:rsidRPr="00033C9B">
              <w:rPr>
                <w:rFonts w:cs="Arial"/>
                <w:b/>
                <w:bCs/>
                <w:sz w:val="20"/>
                <w:szCs w:val="20"/>
                <w:lang w:val="en-AU"/>
              </w:rPr>
              <w:t>3+ pieces of information</w:t>
            </w:r>
            <w:r w:rsidR="006F21E1">
              <w:rPr>
                <w:rFonts w:cs="Arial"/>
                <w:sz w:val="20"/>
                <w:szCs w:val="20"/>
                <w:lang w:val="en-AU"/>
              </w:rPr>
              <w:t xml:space="preserve"> in each area)</w:t>
            </w:r>
          </w:p>
          <w:p w14:paraId="1A70A894" w14:textId="77777777" w:rsidR="00236745" w:rsidRDefault="00236745" w:rsidP="00504D98">
            <w:pPr>
              <w:rPr>
                <w:rFonts w:cs="Arial"/>
                <w:sz w:val="20"/>
                <w:szCs w:val="20"/>
                <w:lang w:val="en-AU"/>
              </w:rPr>
            </w:pPr>
          </w:p>
          <w:p w14:paraId="6DA8FE67" w14:textId="6DFC93E4" w:rsidR="00236745" w:rsidRDefault="00236745" w:rsidP="00504D98">
            <w:pPr>
              <w:rPr>
                <w:rFonts w:cs="Arial"/>
                <w:sz w:val="20"/>
                <w:szCs w:val="20"/>
                <w:lang w:val="en-AU"/>
              </w:rPr>
            </w:pPr>
            <w:r>
              <w:rPr>
                <w:rFonts w:cs="Arial"/>
                <w:sz w:val="20"/>
                <w:szCs w:val="20"/>
                <w:lang w:val="en-AU"/>
              </w:rPr>
              <w:t xml:space="preserve">Includes </w:t>
            </w:r>
            <w:r w:rsidRPr="00033C9B">
              <w:rPr>
                <w:rFonts w:cs="Arial"/>
                <w:b/>
                <w:bCs/>
                <w:sz w:val="20"/>
                <w:szCs w:val="20"/>
                <w:lang w:val="en-AU"/>
              </w:rPr>
              <w:t>detailed information</w:t>
            </w:r>
            <w:r>
              <w:rPr>
                <w:rFonts w:cs="Arial"/>
                <w:sz w:val="20"/>
                <w:szCs w:val="20"/>
                <w:lang w:val="en-AU"/>
              </w:rPr>
              <w:t xml:space="preserve"> on the technologies used</w:t>
            </w:r>
          </w:p>
          <w:p w14:paraId="705A7DBC" w14:textId="77777777" w:rsidR="00A44227" w:rsidRDefault="00A44227" w:rsidP="00504D98">
            <w:pPr>
              <w:rPr>
                <w:rFonts w:cs="Arial"/>
                <w:sz w:val="20"/>
                <w:szCs w:val="20"/>
                <w:lang w:val="en-AU"/>
              </w:rPr>
            </w:pPr>
          </w:p>
          <w:p w14:paraId="22517B84" w14:textId="35D2B430" w:rsidR="00A44227" w:rsidRPr="000D1F5E" w:rsidRDefault="00A44227" w:rsidP="00504D98">
            <w:pPr>
              <w:rPr>
                <w:rFonts w:cs="Arial"/>
                <w:sz w:val="20"/>
                <w:szCs w:val="20"/>
                <w:lang w:val="en-AU"/>
              </w:rPr>
            </w:pPr>
            <w:r>
              <w:rPr>
                <w:rFonts w:cs="Arial"/>
                <w:sz w:val="20"/>
                <w:szCs w:val="20"/>
                <w:lang w:val="en-AU"/>
              </w:rPr>
              <w:t xml:space="preserve">Uses images that </w:t>
            </w:r>
            <w:r w:rsidR="00A4243A">
              <w:rPr>
                <w:rFonts w:cs="Arial"/>
                <w:sz w:val="20"/>
                <w:szCs w:val="20"/>
                <w:lang w:val="en-AU"/>
              </w:rPr>
              <w:t xml:space="preserve">provide </w:t>
            </w:r>
            <w:r w:rsidR="00A4243A" w:rsidRPr="00033C9B">
              <w:rPr>
                <w:rFonts w:cs="Arial"/>
                <w:b/>
                <w:bCs/>
                <w:sz w:val="20"/>
                <w:szCs w:val="20"/>
                <w:lang w:val="en-AU"/>
              </w:rPr>
              <w:t>strong support</w:t>
            </w:r>
            <w:r w:rsidR="00A4243A">
              <w:rPr>
                <w:rFonts w:cs="Arial"/>
                <w:sz w:val="20"/>
                <w:szCs w:val="20"/>
                <w:lang w:val="en-AU"/>
              </w:rPr>
              <w:t xml:space="preserve"> to the persuasive text</w:t>
            </w:r>
          </w:p>
        </w:tc>
      </w:tr>
      <w:tr w:rsidR="005B191D" w:rsidRPr="00CA3E6C" w14:paraId="6D402E21" w14:textId="77777777" w:rsidTr="00504D98">
        <w:tc>
          <w:tcPr>
            <w:tcW w:w="2376" w:type="dxa"/>
          </w:tcPr>
          <w:p w14:paraId="2B16600B" w14:textId="6C2DAAC6" w:rsidR="005B191D" w:rsidRPr="007A4338" w:rsidRDefault="00110243" w:rsidP="00504D98">
            <w:pPr>
              <w:rPr>
                <w:rFonts w:cs="Arial"/>
                <w:sz w:val="20"/>
                <w:szCs w:val="20"/>
              </w:rPr>
            </w:pPr>
            <w:r>
              <w:rPr>
                <w:rFonts w:cs="Arial"/>
                <w:sz w:val="20"/>
                <w:szCs w:val="20"/>
                <w:lang w:val="en-AU"/>
              </w:rPr>
              <w:t>Analysing</w:t>
            </w:r>
            <w:r w:rsidR="005B191D">
              <w:rPr>
                <w:rFonts w:cs="Arial"/>
                <w:sz w:val="20"/>
                <w:szCs w:val="20"/>
                <w:lang w:val="en-AU"/>
              </w:rPr>
              <w:t xml:space="preserve"> health information </w:t>
            </w:r>
            <w:r w:rsidR="005B191D" w:rsidRPr="00CA3E6C">
              <w:rPr>
                <w:rFonts w:cs="Arial"/>
                <w:sz w:val="20"/>
                <w:szCs w:val="20"/>
                <w:lang w:val="en-AU"/>
              </w:rPr>
              <w:t>(AS</w:t>
            </w:r>
            <w:r w:rsidR="005B191D">
              <w:rPr>
                <w:rFonts w:cs="Arial"/>
                <w:sz w:val="20"/>
                <w:szCs w:val="20"/>
                <w:lang w:val="en-AU"/>
              </w:rPr>
              <w:t>3</w:t>
            </w:r>
            <w:r w:rsidR="005B191D" w:rsidRPr="00CA3E6C">
              <w:rPr>
                <w:rFonts w:cs="Arial"/>
                <w:sz w:val="20"/>
                <w:szCs w:val="20"/>
                <w:lang w:val="en-AU"/>
              </w:rPr>
              <w:t>)</w:t>
            </w:r>
          </w:p>
        </w:tc>
        <w:tc>
          <w:tcPr>
            <w:tcW w:w="2314" w:type="dxa"/>
          </w:tcPr>
          <w:p w14:paraId="146F4B02" w14:textId="56E020F6" w:rsidR="00EE4C43" w:rsidRPr="005C0EA0" w:rsidRDefault="005B191D" w:rsidP="00504D98">
            <w:pPr>
              <w:rPr>
                <w:rFonts w:cs="Arial"/>
                <w:sz w:val="20"/>
                <w:szCs w:val="20"/>
                <w:lang w:val="en-AU"/>
              </w:rPr>
            </w:pPr>
            <w:r w:rsidRPr="00033C9B">
              <w:rPr>
                <w:rFonts w:cs="Arial"/>
                <w:b/>
                <w:bCs/>
                <w:sz w:val="20"/>
                <w:szCs w:val="20"/>
              </w:rPr>
              <w:t>Cannot identify</w:t>
            </w:r>
            <w:r>
              <w:rPr>
                <w:rFonts w:cs="Arial"/>
                <w:sz w:val="20"/>
                <w:szCs w:val="20"/>
              </w:rPr>
              <w:t xml:space="preserve"> </w:t>
            </w:r>
            <w:r w:rsidR="00EE4C43">
              <w:rPr>
                <w:rFonts w:cs="Arial"/>
                <w:sz w:val="20"/>
                <w:szCs w:val="20"/>
              </w:rPr>
              <w:t xml:space="preserve">the </w:t>
            </w:r>
            <w:r w:rsidR="00EE4C43">
              <w:rPr>
                <w:rFonts w:cs="Arial"/>
                <w:sz w:val="20"/>
                <w:szCs w:val="20"/>
                <w:lang w:val="en-AU"/>
              </w:rPr>
              <w:t>nutritional benefits of the food</w:t>
            </w:r>
          </w:p>
        </w:tc>
        <w:tc>
          <w:tcPr>
            <w:tcW w:w="2314" w:type="dxa"/>
          </w:tcPr>
          <w:p w14:paraId="0C9D4A5F" w14:textId="5E9F1E22" w:rsidR="00EE4C43" w:rsidRPr="00927F42" w:rsidRDefault="005B191D" w:rsidP="00504D98">
            <w:pPr>
              <w:rPr>
                <w:rFonts w:cs="Arial"/>
                <w:sz w:val="20"/>
                <w:szCs w:val="20"/>
              </w:rPr>
            </w:pPr>
            <w:r>
              <w:rPr>
                <w:rFonts w:cs="Arial"/>
                <w:sz w:val="20"/>
                <w:szCs w:val="20"/>
              </w:rPr>
              <w:t xml:space="preserve">Provides </w:t>
            </w:r>
            <w:r w:rsidRPr="00033C9B">
              <w:rPr>
                <w:rFonts w:cs="Arial"/>
                <w:b/>
                <w:bCs/>
                <w:sz w:val="20"/>
                <w:szCs w:val="20"/>
              </w:rPr>
              <w:t>minimal explanation</w:t>
            </w:r>
            <w:r>
              <w:rPr>
                <w:rFonts w:cs="Arial"/>
                <w:sz w:val="20"/>
                <w:szCs w:val="20"/>
              </w:rPr>
              <w:t xml:space="preserve"> of </w:t>
            </w:r>
            <w:r w:rsidR="00742171">
              <w:rPr>
                <w:rFonts w:cs="Arial"/>
                <w:sz w:val="20"/>
                <w:szCs w:val="20"/>
              </w:rPr>
              <w:t xml:space="preserve">the </w:t>
            </w:r>
            <w:r w:rsidR="00742171">
              <w:rPr>
                <w:rFonts w:cs="Arial"/>
                <w:sz w:val="20"/>
                <w:szCs w:val="20"/>
                <w:lang w:val="en-AU"/>
              </w:rPr>
              <w:t>nutritional benefits of the food</w:t>
            </w:r>
            <w:r>
              <w:rPr>
                <w:rFonts w:cs="Arial"/>
                <w:sz w:val="20"/>
                <w:szCs w:val="20"/>
              </w:rPr>
              <w:t xml:space="preserve"> (e.g. </w:t>
            </w:r>
            <w:r w:rsidRPr="00033C9B">
              <w:rPr>
                <w:rFonts w:cs="Arial"/>
                <w:b/>
                <w:bCs/>
                <w:sz w:val="20"/>
                <w:szCs w:val="20"/>
              </w:rPr>
              <w:t>1 reason or their reasons are incorrect or not clear</w:t>
            </w:r>
            <w:r>
              <w:rPr>
                <w:rFonts w:cs="Arial"/>
                <w:sz w:val="20"/>
                <w:szCs w:val="20"/>
              </w:rPr>
              <w:t>)</w:t>
            </w:r>
          </w:p>
        </w:tc>
        <w:tc>
          <w:tcPr>
            <w:tcW w:w="2315" w:type="dxa"/>
          </w:tcPr>
          <w:p w14:paraId="093ACC4C" w14:textId="0C9E771B" w:rsidR="00555662" w:rsidRPr="005C0EA0" w:rsidRDefault="005B191D" w:rsidP="00504D98">
            <w:pPr>
              <w:rPr>
                <w:rFonts w:cs="Arial"/>
                <w:sz w:val="20"/>
                <w:szCs w:val="20"/>
                <w:lang w:val="en-AU"/>
              </w:rPr>
            </w:pPr>
            <w:r>
              <w:rPr>
                <w:rFonts w:cs="Arial"/>
                <w:sz w:val="20"/>
                <w:szCs w:val="20"/>
                <w:lang w:val="en-AU"/>
              </w:rPr>
              <w:t xml:space="preserve">Provides </w:t>
            </w:r>
            <w:r w:rsidRPr="00033C9B">
              <w:rPr>
                <w:rFonts w:cs="Arial"/>
                <w:b/>
                <w:bCs/>
                <w:sz w:val="20"/>
                <w:szCs w:val="20"/>
                <w:lang w:val="en-AU"/>
              </w:rPr>
              <w:t>some explanation</w:t>
            </w:r>
            <w:r w:rsidRPr="00927F42">
              <w:rPr>
                <w:rFonts w:cs="Arial"/>
                <w:sz w:val="20"/>
                <w:szCs w:val="20"/>
                <w:lang w:val="en-AU"/>
              </w:rPr>
              <w:t xml:space="preserve"> of </w:t>
            </w:r>
            <w:r w:rsidR="006F10CC">
              <w:rPr>
                <w:rFonts w:cs="Arial"/>
                <w:sz w:val="20"/>
                <w:szCs w:val="20"/>
                <w:lang w:val="en-AU"/>
              </w:rPr>
              <w:t>how the food is important to assist with healthy eating</w:t>
            </w:r>
            <w:r w:rsidRPr="00C756A2">
              <w:rPr>
                <w:rFonts w:cs="Arial"/>
                <w:sz w:val="20"/>
                <w:szCs w:val="20"/>
                <w:lang w:val="en-AU"/>
              </w:rPr>
              <w:t xml:space="preserve"> </w:t>
            </w:r>
            <w:r>
              <w:rPr>
                <w:rFonts w:cs="Arial"/>
                <w:sz w:val="20"/>
                <w:szCs w:val="20"/>
                <w:lang w:val="en-AU"/>
              </w:rPr>
              <w:t xml:space="preserve">(e.g. </w:t>
            </w:r>
            <w:r w:rsidRPr="00033C9B">
              <w:rPr>
                <w:rFonts w:cs="Arial"/>
                <w:b/>
                <w:bCs/>
                <w:sz w:val="20"/>
                <w:szCs w:val="20"/>
                <w:lang w:val="en-AU"/>
              </w:rPr>
              <w:t>2 reasons</w:t>
            </w:r>
            <w:r>
              <w:rPr>
                <w:rFonts w:cs="Arial"/>
                <w:sz w:val="20"/>
                <w:szCs w:val="20"/>
                <w:lang w:val="en-AU"/>
              </w:rPr>
              <w:t>)</w:t>
            </w:r>
          </w:p>
        </w:tc>
        <w:tc>
          <w:tcPr>
            <w:tcW w:w="2314" w:type="dxa"/>
          </w:tcPr>
          <w:p w14:paraId="2FBC3269" w14:textId="4E617089" w:rsidR="00C7155F" w:rsidRPr="005C0EA0" w:rsidRDefault="005B191D" w:rsidP="00504D98">
            <w:pPr>
              <w:rPr>
                <w:rFonts w:cs="Arial"/>
                <w:sz w:val="20"/>
                <w:szCs w:val="20"/>
                <w:lang w:val="en-AU"/>
              </w:rPr>
            </w:pPr>
            <w:r>
              <w:rPr>
                <w:rFonts w:cs="Arial"/>
                <w:sz w:val="20"/>
                <w:szCs w:val="20"/>
                <w:lang w:val="en-AU"/>
              </w:rPr>
              <w:t xml:space="preserve">Provides a </w:t>
            </w:r>
            <w:r w:rsidRPr="00033C9B">
              <w:rPr>
                <w:rFonts w:cs="Arial"/>
                <w:b/>
                <w:bCs/>
                <w:sz w:val="20"/>
                <w:szCs w:val="20"/>
                <w:lang w:val="en-AU"/>
              </w:rPr>
              <w:t>clear explanation</w:t>
            </w:r>
            <w:r w:rsidRPr="00927F42">
              <w:rPr>
                <w:rFonts w:cs="Arial"/>
                <w:sz w:val="20"/>
                <w:szCs w:val="20"/>
                <w:lang w:val="en-AU"/>
              </w:rPr>
              <w:t xml:space="preserve"> </w:t>
            </w:r>
            <w:r w:rsidR="006F10CC">
              <w:rPr>
                <w:rFonts w:cs="Arial"/>
                <w:sz w:val="20"/>
                <w:szCs w:val="20"/>
                <w:lang w:val="en-AU"/>
              </w:rPr>
              <w:t>how the food is important to assist with healthy eating</w:t>
            </w:r>
            <w:r w:rsidR="00555662" w:rsidRPr="00C756A2">
              <w:rPr>
                <w:rFonts w:cs="Arial"/>
                <w:sz w:val="20"/>
                <w:szCs w:val="20"/>
                <w:lang w:val="en-AU"/>
              </w:rPr>
              <w:t xml:space="preserve"> </w:t>
            </w:r>
            <w:r>
              <w:rPr>
                <w:rFonts w:cs="Arial"/>
                <w:sz w:val="20"/>
                <w:szCs w:val="20"/>
                <w:lang w:val="en-AU"/>
              </w:rPr>
              <w:t xml:space="preserve">(e.g. </w:t>
            </w:r>
            <w:r w:rsidRPr="00033C9B">
              <w:rPr>
                <w:rFonts w:cs="Arial"/>
                <w:b/>
                <w:bCs/>
                <w:sz w:val="20"/>
                <w:szCs w:val="20"/>
                <w:lang w:val="en-AU"/>
              </w:rPr>
              <w:t>3 reasons</w:t>
            </w:r>
            <w:r>
              <w:rPr>
                <w:rFonts w:cs="Arial"/>
                <w:sz w:val="20"/>
                <w:szCs w:val="20"/>
                <w:lang w:val="en-AU"/>
              </w:rPr>
              <w:t>)</w:t>
            </w:r>
          </w:p>
        </w:tc>
        <w:tc>
          <w:tcPr>
            <w:tcW w:w="2315" w:type="dxa"/>
          </w:tcPr>
          <w:p w14:paraId="61E6C5D4" w14:textId="73740F82" w:rsidR="00C7155F" w:rsidRPr="005C0EA0" w:rsidRDefault="005B191D" w:rsidP="00504D98">
            <w:pPr>
              <w:rPr>
                <w:rFonts w:cs="Arial"/>
                <w:sz w:val="20"/>
                <w:szCs w:val="20"/>
                <w:lang w:val="en-AU"/>
              </w:rPr>
            </w:pPr>
            <w:r>
              <w:rPr>
                <w:rFonts w:cs="Arial"/>
                <w:sz w:val="20"/>
                <w:szCs w:val="20"/>
                <w:lang w:val="en-AU"/>
              </w:rPr>
              <w:t xml:space="preserve">Provides a </w:t>
            </w:r>
            <w:r w:rsidRPr="00033C9B">
              <w:rPr>
                <w:rFonts w:cs="Arial"/>
                <w:b/>
                <w:bCs/>
                <w:sz w:val="20"/>
                <w:szCs w:val="20"/>
                <w:lang w:val="en-AU"/>
              </w:rPr>
              <w:t>detailed explanation</w:t>
            </w:r>
            <w:r w:rsidRPr="00927F42">
              <w:rPr>
                <w:rFonts w:cs="Arial"/>
                <w:sz w:val="20"/>
                <w:szCs w:val="20"/>
                <w:lang w:val="en-AU"/>
              </w:rPr>
              <w:t xml:space="preserve"> of </w:t>
            </w:r>
            <w:r w:rsidR="006F10CC">
              <w:rPr>
                <w:rFonts w:cs="Arial"/>
                <w:sz w:val="20"/>
                <w:szCs w:val="20"/>
                <w:lang w:val="en-AU"/>
              </w:rPr>
              <w:t>how the food is important to assist with healthy eating</w:t>
            </w:r>
            <w:r w:rsidR="006F10CC" w:rsidRPr="00C756A2">
              <w:rPr>
                <w:rFonts w:cs="Arial"/>
                <w:sz w:val="20"/>
                <w:szCs w:val="20"/>
                <w:lang w:val="en-AU"/>
              </w:rPr>
              <w:t xml:space="preserve"> </w:t>
            </w:r>
            <w:r>
              <w:rPr>
                <w:rFonts w:cs="Arial"/>
                <w:sz w:val="20"/>
                <w:szCs w:val="20"/>
                <w:lang w:val="en-AU"/>
              </w:rPr>
              <w:t xml:space="preserve">(e.g. </w:t>
            </w:r>
            <w:r w:rsidRPr="00033C9B">
              <w:rPr>
                <w:rFonts w:cs="Arial"/>
                <w:b/>
                <w:bCs/>
                <w:sz w:val="20"/>
                <w:szCs w:val="20"/>
                <w:lang w:val="en-AU"/>
              </w:rPr>
              <w:t>4+ reasons</w:t>
            </w:r>
            <w:r>
              <w:rPr>
                <w:rFonts w:cs="Arial"/>
                <w:sz w:val="20"/>
                <w:szCs w:val="20"/>
                <w:lang w:val="en-AU"/>
              </w:rPr>
              <w:t>)</w:t>
            </w:r>
          </w:p>
        </w:tc>
      </w:tr>
    </w:tbl>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FD7D" w14:textId="77777777" w:rsidR="009D4D30" w:rsidRDefault="009D4D30">
      <w:pPr>
        <w:spacing w:after="0" w:line="240" w:lineRule="auto"/>
      </w:pPr>
      <w:r>
        <w:separator/>
      </w:r>
    </w:p>
  </w:endnote>
  <w:endnote w:type="continuationSeparator" w:id="0">
    <w:p w14:paraId="639A1608" w14:textId="77777777" w:rsidR="009D4D30" w:rsidRDefault="009D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7777777" w:rsidR="000D5235" w:rsidRDefault="000D5235" w:rsidP="00504D9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2C769" w14:textId="77777777" w:rsidR="000D5235" w:rsidRDefault="000D5235" w:rsidP="00504D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3647" w14:textId="77777777" w:rsidR="009D4D30" w:rsidRDefault="009D4D30">
      <w:pPr>
        <w:spacing w:after="0" w:line="240" w:lineRule="auto"/>
      </w:pPr>
      <w:r>
        <w:separator/>
      </w:r>
    </w:p>
  </w:footnote>
  <w:footnote w:type="continuationSeparator" w:id="0">
    <w:p w14:paraId="12B23865" w14:textId="77777777" w:rsidR="009D4D30" w:rsidRDefault="009D4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9A" w14:textId="25A6B5B2" w:rsidR="008552B6" w:rsidRDefault="008552B6">
    <w:pPr>
      <w:pStyle w:val="Header"/>
    </w:pPr>
    <w:r w:rsidRPr="00B90448">
      <w:rPr>
        <w:noProof/>
      </w:rPr>
      <w:drawing>
        <wp:anchor distT="0" distB="0" distL="114300" distR="114300" simplePos="0" relativeHeight="251658240" behindDoc="0" locked="0" layoutInCell="1" allowOverlap="1" wp14:anchorId="079530A7" wp14:editId="3DD697E0">
          <wp:simplePos x="0" y="0"/>
          <wp:positionH relativeFrom="column">
            <wp:posOffset>-723900</wp:posOffset>
          </wp:positionH>
          <wp:positionV relativeFrom="paragraph">
            <wp:posOffset>-286385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A3A"/>
    <w:multiLevelType w:val="hybridMultilevel"/>
    <w:tmpl w:val="68B6670E"/>
    <w:lvl w:ilvl="0" w:tplc="6B96C8AE">
      <w:start w:val="12"/>
      <w:numFmt w:val="bullet"/>
      <w:lvlText w:val="-"/>
      <w:lvlJc w:val="left"/>
      <w:pPr>
        <w:ind w:left="408" w:hanging="360"/>
      </w:pPr>
      <w:rPr>
        <w:rFonts w:ascii="Arial" w:eastAsia="Calibr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168813C3"/>
    <w:multiLevelType w:val="hybridMultilevel"/>
    <w:tmpl w:val="B1B8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21A87"/>
    <w:multiLevelType w:val="hybridMultilevel"/>
    <w:tmpl w:val="A2704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61EA0"/>
    <w:multiLevelType w:val="hybridMultilevel"/>
    <w:tmpl w:val="0478CE0C"/>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CA089E"/>
    <w:multiLevelType w:val="hybridMultilevel"/>
    <w:tmpl w:val="5D5019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325BE2"/>
    <w:multiLevelType w:val="hybridMultilevel"/>
    <w:tmpl w:val="6E764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BF2E12"/>
    <w:multiLevelType w:val="hybridMultilevel"/>
    <w:tmpl w:val="6A8E4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EF1127"/>
    <w:multiLevelType w:val="hybridMultilevel"/>
    <w:tmpl w:val="407888DE"/>
    <w:lvl w:ilvl="0" w:tplc="F8E042DC">
      <w:numFmt w:val="bullet"/>
      <w:lvlText w:val="-"/>
      <w:lvlJc w:val="left"/>
      <w:pPr>
        <w:ind w:left="408" w:hanging="360"/>
      </w:pPr>
      <w:rPr>
        <w:rFonts w:ascii="Arial" w:eastAsia="Calibr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8" w15:restartNumberingAfterBreak="0">
    <w:nsid w:val="6EF32598"/>
    <w:multiLevelType w:val="hybridMultilevel"/>
    <w:tmpl w:val="F5543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565894">
    <w:abstractNumId w:val="1"/>
  </w:num>
  <w:num w:numId="2" w16cid:durableId="335545611">
    <w:abstractNumId w:val="5"/>
  </w:num>
  <w:num w:numId="3" w16cid:durableId="393508796">
    <w:abstractNumId w:val="3"/>
  </w:num>
  <w:num w:numId="4" w16cid:durableId="139806778">
    <w:abstractNumId w:val="2"/>
  </w:num>
  <w:num w:numId="5" w16cid:durableId="965231477">
    <w:abstractNumId w:val="4"/>
  </w:num>
  <w:num w:numId="6" w16cid:durableId="1018388343">
    <w:abstractNumId w:val="0"/>
  </w:num>
  <w:num w:numId="7" w16cid:durableId="1074006789">
    <w:abstractNumId w:val="7"/>
  </w:num>
  <w:num w:numId="8" w16cid:durableId="1271014694">
    <w:abstractNumId w:val="8"/>
  </w:num>
  <w:num w:numId="9" w16cid:durableId="84917455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486D"/>
    <w:rsid w:val="00007359"/>
    <w:rsid w:val="000126D9"/>
    <w:rsid w:val="00016385"/>
    <w:rsid w:val="00017DF4"/>
    <w:rsid w:val="00017EFE"/>
    <w:rsid w:val="00021289"/>
    <w:rsid w:val="00023BED"/>
    <w:rsid w:val="00023F09"/>
    <w:rsid w:val="00027A20"/>
    <w:rsid w:val="00033C9B"/>
    <w:rsid w:val="00034301"/>
    <w:rsid w:val="00035302"/>
    <w:rsid w:val="00035972"/>
    <w:rsid w:val="000409F0"/>
    <w:rsid w:val="00044670"/>
    <w:rsid w:val="000450E6"/>
    <w:rsid w:val="000477A7"/>
    <w:rsid w:val="00050C6E"/>
    <w:rsid w:val="00051237"/>
    <w:rsid w:val="00053DB5"/>
    <w:rsid w:val="0005480A"/>
    <w:rsid w:val="0006039F"/>
    <w:rsid w:val="00063CA4"/>
    <w:rsid w:val="00064C1E"/>
    <w:rsid w:val="000714A5"/>
    <w:rsid w:val="00073BDA"/>
    <w:rsid w:val="00074A8E"/>
    <w:rsid w:val="00074E1D"/>
    <w:rsid w:val="00075329"/>
    <w:rsid w:val="00075CAB"/>
    <w:rsid w:val="000766B3"/>
    <w:rsid w:val="00081C23"/>
    <w:rsid w:val="00082B11"/>
    <w:rsid w:val="000839A2"/>
    <w:rsid w:val="00091609"/>
    <w:rsid w:val="0009565E"/>
    <w:rsid w:val="000A126B"/>
    <w:rsid w:val="000A1FA0"/>
    <w:rsid w:val="000A40B0"/>
    <w:rsid w:val="000A781B"/>
    <w:rsid w:val="000B1613"/>
    <w:rsid w:val="000B339C"/>
    <w:rsid w:val="000B3BD1"/>
    <w:rsid w:val="000B58A7"/>
    <w:rsid w:val="000B5ED2"/>
    <w:rsid w:val="000B7649"/>
    <w:rsid w:val="000C16F5"/>
    <w:rsid w:val="000C1CDD"/>
    <w:rsid w:val="000C3CD5"/>
    <w:rsid w:val="000C542F"/>
    <w:rsid w:val="000C603E"/>
    <w:rsid w:val="000C69E0"/>
    <w:rsid w:val="000C7E85"/>
    <w:rsid w:val="000D1951"/>
    <w:rsid w:val="000D19D9"/>
    <w:rsid w:val="000D407E"/>
    <w:rsid w:val="000D5235"/>
    <w:rsid w:val="000E2E27"/>
    <w:rsid w:val="000E3213"/>
    <w:rsid w:val="000E5825"/>
    <w:rsid w:val="000F192F"/>
    <w:rsid w:val="000F3628"/>
    <w:rsid w:val="000F3F0D"/>
    <w:rsid w:val="000F4A8C"/>
    <w:rsid w:val="000F56BA"/>
    <w:rsid w:val="000F57DE"/>
    <w:rsid w:val="000F65AA"/>
    <w:rsid w:val="000F6AAF"/>
    <w:rsid w:val="00101A2C"/>
    <w:rsid w:val="00104103"/>
    <w:rsid w:val="00106328"/>
    <w:rsid w:val="00106994"/>
    <w:rsid w:val="00110243"/>
    <w:rsid w:val="001201A4"/>
    <w:rsid w:val="00122B34"/>
    <w:rsid w:val="00122D45"/>
    <w:rsid w:val="001245C0"/>
    <w:rsid w:val="00124B98"/>
    <w:rsid w:val="0012526B"/>
    <w:rsid w:val="00126C6A"/>
    <w:rsid w:val="001301D6"/>
    <w:rsid w:val="00132D9C"/>
    <w:rsid w:val="001353B6"/>
    <w:rsid w:val="001405E2"/>
    <w:rsid w:val="00140F00"/>
    <w:rsid w:val="00141BF7"/>
    <w:rsid w:val="001442B8"/>
    <w:rsid w:val="00153423"/>
    <w:rsid w:val="00154A35"/>
    <w:rsid w:val="0015515D"/>
    <w:rsid w:val="00160BBA"/>
    <w:rsid w:val="00161A37"/>
    <w:rsid w:val="00163D91"/>
    <w:rsid w:val="00164B60"/>
    <w:rsid w:val="00166ED9"/>
    <w:rsid w:val="00170A9B"/>
    <w:rsid w:val="001731A2"/>
    <w:rsid w:val="00177EA2"/>
    <w:rsid w:val="00181AB7"/>
    <w:rsid w:val="00183306"/>
    <w:rsid w:val="00191E0F"/>
    <w:rsid w:val="001B2E05"/>
    <w:rsid w:val="001C229F"/>
    <w:rsid w:val="001C2AA6"/>
    <w:rsid w:val="001C2D06"/>
    <w:rsid w:val="001C3310"/>
    <w:rsid w:val="001C5405"/>
    <w:rsid w:val="001D30CA"/>
    <w:rsid w:val="001D4A03"/>
    <w:rsid w:val="001E0AE4"/>
    <w:rsid w:val="001E11D5"/>
    <w:rsid w:val="001E1473"/>
    <w:rsid w:val="001E21A5"/>
    <w:rsid w:val="001E3680"/>
    <w:rsid w:val="001E38EF"/>
    <w:rsid w:val="001E7A8E"/>
    <w:rsid w:val="001F1EC2"/>
    <w:rsid w:val="001F205C"/>
    <w:rsid w:val="001F32D4"/>
    <w:rsid w:val="001F3973"/>
    <w:rsid w:val="001F41D8"/>
    <w:rsid w:val="001F5765"/>
    <w:rsid w:val="001F5B7C"/>
    <w:rsid w:val="001F6B68"/>
    <w:rsid w:val="001F6D9D"/>
    <w:rsid w:val="001F7AE1"/>
    <w:rsid w:val="00203993"/>
    <w:rsid w:val="0021022E"/>
    <w:rsid w:val="00211ABF"/>
    <w:rsid w:val="002123F7"/>
    <w:rsid w:val="00213B47"/>
    <w:rsid w:val="00214DC8"/>
    <w:rsid w:val="00216EF5"/>
    <w:rsid w:val="00222625"/>
    <w:rsid w:val="00224B96"/>
    <w:rsid w:val="00225AC2"/>
    <w:rsid w:val="00226ADD"/>
    <w:rsid w:val="00226CBF"/>
    <w:rsid w:val="002311F9"/>
    <w:rsid w:val="002316EB"/>
    <w:rsid w:val="0023177C"/>
    <w:rsid w:val="00231E56"/>
    <w:rsid w:val="00232550"/>
    <w:rsid w:val="002326A6"/>
    <w:rsid w:val="002333FC"/>
    <w:rsid w:val="0023461F"/>
    <w:rsid w:val="0023588C"/>
    <w:rsid w:val="00235ADC"/>
    <w:rsid w:val="00235B5F"/>
    <w:rsid w:val="00236745"/>
    <w:rsid w:val="002375D7"/>
    <w:rsid w:val="0023771C"/>
    <w:rsid w:val="00240B65"/>
    <w:rsid w:val="00241228"/>
    <w:rsid w:val="002436E6"/>
    <w:rsid w:val="0024642F"/>
    <w:rsid w:val="00250714"/>
    <w:rsid w:val="00266173"/>
    <w:rsid w:val="002708C0"/>
    <w:rsid w:val="00272AF7"/>
    <w:rsid w:val="00272B18"/>
    <w:rsid w:val="002746E9"/>
    <w:rsid w:val="00275CA3"/>
    <w:rsid w:val="00277A0C"/>
    <w:rsid w:val="00277D50"/>
    <w:rsid w:val="002816DB"/>
    <w:rsid w:val="00283747"/>
    <w:rsid w:val="00285338"/>
    <w:rsid w:val="0028661C"/>
    <w:rsid w:val="0028697A"/>
    <w:rsid w:val="00291BA7"/>
    <w:rsid w:val="00294527"/>
    <w:rsid w:val="002A1ABC"/>
    <w:rsid w:val="002A4CB2"/>
    <w:rsid w:val="002A6F2B"/>
    <w:rsid w:val="002B21C7"/>
    <w:rsid w:val="002B40B8"/>
    <w:rsid w:val="002B4D6A"/>
    <w:rsid w:val="002C05D3"/>
    <w:rsid w:val="002C1C64"/>
    <w:rsid w:val="002C4134"/>
    <w:rsid w:val="002C5C29"/>
    <w:rsid w:val="002D0D8C"/>
    <w:rsid w:val="002D1E54"/>
    <w:rsid w:val="002D66D1"/>
    <w:rsid w:val="002D7051"/>
    <w:rsid w:val="002E1A93"/>
    <w:rsid w:val="002F169D"/>
    <w:rsid w:val="002F4243"/>
    <w:rsid w:val="002F6ECF"/>
    <w:rsid w:val="002F7CAE"/>
    <w:rsid w:val="00303721"/>
    <w:rsid w:val="00310828"/>
    <w:rsid w:val="003111CE"/>
    <w:rsid w:val="00320706"/>
    <w:rsid w:val="00322D2D"/>
    <w:rsid w:val="00322FA2"/>
    <w:rsid w:val="00331445"/>
    <w:rsid w:val="00334426"/>
    <w:rsid w:val="00335601"/>
    <w:rsid w:val="00336DF5"/>
    <w:rsid w:val="00340460"/>
    <w:rsid w:val="00343B55"/>
    <w:rsid w:val="003518C1"/>
    <w:rsid w:val="00351F6A"/>
    <w:rsid w:val="00356182"/>
    <w:rsid w:val="003576E4"/>
    <w:rsid w:val="00362508"/>
    <w:rsid w:val="00363D4E"/>
    <w:rsid w:val="0036522A"/>
    <w:rsid w:val="0036702A"/>
    <w:rsid w:val="0036777B"/>
    <w:rsid w:val="00373AB9"/>
    <w:rsid w:val="00376C17"/>
    <w:rsid w:val="00376F9A"/>
    <w:rsid w:val="00385E51"/>
    <w:rsid w:val="00387753"/>
    <w:rsid w:val="0039376B"/>
    <w:rsid w:val="00395ABA"/>
    <w:rsid w:val="00396E37"/>
    <w:rsid w:val="003A06B9"/>
    <w:rsid w:val="003A138C"/>
    <w:rsid w:val="003A43A8"/>
    <w:rsid w:val="003B0C6F"/>
    <w:rsid w:val="003B299F"/>
    <w:rsid w:val="003B2B7F"/>
    <w:rsid w:val="003B751A"/>
    <w:rsid w:val="003C346D"/>
    <w:rsid w:val="003D103F"/>
    <w:rsid w:val="003D2108"/>
    <w:rsid w:val="003D662A"/>
    <w:rsid w:val="003D766D"/>
    <w:rsid w:val="003E428A"/>
    <w:rsid w:val="003E76AB"/>
    <w:rsid w:val="003F0348"/>
    <w:rsid w:val="003F2D6B"/>
    <w:rsid w:val="003F3CA6"/>
    <w:rsid w:val="003F4B08"/>
    <w:rsid w:val="00400EED"/>
    <w:rsid w:val="00403A11"/>
    <w:rsid w:val="00407109"/>
    <w:rsid w:val="00410161"/>
    <w:rsid w:val="004135E1"/>
    <w:rsid w:val="00413BEF"/>
    <w:rsid w:val="004168BD"/>
    <w:rsid w:val="004205D1"/>
    <w:rsid w:val="00420E3E"/>
    <w:rsid w:val="00424EBE"/>
    <w:rsid w:val="00424FEA"/>
    <w:rsid w:val="00427A08"/>
    <w:rsid w:val="00432AD3"/>
    <w:rsid w:val="0043324D"/>
    <w:rsid w:val="00441B0E"/>
    <w:rsid w:val="00444B98"/>
    <w:rsid w:val="00455124"/>
    <w:rsid w:val="004563B9"/>
    <w:rsid w:val="00456BDC"/>
    <w:rsid w:val="00456BF6"/>
    <w:rsid w:val="004578B4"/>
    <w:rsid w:val="00460A60"/>
    <w:rsid w:val="0046255A"/>
    <w:rsid w:val="00462B7D"/>
    <w:rsid w:val="004660EF"/>
    <w:rsid w:val="00467333"/>
    <w:rsid w:val="00467B3D"/>
    <w:rsid w:val="00471F11"/>
    <w:rsid w:val="00472C80"/>
    <w:rsid w:val="00474863"/>
    <w:rsid w:val="00477ADB"/>
    <w:rsid w:val="00477E1B"/>
    <w:rsid w:val="00480138"/>
    <w:rsid w:val="00484CCC"/>
    <w:rsid w:val="004877D5"/>
    <w:rsid w:val="00491B69"/>
    <w:rsid w:val="00491C22"/>
    <w:rsid w:val="00495723"/>
    <w:rsid w:val="00495C09"/>
    <w:rsid w:val="00496518"/>
    <w:rsid w:val="004A00A0"/>
    <w:rsid w:val="004A4D75"/>
    <w:rsid w:val="004A70F3"/>
    <w:rsid w:val="004A7F1E"/>
    <w:rsid w:val="004B11BA"/>
    <w:rsid w:val="004B12E7"/>
    <w:rsid w:val="004B271F"/>
    <w:rsid w:val="004B5370"/>
    <w:rsid w:val="004B7AD2"/>
    <w:rsid w:val="004C12BE"/>
    <w:rsid w:val="004C3A79"/>
    <w:rsid w:val="004C55E7"/>
    <w:rsid w:val="004C5643"/>
    <w:rsid w:val="004C5F93"/>
    <w:rsid w:val="004C71FC"/>
    <w:rsid w:val="004C77CD"/>
    <w:rsid w:val="004D08D3"/>
    <w:rsid w:val="004D23F4"/>
    <w:rsid w:val="004D59BC"/>
    <w:rsid w:val="004E2982"/>
    <w:rsid w:val="004E3CDA"/>
    <w:rsid w:val="004E6BB9"/>
    <w:rsid w:val="004E73BF"/>
    <w:rsid w:val="004F1CDA"/>
    <w:rsid w:val="004F3E39"/>
    <w:rsid w:val="004F43D8"/>
    <w:rsid w:val="004F6826"/>
    <w:rsid w:val="004F736E"/>
    <w:rsid w:val="004F794B"/>
    <w:rsid w:val="00500C10"/>
    <w:rsid w:val="00501D96"/>
    <w:rsid w:val="00501F43"/>
    <w:rsid w:val="005047DF"/>
    <w:rsid w:val="00504D98"/>
    <w:rsid w:val="00507337"/>
    <w:rsid w:val="00511FD7"/>
    <w:rsid w:val="0052213C"/>
    <w:rsid w:val="00523011"/>
    <w:rsid w:val="00525B3F"/>
    <w:rsid w:val="00526CD9"/>
    <w:rsid w:val="005272D0"/>
    <w:rsid w:val="00527648"/>
    <w:rsid w:val="00530010"/>
    <w:rsid w:val="00531E88"/>
    <w:rsid w:val="00534610"/>
    <w:rsid w:val="005352AF"/>
    <w:rsid w:val="00535728"/>
    <w:rsid w:val="005363F8"/>
    <w:rsid w:val="00537F2E"/>
    <w:rsid w:val="005414F3"/>
    <w:rsid w:val="005421E5"/>
    <w:rsid w:val="00543230"/>
    <w:rsid w:val="00550A30"/>
    <w:rsid w:val="00551B31"/>
    <w:rsid w:val="00552224"/>
    <w:rsid w:val="00553A12"/>
    <w:rsid w:val="00555662"/>
    <w:rsid w:val="00557ABC"/>
    <w:rsid w:val="005604BF"/>
    <w:rsid w:val="00560955"/>
    <w:rsid w:val="005614C6"/>
    <w:rsid w:val="00572363"/>
    <w:rsid w:val="00574068"/>
    <w:rsid w:val="005763D0"/>
    <w:rsid w:val="0057688E"/>
    <w:rsid w:val="00576BE6"/>
    <w:rsid w:val="0058053A"/>
    <w:rsid w:val="00581735"/>
    <w:rsid w:val="00581ECC"/>
    <w:rsid w:val="0058218B"/>
    <w:rsid w:val="00582548"/>
    <w:rsid w:val="00583F97"/>
    <w:rsid w:val="005951FF"/>
    <w:rsid w:val="00596F66"/>
    <w:rsid w:val="00597474"/>
    <w:rsid w:val="005A11B3"/>
    <w:rsid w:val="005A147E"/>
    <w:rsid w:val="005A2087"/>
    <w:rsid w:val="005A645B"/>
    <w:rsid w:val="005A6B2A"/>
    <w:rsid w:val="005A7660"/>
    <w:rsid w:val="005B191D"/>
    <w:rsid w:val="005B74A1"/>
    <w:rsid w:val="005C0977"/>
    <w:rsid w:val="005C0EA0"/>
    <w:rsid w:val="005C13C5"/>
    <w:rsid w:val="005C28A7"/>
    <w:rsid w:val="005C7566"/>
    <w:rsid w:val="005D1CF9"/>
    <w:rsid w:val="005D5248"/>
    <w:rsid w:val="005E1745"/>
    <w:rsid w:val="005E1AD0"/>
    <w:rsid w:val="005E1F3B"/>
    <w:rsid w:val="005E2A58"/>
    <w:rsid w:val="005E5F66"/>
    <w:rsid w:val="005F0307"/>
    <w:rsid w:val="005F0808"/>
    <w:rsid w:val="005F1455"/>
    <w:rsid w:val="005F28AD"/>
    <w:rsid w:val="005F4519"/>
    <w:rsid w:val="005F49D6"/>
    <w:rsid w:val="005F7581"/>
    <w:rsid w:val="006030C6"/>
    <w:rsid w:val="00603C96"/>
    <w:rsid w:val="00604125"/>
    <w:rsid w:val="006102B3"/>
    <w:rsid w:val="006129D3"/>
    <w:rsid w:val="00615F9E"/>
    <w:rsid w:val="00617C07"/>
    <w:rsid w:val="00617ED4"/>
    <w:rsid w:val="00623403"/>
    <w:rsid w:val="00630082"/>
    <w:rsid w:val="006308E8"/>
    <w:rsid w:val="00633217"/>
    <w:rsid w:val="0063572A"/>
    <w:rsid w:val="006440BF"/>
    <w:rsid w:val="00644B36"/>
    <w:rsid w:val="00646409"/>
    <w:rsid w:val="00647290"/>
    <w:rsid w:val="00653058"/>
    <w:rsid w:val="00654B91"/>
    <w:rsid w:val="00660B65"/>
    <w:rsid w:val="00661D2B"/>
    <w:rsid w:val="00663DFF"/>
    <w:rsid w:val="0067306C"/>
    <w:rsid w:val="006732DF"/>
    <w:rsid w:val="00674DE5"/>
    <w:rsid w:val="00680228"/>
    <w:rsid w:val="00681BA8"/>
    <w:rsid w:val="006824C0"/>
    <w:rsid w:val="00685B65"/>
    <w:rsid w:val="006860DF"/>
    <w:rsid w:val="00692BD0"/>
    <w:rsid w:val="00693252"/>
    <w:rsid w:val="00693C97"/>
    <w:rsid w:val="0069535C"/>
    <w:rsid w:val="006953F2"/>
    <w:rsid w:val="00697164"/>
    <w:rsid w:val="006A0B74"/>
    <w:rsid w:val="006A0F5B"/>
    <w:rsid w:val="006A30F0"/>
    <w:rsid w:val="006A7306"/>
    <w:rsid w:val="006A7818"/>
    <w:rsid w:val="006B20FA"/>
    <w:rsid w:val="006B49AE"/>
    <w:rsid w:val="006B6F03"/>
    <w:rsid w:val="006B70CD"/>
    <w:rsid w:val="006C2459"/>
    <w:rsid w:val="006C303F"/>
    <w:rsid w:val="006D28D8"/>
    <w:rsid w:val="006D37ED"/>
    <w:rsid w:val="006D4D25"/>
    <w:rsid w:val="006D568C"/>
    <w:rsid w:val="006E4E35"/>
    <w:rsid w:val="006E5BB7"/>
    <w:rsid w:val="006E74F4"/>
    <w:rsid w:val="006E7DFE"/>
    <w:rsid w:val="006F0E71"/>
    <w:rsid w:val="006F10CC"/>
    <w:rsid w:val="006F21E1"/>
    <w:rsid w:val="006F26E9"/>
    <w:rsid w:val="006F330C"/>
    <w:rsid w:val="00700C9D"/>
    <w:rsid w:val="007017EE"/>
    <w:rsid w:val="00702194"/>
    <w:rsid w:val="00702C96"/>
    <w:rsid w:val="00704674"/>
    <w:rsid w:val="007047AE"/>
    <w:rsid w:val="00710946"/>
    <w:rsid w:val="007139D5"/>
    <w:rsid w:val="0071401C"/>
    <w:rsid w:val="00725022"/>
    <w:rsid w:val="007269CD"/>
    <w:rsid w:val="00730368"/>
    <w:rsid w:val="00733972"/>
    <w:rsid w:val="00736DDE"/>
    <w:rsid w:val="00736F6B"/>
    <w:rsid w:val="00742171"/>
    <w:rsid w:val="00751A0F"/>
    <w:rsid w:val="007553EE"/>
    <w:rsid w:val="007556AE"/>
    <w:rsid w:val="007560C2"/>
    <w:rsid w:val="0076089D"/>
    <w:rsid w:val="007627C9"/>
    <w:rsid w:val="00766E22"/>
    <w:rsid w:val="007672EA"/>
    <w:rsid w:val="007736E5"/>
    <w:rsid w:val="00775013"/>
    <w:rsid w:val="0077713B"/>
    <w:rsid w:val="007815FF"/>
    <w:rsid w:val="00781EC1"/>
    <w:rsid w:val="00783908"/>
    <w:rsid w:val="00784CDD"/>
    <w:rsid w:val="00790727"/>
    <w:rsid w:val="00791543"/>
    <w:rsid w:val="00792A88"/>
    <w:rsid w:val="00792B07"/>
    <w:rsid w:val="00792CDA"/>
    <w:rsid w:val="007931BE"/>
    <w:rsid w:val="00793F20"/>
    <w:rsid w:val="00794531"/>
    <w:rsid w:val="00794714"/>
    <w:rsid w:val="00796510"/>
    <w:rsid w:val="007A0851"/>
    <w:rsid w:val="007A2482"/>
    <w:rsid w:val="007A4E70"/>
    <w:rsid w:val="007A734A"/>
    <w:rsid w:val="007A7F18"/>
    <w:rsid w:val="007B1224"/>
    <w:rsid w:val="007B3E4A"/>
    <w:rsid w:val="007B6494"/>
    <w:rsid w:val="007B698A"/>
    <w:rsid w:val="007B6C83"/>
    <w:rsid w:val="007B6E5D"/>
    <w:rsid w:val="007B7DFF"/>
    <w:rsid w:val="007C01B0"/>
    <w:rsid w:val="007C046D"/>
    <w:rsid w:val="007C41A9"/>
    <w:rsid w:val="007D393D"/>
    <w:rsid w:val="007D7774"/>
    <w:rsid w:val="007E365E"/>
    <w:rsid w:val="007E3D5D"/>
    <w:rsid w:val="007E69FB"/>
    <w:rsid w:val="007E7B66"/>
    <w:rsid w:val="007E7CAD"/>
    <w:rsid w:val="007F0030"/>
    <w:rsid w:val="007F04E3"/>
    <w:rsid w:val="007F1341"/>
    <w:rsid w:val="007F3164"/>
    <w:rsid w:val="007F63F7"/>
    <w:rsid w:val="007F7450"/>
    <w:rsid w:val="00802852"/>
    <w:rsid w:val="00804C47"/>
    <w:rsid w:val="0080654E"/>
    <w:rsid w:val="00810D9D"/>
    <w:rsid w:val="00811D7C"/>
    <w:rsid w:val="00812FA1"/>
    <w:rsid w:val="008215D9"/>
    <w:rsid w:val="00821F3C"/>
    <w:rsid w:val="0082268C"/>
    <w:rsid w:val="00822C61"/>
    <w:rsid w:val="008242BA"/>
    <w:rsid w:val="008246D7"/>
    <w:rsid w:val="0083254B"/>
    <w:rsid w:val="00834492"/>
    <w:rsid w:val="00834F21"/>
    <w:rsid w:val="008406D4"/>
    <w:rsid w:val="00841FF8"/>
    <w:rsid w:val="00842319"/>
    <w:rsid w:val="008428CE"/>
    <w:rsid w:val="00843021"/>
    <w:rsid w:val="008454DF"/>
    <w:rsid w:val="008460BC"/>
    <w:rsid w:val="0084616E"/>
    <w:rsid w:val="008467B2"/>
    <w:rsid w:val="008474BC"/>
    <w:rsid w:val="00847E60"/>
    <w:rsid w:val="00850983"/>
    <w:rsid w:val="0085480F"/>
    <w:rsid w:val="008552B6"/>
    <w:rsid w:val="00855E1E"/>
    <w:rsid w:val="00865F17"/>
    <w:rsid w:val="0086741C"/>
    <w:rsid w:val="00867763"/>
    <w:rsid w:val="00876EA0"/>
    <w:rsid w:val="00884E5B"/>
    <w:rsid w:val="008857A4"/>
    <w:rsid w:val="008857DC"/>
    <w:rsid w:val="008863C3"/>
    <w:rsid w:val="008877AE"/>
    <w:rsid w:val="0089037A"/>
    <w:rsid w:val="00893E86"/>
    <w:rsid w:val="00894AC6"/>
    <w:rsid w:val="008A033B"/>
    <w:rsid w:val="008A2ABE"/>
    <w:rsid w:val="008A4BB7"/>
    <w:rsid w:val="008A5C59"/>
    <w:rsid w:val="008A7893"/>
    <w:rsid w:val="008B3C2C"/>
    <w:rsid w:val="008B5C00"/>
    <w:rsid w:val="008B69C4"/>
    <w:rsid w:val="008B6AD2"/>
    <w:rsid w:val="008B6F2F"/>
    <w:rsid w:val="008B7756"/>
    <w:rsid w:val="008C1419"/>
    <w:rsid w:val="008C3537"/>
    <w:rsid w:val="008C53F1"/>
    <w:rsid w:val="008C624D"/>
    <w:rsid w:val="008D0AA1"/>
    <w:rsid w:val="008D1A16"/>
    <w:rsid w:val="008D599A"/>
    <w:rsid w:val="008D7C30"/>
    <w:rsid w:val="008E0215"/>
    <w:rsid w:val="008E0D5C"/>
    <w:rsid w:val="008E3701"/>
    <w:rsid w:val="008E42D5"/>
    <w:rsid w:val="008E5DDB"/>
    <w:rsid w:val="008E6F09"/>
    <w:rsid w:val="008F499E"/>
    <w:rsid w:val="008F79E4"/>
    <w:rsid w:val="009006A3"/>
    <w:rsid w:val="00901953"/>
    <w:rsid w:val="00901B9D"/>
    <w:rsid w:val="00901D9B"/>
    <w:rsid w:val="00902740"/>
    <w:rsid w:val="00913A74"/>
    <w:rsid w:val="00920F51"/>
    <w:rsid w:val="00924C84"/>
    <w:rsid w:val="00926F7A"/>
    <w:rsid w:val="009278F6"/>
    <w:rsid w:val="00931667"/>
    <w:rsid w:val="0093257E"/>
    <w:rsid w:val="009333DB"/>
    <w:rsid w:val="00934FCF"/>
    <w:rsid w:val="00936F1D"/>
    <w:rsid w:val="00942C74"/>
    <w:rsid w:val="00951037"/>
    <w:rsid w:val="00951F2A"/>
    <w:rsid w:val="00955909"/>
    <w:rsid w:val="00956BD7"/>
    <w:rsid w:val="00957652"/>
    <w:rsid w:val="00961B5F"/>
    <w:rsid w:val="00963026"/>
    <w:rsid w:val="0096599C"/>
    <w:rsid w:val="00967159"/>
    <w:rsid w:val="009715B2"/>
    <w:rsid w:val="00972E91"/>
    <w:rsid w:val="009760C3"/>
    <w:rsid w:val="00981BAA"/>
    <w:rsid w:val="00986C48"/>
    <w:rsid w:val="00990340"/>
    <w:rsid w:val="00992DC7"/>
    <w:rsid w:val="00993B04"/>
    <w:rsid w:val="00997451"/>
    <w:rsid w:val="009A2B1F"/>
    <w:rsid w:val="009A78CD"/>
    <w:rsid w:val="009B11CC"/>
    <w:rsid w:val="009B2B4F"/>
    <w:rsid w:val="009B3698"/>
    <w:rsid w:val="009B5274"/>
    <w:rsid w:val="009B7B83"/>
    <w:rsid w:val="009C11E8"/>
    <w:rsid w:val="009C176B"/>
    <w:rsid w:val="009C372A"/>
    <w:rsid w:val="009C4193"/>
    <w:rsid w:val="009C71DA"/>
    <w:rsid w:val="009C7396"/>
    <w:rsid w:val="009D2EF4"/>
    <w:rsid w:val="009D4D30"/>
    <w:rsid w:val="009D5539"/>
    <w:rsid w:val="009E0FDA"/>
    <w:rsid w:val="009E109B"/>
    <w:rsid w:val="009E151D"/>
    <w:rsid w:val="009E1E5A"/>
    <w:rsid w:val="009E2309"/>
    <w:rsid w:val="009E325C"/>
    <w:rsid w:val="009E4ADB"/>
    <w:rsid w:val="009E4D0E"/>
    <w:rsid w:val="009E6863"/>
    <w:rsid w:val="009E6B8A"/>
    <w:rsid w:val="009F0C9F"/>
    <w:rsid w:val="009F462D"/>
    <w:rsid w:val="009F5CF0"/>
    <w:rsid w:val="009F608A"/>
    <w:rsid w:val="00A001B6"/>
    <w:rsid w:val="00A01C05"/>
    <w:rsid w:val="00A0267E"/>
    <w:rsid w:val="00A02D4E"/>
    <w:rsid w:val="00A104A5"/>
    <w:rsid w:val="00A10929"/>
    <w:rsid w:val="00A1166E"/>
    <w:rsid w:val="00A117D5"/>
    <w:rsid w:val="00A159CD"/>
    <w:rsid w:val="00A24E3C"/>
    <w:rsid w:val="00A27E15"/>
    <w:rsid w:val="00A407F4"/>
    <w:rsid w:val="00A4243A"/>
    <w:rsid w:val="00A44227"/>
    <w:rsid w:val="00A44B8E"/>
    <w:rsid w:val="00A46C42"/>
    <w:rsid w:val="00A46CD7"/>
    <w:rsid w:val="00A47021"/>
    <w:rsid w:val="00A6251E"/>
    <w:rsid w:val="00A700EF"/>
    <w:rsid w:val="00A70AE0"/>
    <w:rsid w:val="00A70CAA"/>
    <w:rsid w:val="00A757F1"/>
    <w:rsid w:val="00A82A2E"/>
    <w:rsid w:val="00A82FB9"/>
    <w:rsid w:val="00A83F6F"/>
    <w:rsid w:val="00A91254"/>
    <w:rsid w:val="00A91AD3"/>
    <w:rsid w:val="00A92838"/>
    <w:rsid w:val="00A94227"/>
    <w:rsid w:val="00AA033D"/>
    <w:rsid w:val="00AA235C"/>
    <w:rsid w:val="00AA2438"/>
    <w:rsid w:val="00AA2743"/>
    <w:rsid w:val="00AA287F"/>
    <w:rsid w:val="00AA294E"/>
    <w:rsid w:val="00AA4819"/>
    <w:rsid w:val="00AB0029"/>
    <w:rsid w:val="00AB0448"/>
    <w:rsid w:val="00AB16B3"/>
    <w:rsid w:val="00AB1E2D"/>
    <w:rsid w:val="00AB41DF"/>
    <w:rsid w:val="00AB51A7"/>
    <w:rsid w:val="00AC0F66"/>
    <w:rsid w:val="00AC170B"/>
    <w:rsid w:val="00AC35D6"/>
    <w:rsid w:val="00AC3B0B"/>
    <w:rsid w:val="00AC3C0A"/>
    <w:rsid w:val="00AC6D8E"/>
    <w:rsid w:val="00AD05CF"/>
    <w:rsid w:val="00AD0E26"/>
    <w:rsid w:val="00AD1A2F"/>
    <w:rsid w:val="00AD1B80"/>
    <w:rsid w:val="00AD210C"/>
    <w:rsid w:val="00AD2EED"/>
    <w:rsid w:val="00AD4E7B"/>
    <w:rsid w:val="00AE031F"/>
    <w:rsid w:val="00AE26E8"/>
    <w:rsid w:val="00AE31C0"/>
    <w:rsid w:val="00AE49DC"/>
    <w:rsid w:val="00AE56BE"/>
    <w:rsid w:val="00AF46CC"/>
    <w:rsid w:val="00AF61A5"/>
    <w:rsid w:val="00AF678F"/>
    <w:rsid w:val="00B024FD"/>
    <w:rsid w:val="00B03AD9"/>
    <w:rsid w:val="00B0415F"/>
    <w:rsid w:val="00B046BA"/>
    <w:rsid w:val="00B049A6"/>
    <w:rsid w:val="00B0517F"/>
    <w:rsid w:val="00B06E8B"/>
    <w:rsid w:val="00B1036D"/>
    <w:rsid w:val="00B1528A"/>
    <w:rsid w:val="00B20BD7"/>
    <w:rsid w:val="00B22E0F"/>
    <w:rsid w:val="00B24036"/>
    <w:rsid w:val="00B2731B"/>
    <w:rsid w:val="00B27E7E"/>
    <w:rsid w:val="00B32673"/>
    <w:rsid w:val="00B326AA"/>
    <w:rsid w:val="00B343A7"/>
    <w:rsid w:val="00B4290C"/>
    <w:rsid w:val="00B512C6"/>
    <w:rsid w:val="00B512FB"/>
    <w:rsid w:val="00B5283E"/>
    <w:rsid w:val="00B54F9B"/>
    <w:rsid w:val="00B60664"/>
    <w:rsid w:val="00B64E07"/>
    <w:rsid w:val="00B66F4E"/>
    <w:rsid w:val="00B67E71"/>
    <w:rsid w:val="00B733E4"/>
    <w:rsid w:val="00B74511"/>
    <w:rsid w:val="00B76F39"/>
    <w:rsid w:val="00B83589"/>
    <w:rsid w:val="00B8755D"/>
    <w:rsid w:val="00B91748"/>
    <w:rsid w:val="00B91F61"/>
    <w:rsid w:val="00B96607"/>
    <w:rsid w:val="00BA0AC5"/>
    <w:rsid w:val="00BA4E95"/>
    <w:rsid w:val="00BA50F7"/>
    <w:rsid w:val="00BA7DAF"/>
    <w:rsid w:val="00BB26CE"/>
    <w:rsid w:val="00BB2732"/>
    <w:rsid w:val="00BB3596"/>
    <w:rsid w:val="00BB545D"/>
    <w:rsid w:val="00BB6A96"/>
    <w:rsid w:val="00BB7BEC"/>
    <w:rsid w:val="00BC243B"/>
    <w:rsid w:val="00BC2AFE"/>
    <w:rsid w:val="00BC3AD7"/>
    <w:rsid w:val="00BD297E"/>
    <w:rsid w:val="00BD4920"/>
    <w:rsid w:val="00BD6CB3"/>
    <w:rsid w:val="00BD7149"/>
    <w:rsid w:val="00BD7A28"/>
    <w:rsid w:val="00BE14F8"/>
    <w:rsid w:val="00BE259F"/>
    <w:rsid w:val="00BE57B8"/>
    <w:rsid w:val="00BE6A93"/>
    <w:rsid w:val="00BE75B9"/>
    <w:rsid w:val="00BF00CC"/>
    <w:rsid w:val="00BF120B"/>
    <w:rsid w:val="00BF3806"/>
    <w:rsid w:val="00BF5356"/>
    <w:rsid w:val="00BF5BC3"/>
    <w:rsid w:val="00BF6DE3"/>
    <w:rsid w:val="00C05948"/>
    <w:rsid w:val="00C07077"/>
    <w:rsid w:val="00C138A1"/>
    <w:rsid w:val="00C25941"/>
    <w:rsid w:val="00C25C28"/>
    <w:rsid w:val="00C308F4"/>
    <w:rsid w:val="00C40C9B"/>
    <w:rsid w:val="00C4302B"/>
    <w:rsid w:val="00C473C7"/>
    <w:rsid w:val="00C477FE"/>
    <w:rsid w:val="00C47C61"/>
    <w:rsid w:val="00C50AD1"/>
    <w:rsid w:val="00C51BA3"/>
    <w:rsid w:val="00C524F9"/>
    <w:rsid w:val="00C52EFE"/>
    <w:rsid w:val="00C534F9"/>
    <w:rsid w:val="00C6098B"/>
    <w:rsid w:val="00C64D97"/>
    <w:rsid w:val="00C7136A"/>
    <w:rsid w:val="00C7155F"/>
    <w:rsid w:val="00C74F06"/>
    <w:rsid w:val="00C76426"/>
    <w:rsid w:val="00C767E5"/>
    <w:rsid w:val="00C8063F"/>
    <w:rsid w:val="00C81F62"/>
    <w:rsid w:val="00C82313"/>
    <w:rsid w:val="00C83EAA"/>
    <w:rsid w:val="00C84CCC"/>
    <w:rsid w:val="00C87AD0"/>
    <w:rsid w:val="00C87B6B"/>
    <w:rsid w:val="00C92F90"/>
    <w:rsid w:val="00C9365C"/>
    <w:rsid w:val="00CA0EF9"/>
    <w:rsid w:val="00CA1709"/>
    <w:rsid w:val="00CA39E1"/>
    <w:rsid w:val="00CA3E6C"/>
    <w:rsid w:val="00CA6791"/>
    <w:rsid w:val="00CA6BD6"/>
    <w:rsid w:val="00CA76AF"/>
    <w:rsid w:val="00CA78EF"/>
    <w:rsid w:val="00CB268D"/>
    <w:rsid w:val="00CB2C83"/>
    <w:rsid w:val="00CB3792"/>
    <w:rsid w:val="00CB6520"/>
    <w:rsid w:val="00CC3042"/>
    <w:rsid w:val="00CC460D"/>
    <w:rsid w:val="00CC7BD2"/>
    <w:rsid w:val="00CD304E"/>
    <w:rsid w:val="00CE77A6"/>
    <w:rsid w:val="00CF08EC"/>
    <w:rsid w:val="00CF5B70"/>
    <w:rsid w:val="00D00227"/>
    <w:rsid w:val="00D00DCB"/>
    <w:rsid w:val="00D05122"/>
    <w:rsid w:val="00D0653F"/>
    <w:rsid w:val="00D069D8"/>
    <w:rsid w:val="00D06E63"/>
    <w:rsid w:val="00D10A3A"/>
    <w:rsid w:val="00D13104"/>
    <w:rsid w:val="00D15CF2"/>
    <w:rsid w:val="00D17A0A"/>
    <w:rsid w:val="00D227E4"/>
    <w:rsid w:val="00D2437E"/>
    <w:rsid w:val="00D25F72"/>
    <w:rsid w:val="00D35B76"/>
    <w:rsid w:val="00D3727A"/>
    <w:rsid w:val="00D468DC"/>
    <w:rsid w:val="00D50A9F"/>
    <w:rsid w:val="00D53B35"/>
    <w:rsid w:val="00D55C20"/>
    <w:rsid w:val="00D56736"/>
    <w:rsid w:val="00D56D17"/>
    <w:rsid w:val="00D57FC6"/>
    <w:rsid w:val="00D6144E"/>
    <w:rsid w:val="00D62450"/>
    <w:rsid w:val="00D634BD"/>
    <w:rsid w:val="00D64B8E"/>
    <w:rsid w:val="00D64FF0"/>
    <w:rsid w:val="00D665DA"/>
    <w:rsid w:val="00D7115D"/>
    <w:rsid w:val="00D72E84"/>
    <w:rsid w:val="00D75D87"/>
    <w:rsid w:val="00D75D88"/>
    <w:rsid w:val="00D77724"/>
    <w:rsid w:val="00D828E7"/>
    <w:rsid w:val="00D83747"/>
    <w:rsid w:val="00D85A00"/>
    <w:rsid w:val="00D861EF"/>
    <w:rsid w:val="00D87939"/>
    <w:rsid w:val="00D87C47"/>
    <w:rsid w:val="00D91222"/>
    <w:rsid w:val="00D929EE"/>
    <w:rsid w:val="00D93551"/>
    <w:rsid w:val="00D95687"/>
    <w:rsid w:val="00DA70C7"/>
    <w:rsid w:val="00DA7729"/>
    <w:rsid w:val="00DB0A93"/>
    <w:rsid w:val="00DB2587"/>
    <w:rsid w:val="00DB4340"/>
    <w:rsid w:val="00DB59FA"/>
    <w:rsid w:val="00DB710A"/>
    <w:rsid w:val="00DC1D3D"/>
    <w:rsid w:val="00DC4F85"/>
    <w:rsid w:val="00DD26A1"/>
    <w:rsid w:val="00DD2EB8"/>
    <w:rsid w:val="00DD51D0"/>
    <w:rsid w:val="00DD7CED"/>
    <w:rsid w:val="00DE07DD"/>
    <w:rsid w:val="00DE0C84"/>
    <w:rsid w:val="00DE0DF9"/>
    <w:rsid w:val="00DE3706"/>
    <w:rsid w:val="00DE4130"/>
    <w:rsid w:val="00DE4D8A"/>
    <w:rsid w:val="00DE6251"/>
    <w:rsid w:val="00DE628B"/>
    <w:rsid w:val="00DE69A9"/>
    <w:rsid w:val="00DE7988"/>
    <w:rsid w:val="00DE7A2F"/>
    <w:rsid w:val="00DF3C00"/>
    <w:rsid w:val="00DF438C"/>
    <w:rsid w:val="00DF68BC"/>
    <w:rsid w:val="00E01827"/>
    <w:rsid w:val="00E01C19"/>
    <w:rsid w:val="00E11837"/>
    <w:rsid w:val="00E14474"/>
    <w:rsid w:val="00E16A74"/>
    <w:rsid w:val="00E207A2"/>
    <w:rsid w:val="00E209E3"/>
    <w:rsid w:val="00E21F50"/>
    <w:rsid w:val="00E23590"/>
    <w:rsid w:val="00E23E4C"/>
    <w:rsid w:val="00E30305"/>
    <w:rsid w:val="00E31159"/>
    <w:rsid w:val="00E31A80"/>
    <w:rsid w:val="00E43073"/>
    <w:rsid w:val="00E43B1C"/>
    <w:rsid w:val="00E47845"/>
    <w:rsid w:val="00E50FA9"/>
    <w:rsid w:val="00E51920"/>
    <w:rsid w:val="00E559CA"/>
    <w:rsid w:val="00E56D8F"/>
    <w:rsid w:val="00E66850"/>
    <w:rsid w:val="00E66AB5"/>
    <w:rsid w:val="00E677F5"/>
    <w:rsid w:val="00E72687"/>
    <w:rsid w:val="00E77C9F"/>
    <w:rsid w:val="00E80F86"/>
    <w:rsid w:val="00E868BD"/>
    <w:rsid w:val="00E92EC8"/>
    <w:rsid w:val="00E95A91"/>
    <w:rsid w:val="00E95B77"/>
    <w:rsid w:val="00EA16C1"/>
    <w:rsid w:val="00EA3898"/>
    <w:rsid w:val="00EA4AF4"/>
    <w:rsid w:val="00EA4B19"/>
    <w:rsid w:val="00EB342C"/>
    <w:rsid w:val="00EB3E37"/>
    <w:rsid w:val="00EB4FE7"/>
    <w:rsid w:val="00EB55D3"/>
    <w:rsid w:val="00EB6FF2"/>
    <w:rsid w:val="00EC07BE"/>
    <w:rsid w:val="00EC4BCC"/>
    <w:rsid w:val="00EC4FCF"/>
    <w:rsid w:val="00EC743F"/>
    <w:rsid w:val="00ED032B"/>
    <w:rsid w:val="00ED0CA7"/>
    <w:rsid w:val="00ED5C13"/>
    <w:rsid w:val="00ED65CC"/>
    <w:rsid w:val="00ED6A65"/>
    <w:rsid w:val="00ED7C49"/>
    <w:rsid w:val="00ED7DB2"/>
    <w:rsid w:val="00EE054F"/>
    <w:rsid w:val="00EE14AB"/>
    <w:rsid w:val="00EE18EF"/>
    <w:rsid w:val="00EE2240"/>
    <w:rsid w:val="00EE3A09"/>
    <w:rsid w:val="00EE480C"/>
    <w:rsid w:val="00EE4C43"/>
    <w:rsid w:val="00EF04E6"/>
    <w:rsid w:val="00EF244B"/>
    <w:rsid w:val="00EF32B2"/>
    <w:rsid w:val="00EF6E24"/>
    <w:rsid w:val="00EF7134"/>
    <w:rsid w:val="00F058DF"/>
    <w:rsid w:val="00F05C02"/>
    <w:rsid w:val="00F0797C"/>
    <w:rsid w:val="00F1073F"/>
    <w:rsid w:val="00F12445"/>
    <w:rsid w:val="00F12D14"/>
    <w:rsid w:val="00F14191"/>
    <w:rsid w:val="00F20642"/>
    <w:rsid w:val="00F227D2"/>
    <w:rsid w:val="00F232B3"/>
    <w:rsid w:val="00F325D3"/>
    <w:rsid w:val="00F33F4D"/>
    <w:rsid w:val="00F349A6"/>
    <w:rsid w:val="00F36C13"/>
    <w:rsid w:val="00F400E9"/>
    <w:rsid w:val="00F4084A"/>
    <w:rsid w:val="00F54DC8"/>
    <w:rsid w:val="00F55547"/>
    <w:rsid w:val="00F60924"/>
    <w:rsid w:val="00F60EB6"/>
    <w:rsid w:val="00F62C11"/>
    <w:rsid w:val="00F633FE"/>
    <w:rsid w:val="00F6774D"/>
    <w:rsid w:val="00F723FD"/>
    <w:rsid w:val="00F733C7"/>
    <w:rsid w:val="00F74663"/>
    <w:rsid w:val="00F779AE"/>
    <w:rsid w:val="00F84B0F"/>
    <w:rsid w:val="00F850EA"/>
    <w:rsid w:val="00F87738"/>
    <w:rsid w:val="00F90306"/>
    <w:rsid w:val="00F91A58"/>
    <w:rsid w:val="00FA0450"/>
    <w:rsid w:val="00FA1C74"/>
    <w:rsid w:val="00FA23F8"/>
    <w:rsid w:val="00FA5036"/>
    <w:rsid w:val="00FA60FB"/>
    <w:rsid w:val="00FA6CBB"/>
    <w:rsid w:val="00FB2060"/>
    <w:rsid w:val="00FB2690"/>
    <w:rsid w:val="00FB3283"/>
    <w:rsid w:val="00FB4ACF"/>
    <w:rsid w:val="00FB5420"/>
    <w:rsid w:val="00FB6C85"/>
    <w:rsid w:val="00FB7149"/>
    <w:rsid w:val="00FB7A1C"/>
    <w:rsid w:val="00FC0A20"/>
    <w:rsid w:val="00FC1557"/>
    <w:rsid w:val="00FC486C"/>
    <w:rsid w:val="00FC697D"/>
    <w:rsid w:val="00FC6C5F"/>
    <w:rsid w:val="00FD0CD5"/>
    <w:rsid w:val="00FD1BDE"/>
    <w:rsid w:val="00FD2A7B"/>
    <w:rsid w:val="00FD309C"/>
    <w:rsid w:val="00FD41D3"/>
    <w:rsid w:val="00FE1D0C"/>
    <w:rsid w:val="00FE35BB"/>
    <w:rsid w:val="00FE3C20"/>
    <w:rsid w:val="00FE5FF3"/>
    <w:rsid w:val="00FE7A4D"/>
    <w:rsid w:val="00FF111D"/>
    <w:rsid w:val="00FF268A"/>
    <w:rsid w:val="00FF2F97"/>
    <w:rsid w:val="00FF3335"/>
    <w:rsid w:val="00FF6991"/>
    <w:rsid w:val="00FF7602"/>
    <w:rsid w:val="00FF7E9E"/>
    <w:rsid w:val="00FF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1F2F"/>
  <w15:chartTrackingRefBased/>
  <w15:docId w15:val="{97BA028C-F8E2-46C8-B389-C05BA847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36777B"/>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7B"/>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FA6CBB"/>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CB268D"/>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FA6CBB"/>
    <w:rPr>
      <w:rFonts w:ascii="Arial" w:hAnsi="Arial"/>
      <w:sz w:val="18"/>
    </w:rPr>
  </w:style>
  <w:style w:type="character" w:styleId="Hyperlink">
    <w:name w:val="Hyperlink"/>
    <w:basedOn w:val="DefaultParagraphFont"/>
    <w:uiPriority w:val="99"/>
    <w:unhideWhenUsed/>
    <w:rsid w:val="006A30F0"/>
    <w:rPr>
      <w:color w:val="467886" w:themeColor="hyperlink"/>
      <w:u w:val="single"/>
    </w:rPr>
  </w:style>
  <w:style w:type="paragraph" w:styleId="NormalWeb">
    <w:name w:val="Normal (Web)"/>
    <w:basedOn w:val="Normal"/>
    <w:uiPriority w:val="99"/>
    <w:semiHidden/>
    <w:unhideWhenUsed/>
    <w:rsid w:val="000C603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UnresolvedMention">
    <w:name w:val="Unresolved Mention"/>
    <w:basedOn w:val="DefaultParagraphFont"/>
    <w:uiPriority w:val="99"/>
    <w:semiHidden/>
    <w:unhideWhenUsed/>
    <w:rsid w:val="000F3F0D"/>
    <w:rPr>
      <w:color w:val="605E5C"/>
      <w:shd w:val="clear" w:color="auto" w:fill="E1DFDD"/>
    </w:rPr>
  </w:style>
  <w:style w:type="paragraph" w:styleId="TOCHeading">
    <w:name w:val="TOC Heading"/>
    <w:basedOn w:val="Heading1"/>
    <w:next w:val="Normal"/>
    <w:uiPriority w:val="39"/>
    <w:unhideWhenUsed/>
    <w:qFormat/>
    <w:rsid w:val="00F058DF"/>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F058DF"/>
    <w:pPr>
      <w:spacing w:after="100"/>
    </w:pPr>
  </w:style>
  <w:style w:type="character" w:styleId="FollowedHyperlink">
    <w:name w:val="FollowedHyperlink"/>
    <w:basedOn w:val="DefaultParagraphFont"/>
    <w:uiPriority w:val="99"/>
    <w:semiHidden/>
    <w:unhideWhenUsed/>
    <w:rsid w:val="005B74A1"/>
    <w:rPr>
      <w:color w:val="96607D" w:themeColor="followedHyperlink"/>
      <w:u w:val="single"/>
    </w:rPr>
  </w:style>
  <w:style w:type="character" w:styleId="CommentReference">
    <w:name w:val="annotation reference"/>
    <w:basedOn w:val="DefaultParagraphFont"/>
    <w:uiPriority w:val="99"/>
    <w:semiHidden/>
    <w:unhideWhenUsed/>
    <w:rsid w:val="005A645B"/>
    <w:rPr>
      <w:sz w:val="16"/>
      <w:szCs w:val="16"/>
    </w:rPr>
  </w:style>
  <w:style w:type="paragraph" w:styleId="CommentText">
    <w:name w:val="annotation text"/>
    <w:basedOn w:val="Normal"/>
    <w:link w:val="CommentTextChar"/>
    <w:uiPriority w:val="99"/>
    <w:unhideWhenUsed/>
    <w:rsid w:val="005A645B"/>
    <w:pPr>
      <w:spacing w:line="240" w:lineRule="auto"/>
    </w:pPr>
    <w:rPr>
      <w:sz w:val="20"/>
      <w:szCs w:val="20"/>
    </w:rPr>
  </w:style>
  <w:style w:type="character" w:customStyle="1" w:styleId="CommentTextChar">
    <w:name w:val="Comment Text Char"/>
    <w:basedOn w:val="DefaultParagraphFont"/>
    <w:link w:val="CommentText"/>
    <w:uiPriority w:val="99"/>
    <w:rsid w:val="005A64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645B"/>
    <w:rPr>
      <w:b/>
      <w:bCs/>
    </w:rPr>
  </w:style>
  <w:style w:type="character" w:customStyle="1" w:styleId="CommentSubjectChar">
    <w:name w:val="Comment Subject Char"/>
    <w:basedOn w:val="CommentTextChar"/>
    <w:link w:val="CommentSubject"/>
    <w:uiPriority w:val="99"/>
    <w:semiHidden/>
    <w:rsid w:val="005A645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5944">
      <w:bodyDiv w:val="1"/>
      <w:marLeft w:val="0"/>
      <w:marRight w:val="0"/>
      <w:marTop w:val="0"/>
      <w:marBottom w:val="0"/>
      <w:divBdr>
        <w:top w:val="none" w:sz="0" w:space="0" w:color="auto"/>
        <w:left w:val="none" w:sz="0" w:space="0" w:color="auto"/>
        <w:bottom w:val="none" w:sz="0" w:space="0" w:color="auto"/>
        <w:right w:val="none" w:sz="0" w:space="0" w:color="auto"/>
      </w:divBdr>
      <w:divsChild>
        <w:div w:id="1667435647">
          <w:marLeft w:val="907"/>
          <w:marRight w:val="0"/>
          <w:marTop w:val="10"/>
          <w:marBottom w:val="0"/>
          <w:divBdr>
            <w:top w:val="none" w:sz="0" w:space="0" w:color="auto"/>
            <w:left w:val="none" w:sz="0" w:space="0" w:color="auto"/>
            <w:bottom w:val="none" w:sz="0" w:space="0" w:color="auto"/>
            <w:right w:val="none" w:sz="0" w:space="0" w:color="auto"/>
          </w:divBdr>
        </w:div>
      </w:divsChild>
    </w:div>
    <w:div w:id="95831800">
      <w:bodyDiv w:val="1"/>
      <w:marLeft w:val="0"/>
      <w:marRight w:val="0"/>
      <w:marTop w:val="0"/>
      <w:marBottom w:val="0"/>
      <w:divBdr>
        <w:top w:val="none" w:sz="0" w:space="0" w:color="auto"/>
        <w:left w:val="none" w:sz="0" w:space="0" w:color="auto"/>
        <w:bottom w:val="none" w:sz="0" w:space="0" w:color="auto"/>
        <w:right w:val="none" w:sz="0" w:space="0" w:color="auto"/>
      </w:divBdr>
    </w:div>
    <w:div w:id="148597722">
      <w:bodyDiv w:val="1"/>
      <w:marLeft w:val="0"/>
      <w:marRight w:val="0"/>
      <w:marTop w:val="0"/>
      <w:marBottom w:val="0"/>
      <w:divBdr>
        <w:top w:val="none" w:sz="0" w:space="0" w:color="auto"/>
        <w:left w:val="none" w:sz="0" w:space="0" w:color="auto"/>
        <w:bottom w:val="none" w:sz="0" w:space="0" w:color="auto"/>
        <w:right w:val="none" w:sz="0" w:space="0" w:color="auto"/>
      </w:divBdr>
    </w:div>
    <w:div w:id="163981476">
      <w:bodyDiv w:val="1"/>
      <w:marLeft w:val="0"/>
      <w:marRight w:val="0"/>
      <w:marTop w:val="0"/>
      <w:marBottom w:val="0"/>
      <w:divBdr>
        <w:top w:val="none" w:sz="0" w:space="0" w:color="auto"/>
        <w:left w:val="none" w:sz="0" w:space="0" w:color="auto"/>
        <w:bottom w:val="none" w:sz="0" w:space="0" w:color="auto"/>
        <w:right w:val="none" w:sz="0" w:space="0" w:color="auto"/>
      </w:divBdr>
    </w:div>
    <w:div w:id="267003383">
      <w:bodyDiv w:val="1"/>
      <w:marLeft w:val="0"/>
      <w:marRight w:val="0"/>
      <w:marTop w:val="0"/>
      <w:marBottom w:val="0"/>
      <w:divBdr>
        <w:top w:val="none" w:sz="0" w:space="0" w:color="auto"/>
        <w:left w:val="none" w:sz="0" w:space="0" w:color="auto"/>
        <w:bottom w:val="none" w:sz="0" w:space="0" w:color="auto"/>
        <w:right w:val="none" w:sz="0" w:space="0" w:color="auto"/>
      </w:divBdr>
    </w:div>
    <w:div w:id="272708415">
      <w:bodyDiv w:val="1"/>
      <w:marLeft w:val="0"/>
      <w:marRight w:val="0"/>
      <w:marTop w:val="0"/>
      <w:marBottom w:val="0"/>
      <w:divBdr>
        <w:top w:val="none" w:sz="0" w:space="0" w:color="auto"/>
        <w:left w:val="none" w:sz="0" w:space="0" w:color="auto"/>
        <w:bottom w:val="none" w:sz="0" w:space="0" w:color="auto"/>
        <w:right w:val="none" w:sz="0" w:space="0" w:color="auto"/>
      </w:divBdr>
    </w:div>
    <w:div w:id="500891909">
      <w:bodyDiv w:val="1"/>
      <w:marLeft w:val="0"/>
      <w:marRight w:val="0"/>
      <w:marTop w:val="0"/>
      <w:marBottom w:val="0"/>
      <w:divBdr>
        <w:top w:val="none" w:sz="0" w:space="0" w:color="auto"/>
        <w:left w:val="none" w:sz="0" w:space="0" w:color="auto"/>
        <w:bottom w:val="none" w:sz="0" w:space="0" w:color="auto"/>
        <w:right w:val="none" w:sz="0" w:space="0" w:color="auto"/>
      </w:divBdr>
      <w:divsChild>
        <w:div w:id="39018851">
          <w:marLeft w:val="547"/>
          <w:marRight w:val="0"/>
          <w:marTop w:val="10"/>
          <w:marBottom w:val="160"/>
          <w:divBdr>
            <w:top w:val="none" w:sz="0" w:space="0" w:color="auto"/>
            <w:left w:val="none" w:sz="0" w:space="0" w:color="auto"/>
            <w:bottom w:val="none" w:sz="0" w:space="0" w:color="auto"/>
            <w:right w:val="none" w:sz="0" w:space="0" w:color="auto"/>
          </w:divBdr>
        </w:div>
        <w:div w:id="1700858231">
          <w:marLeft w:val="547"/>
          <w:marRight w:val="0"/>
          <w:marTop w:val="0"/>
          <w:marBottom w:val="160"/>
          <w:divBdr>
            <w:top w:val="none" w:sz="0" w:space="0" w:color="auto"/>
            <w:left w:val="none" w:sz="0" w:space="0" w:color="auto"/>
            <w:bottom w:val="none" w:sz="0" w:space="0" w:color="auto"/>
            <w:right w:val="none" w:sz="0" w:space="0" w:color="auto"/>
          </w:divBdr>
        </w:div>
      </w:divsChild>
    </w:div>
    <w:div w:id="507646941">
      <w:bodyDiv w:val="1"/>
      <w:marLeft w:val="0"/>
      <w:marRight w:val="0"/>
      <w:marTop w:val="0"/>
      <w:marBottom w:val="0"/>
      <w:divBdr>
        <w:top w:val="none" w:sz="0" w:space="0" w:color="auto"/>
        <w:left w:val="none" w:sz="0" w:space="0" w:color="auto"/>
        <w:bottom w:val="none" w:sz="0" w:space="0" w:color="auto"/>
        <w:right w:val="none" w:sz="0" w:space="0" w:color="auto"/>
      </w:divBdr>
      <w:divsChild>
        <w:div w:id="336344067">
          <w:marLeft w:val="547"/>
          <w:marRight w:val="0"/>
          <w:marTop w:val="0"/>
          <w:marBottom w:val="0"/>
          <w:divBdr>
            <w:top w:val="none" w:sz="0" w:space="0" w:color="auto"/>
            <w:left w:val="none" w:sz="0" w:space="0" w:color="auto"/>
            <w:bottom w:val="none" w:sz="0" w:space="0" w:color="auto"/>
            <w:right w:val="none" w:sz="0" w:space="0" w:color="auto"/>
          </w:divBdr>
        </w:div>
        <w:div w:id="390033318">
          <w:marLeft w:val="547"/>
          <w:marRight w:val="0"/>
          <w:marTop w:val="0"/>
          <w:marBottom w:val="0"/>
          <w:divBdr>
            <w:top w:val="none" w:sz="0" w:space="0" w:color="auto"/>
            <w:left w:val="none" w:sz="0" w:space="0" w:color="auto"/>
            <w:bottom w:val="none" w:sz="0" w:space="0" w:color="auto"/>
            <w:right w:val="none" w:sz="0" w:space="0" w:color="auto"/>
          </w:divBdr>
        </w:div>
        <w:div w:id="950359171">
          <w:marLeft w:val="547"/>
          <w:marRight w:val="0"/>
          <w:marTop w:val="0"/>
          <w:marBottom w:val="0"/>
          <w:divBdr>
            <w:top w:val="none" w:sz="0" w:space="0" w:color="auto"/>
            <w:left w:val="none" w:sz="0" w:space="0" w:color="auto"/>
            <w:bottom w:val="none" w:sz="0" w:space="0" w:color="auto"/>
            <w:right w:val="none" w:sz="0" w:space="0" w:color="auto"/>
          </w:divBdr>
        </w:div>
        <w:div w:id="1102265409">
          <w:marLeft w:val="547"/>
          <w:marRight w:val="0"/>
          <w:marTop w:val="0"/>
          <w:marBottom w:val="10"/>
          <w:divBdr>
            <w:top w:val="none" w:sz="0" w:space="0" w:color="auto"/>
            <w:left w:val="none" w:sz="0" w:space="0" w:color="auto"/>
            <w:bottom w:val="none" w:sz="0" w:space="0" w:color="auto"/>
            <w:right w:val="none" w:sz="0" w:space="0" w:color="auto"/>
          </w:divBdr>
        </w:div>
        <w:div w:id="1310935524">
          <w:marLeft w:val="547"/>
          <w:marRight w:val="0"/>
          <w:marTop w:val="0"/>
          <w:marBottom w:val="0"/>
          <w:divBdr>
            <w:top w:val="none" w:sz="0" w:space="0" w:color="auto"/>
            <w:left w:val="none" w:sz="0" w:space="0" w:color="auto"/>
            <w:bottom w:val="none" w:sz="0" w:space="0" w:color="auto"/>
            <w:right w:val="none" w:sz="0" w:space="0" w:color="auto"/>
          </w:divBdr>
        </w:div>
      </w:divsChild>
    </w:div>
    <w:div w:id="510335668">
      <w:bodyDiv w:val="1"/>
      <w:marLeft w:val="0"/>
      <w:marRight w:val="0"/>
      <w:marTop w:val="0"/>
      <w:marBottom w:val="0"/>
      <w:divBdr>
        <w:top w:val="none" w:sz="0" w:space="0" w:color="auto"/>
        <w:left w:val="none" w:sz="0" w:space="0" w:color="auto"/>
        <w:bottom w:val="none" w:sz="0" w:space="0" w:color="auto"/>
        <w:right w:val="none" w:sz="0" w:space="0" w:color="auto"/>
      </w:divBdr>
      <w:divsChild>
        <w:div w:id="63140877">
          <w:marLeft w:val="547"/>
          <w:marRight w:val="0"/>
          <w:marTop w:val="0"/>
          <w:marBottom w:val="0"/>
          <w:divBdr>
            <w:top w:val="none" w:sz="0" w:space="0" w:color="auto"/>
            <w:left w:val="none" w:sz="0" w:space="0" w:color="auto"/>
            <w:bottom w:val="none" w:sz="0" w:space="0" w:color="auto"/>
            <w:right w:val="none" w:sz="0" w:space="0" w:color="auto"/>
          </w:divBdr>
        </w:div>
        <w:div w:id="597326387">
          <w:marLeft w:val="547"/>
          <w:marRight w:val="0"/>
          <w:marTop w:val="0"/>
          <w:marBottom w:val="10"/>
          <w:divBdr>
            <w:top w:val="none" w:sz="0" w:space="0" w:color="auto"/>
            <w:left w:val="none" w:sz="0" w:space="0" w:color="auto"/>
            <w:bottom w:val="none" w:sz="0" w:space="0" w:color="auto"/>
            <w:right w:val="none" w:sz="0" w:space="0" w:color="auto"/>
          </w:divBdr>
        </w:div>
        <w:div w:id="1129712124">
          <w:marLeft w:val="547"/>
          <w:marRight w:val="0"/>
          <w:marTop w:val="0"/>
          <w:marBottom w:val="0"/>
          <w:divBdr>
            <w:top w:val="none" w:sz="0" w:space="0" w:color="auto"/>
            <w:left w:val="none" w:sz="0" w:space="0" w:color="auto"/>
            <w:bottom w:val="none" w:sz="0" w:space="0" w:color="auto"/>
            <w:right w:val="none" w:sz="0" w:space="0" w:color="auto"/>
          </w:divBdr>
        </w:div>
        <w:div w:id="1135561148">
          <w:marLeft w:val="547"/>
          <w:marRight w:val="0"/>
          <w:marTop w:val="0"/>
          <w:marBottom w:val="0"/>
          <w:divBdr>
            <w:top w:val="none" w:sz="0" w:space="0" w:color="auto"/>
            <w:left w:val="none" w:sz="0" w:space="0" w:color="auto"/>
            <w:bottom w:val="none" w:sz="0" w:space="0" w:color="auto"/>
            <w:right w:val="none" w:sz="0" w:space="0" w:color="auto"/>
          </w:divBdr>
        </w:div>
        <w:div w:id="1504735649">
          <w:marLeft w:val="547"/>
          <w:marRight w:val="0"/>
          <w:marTop w:val="0"/>
          <w:marBottom w:val="0"/>
          <w:divBdr>
            <w:top w:val="none" w:sz="0" w:space="0" w:color="auto"/>
            <w:left w:val="none" w:sz="0" w:space="0" w:color="auto"/>
            <w:bottom w:val="none" w:sz="0" w:space="0" w:color="auto"/>
            <w:right w:val="none" w:sz="0" w:space="0" w:color="auto"/>
          </w:divBdr>
        </w:div>
      </w:divsChild>
    </w:div>
    <w:div w:id="612589395">
      <w:bodyDiv w:val="1"/>
      <w:marLeft w:val="0"/>
      <w:marRight w:val="0"/>
      <w:marTop w:val="0"/>
      <w:marBottom w:val="0"/>
      <w:divBdr>
        <w:top w:val="none" w:sz="0" w:space="0" w:color="auto"/>
        <w:left w:val="none" w:sz="0" w:space="0" w:color="auto"/>
        <w:bottom w:val="none" w:sz="0" w:space="0" w:color="auto"/>
        <w:right w:val="none" w:sz="0" w:space="0" w:color="auto"/>
      </w:divBdr>
    </w:div>
    <w:div w:id="687684004">
      <w:bodyDiv w:val="1"/>
      <w:marLeft w:val="0"/>
      <w:marRight w:val="0"/>
      <w:marTop w:val="0"/>
      <w:marBottom w:val="0"/>
      <w:divBdr>
        <w:top w:val="none" w:sz="0" w:space="0" w:color="auto"/>
        <w:left w:val="none" w:sz="0" w:space="0" w:color="auto"/>
        <w:bottom w:val="none" w:sz="0" w:space="0" w:color="auto"/>
        <w:right w:val="none" w:sz="0" w:space="0" w:color="auto"/>
      </w:divBdr>
      <w:divsChild>
        <w:div w:id="617301411">
          <w:marLeft w:val="360"/>
          <w:marRight w:val="0"/>
          <w:marTop w:val="200"/>
          <w:marBottom w:val="0"/>
          <w:divBdr>
            <w:top w:val="none" w:sz="0" w:space="0" w:color="auto"/>
            <w:left w:val="none" w:sz="0" w:space="0" w:color="auto"/>
            <w:bottom w:val="none" w:sz="0" w:space="0" w:color="auto"/>
            <w:right w:val="none" w:sz="0" w:space="0" w:color="auto"/>
          </w:divBdr>
        </w:div>
      </w:divsChild>
    </w:div>
    <w:div w:id="702369372">
      <w:bodyDiv w:val="1"/>
      <w:marLeft w:val="0"/>
      <w:marRight w:val="0"/>
      <w:marTop w:val="0"/>
      <w:marBottom w:val="0"/>
      <w:divBdr>
        <w:top w:val="none" w:sz="0" w:space="0" w:color="auto"/>
        <w:left w:val="none" w:sz="0" w:space="0" w:color="auto"/>
        <w:bottom w:val="none" w:sz="0" w:space="0" w:color="auto"/>
        <w:right w:val="none" w:sz="0" w:space="0" w:color="auto"/>
      </w:divBdr>
    </w:div>
    <w:div w:id="761991966">
      <w:bodyDiv w:val="1"/>
      <w:marLeft w:val="0"/>
      <w:marRight w:val="0"/>
      <w:marTop w:val="0"/>
      <w:marBottom w:val="0"/>
      <w:divBdr>
        <w:top w:val="none" w:sz="0" w:space="0" w:color="auto"/>
        <w:left w:val="none" w:sz="0" w:space="0" w:color="auto"/>
        <w:bottom w:val="none" w:sz="0" w:space="0" w:color="auto"/>
        <w:right w:val="none" w:sz="0" w:space="0" w:color="auto"/>
      </w:divBdr>
      <w:divsChild>
        <w:div w:id="1210218984">
          <w:marLeft w:val="547"/>
          <w:marRight w:val="0"/>
          <w:marTop w:val="10"/>
          <w:marBottom w:val="160"/>
          <w:divBdr>
            <w:top w:val="none" w:sz="0" w:space="0" w:color="auto"/>
            <w:left w:val="none" w:sz="0" w:space="0" w:color="auto"/>
            <w:bottom w:val="none" w:sz="0" w:space="0" w:color="auto"/>
            <w:right w:val="none" w:sz="0" w:space="0" w:color="auto"/>
          </w:divBdr>
        </w:div>
        <w:div w:id="1113136001">
          <w:marLeft w:val="547"/>
          <w:marRight w:val="0"/>
          <w:marTop w:val="10"/>
          <w:marBottom w:val="160"/>
          <w:divBdr>
            <w:top w:val="none" w:sz="0" w:space="0" w:color="auto"/>
            <w:left w:val="none" w:sz="0" w:space="0" w:color="auto"/>
            <w:bottom w:val="none" w:sz="0" w:space="0" w:color="auto"/>
            <w:right w:val="none" w:sz="0" w:space="0" w:color="auto"/>
          </w:divBdr>
        </w:div>
      </w:divsChild>
    </w:div>
    <w:div w:id="776101811">
      <w:bodyDiv w:val="1"/>
      <w:marLeft w:val="0"/>
      <w:marRight w:val="0"/>
      <w:marTop w:val="0"/>
      <w:marBottom w:val="0"/>
      <w:divBdr>
        <w:top w:val="none" w:sz="0" w:space="0" w:color="auto"/>
        <w:left w:val="none" w:sz="0" w:space="0" w:color="auto"/>
        <w:bottom w:val="none" w:sz="0" w:space="0" w:color="auto"/>
        <w:right w:val="none" w:sz="0" w:space="0" w:color="auto"/>
      </w:divBdr>
    </w:div>
    <w:div w:id="804395626">
      <w:bodyDiv w:val="1"/>
      <w:marLeft w:val="0"/>
      <w:marRight w:val="0"/>
      <w:marTop w:val="0"/>
      <w:marBottom w:val="0"/>
      <w:divBdr>
        <w:top w:val="none" w:sz="0" w:space="0" w:color="auto"/>
        <w:left w:val="none" w:sz="0" w:space="0" w:color="auto"/>
        <w:bottom w:val="none" w:sz="0" w:space="0" w:color="auto"/>
        <w:right w:val="none" w:sz="0" w:space="0" w:color="auto"/>
      </w:divBdr>
    </w:div>
    <w:div w:id="1080516727">
      <w:bodyDiv w:val="1"/>
      <w:marLeft w:val="0"/>
      <w:marRight w:val="0"/>
      <w:marTop w:val="0"/>
      <w:marBottom w:val="0"/>
      <w:divBdr>
        <w:top w:val="none" w:sz="0" w:space="0" w:color="auto"/>
        <w:left w:val="none" w:sz="0" w:space="0" w:color="auto"/>
        <w:bottom w:val="none" w:sz="0" w:space="0" w:color="auto"/>
        <w:right w:val="none" w:sz="0" w:space="0" w:color="auto"/>
      </w:divBdr>
      <w:divsChild>
        <w:div w:id="815224281">
          <w:marLeft w:val="360"/>
          <w:marRight w:val="0"/>
          <w:marTop w:val="200"/>
          <w:marBottom w:val="0"/>
          <w:divBdr>
            <w:top w:val="none" w:sz="0" w:space="0" w:color="auto"/>
            <w:left w:val="none" w:sz="0" w:space="0" w:color="auto"/>
            <w:bottom w:val="none" w:sz="0" w:space="0" w:color="auto"/>
            <w:right w:val="none" w:sz="0" w:space="0" w:color="auto"/>
          </w:divBdr>
        </w:div>
        <w:div w:id="1269704427">
          <w:marLeft w:val="360"/>
          <w:marRight w:val="0"/>
          <w:marTop w:val="200"/>
          <w:marBottom w:val="0"/>
          <w:divBdr>
            <w:top w:val="none" w:sz="0" w:space="0" w:color="auto"/>
            <w:left w:val="none" w:sz="0" w:space="0" w:color="auto"/>
            <w:bottom w:val="none" w:sz="0" w:space="0" w:color="auto"/>
            <w:right w:val="none" w:sz="0" w:space="0" w:color="auto"/>
          </w:divBdr>
        </w:div>
        <w:div w:id="278101159">
          <w:marLeft w:val="360"/>
          <w:marRight w:val="0"/>
          <w:marTop w:val="200"/>
          <w:marBottom w:val="0"/>
          <w:divBdr>
            <w:top w:val="none" w:sz="0" w:space="0" w:color="auto"/>
            <w:left w:val="none" w:sz="0" w:space="0" w:color="auto"/>
            <w:bottom w:val="none" w:sz="0" w:space="0" w:color="auto"/>
            <w:right w:val="none" w:sz="0" w:space="0" w:color="auto"/>
          </w:divBdr>
        </w:div>
      </w:divsChild>
    </w:div>
    <w:div w:id="1181703764">
      <w:bodyDiv w:val="1"/>
      <w:marLeft w:val="0"/>
      <w:marRight w:val="0"/>
      <w:marTop w:val="0"/>
      <w:marBottom w:val="0"/>
      <w:divBdr>
        <w:top w:val="none" w:sz="0" w:space="0" w:color="auto"/>
        <w:left w:val="none" w:sz="0" w:space="0" w:color="auto"/>
        <w:bottom w:val="none" w:sz="0" w:space="0" w:color="auto"/>
        <w:right w:val="none" w:sz="0" w:space="0" w:color="auto"/>
      </w:divBdr>
    </w:div>
    <w:div w:id="1212301546">
      <w:bodyDiv w:val="1"/>
      <w:marLeft w:val="0"/>
      <w:marRight w:val="0"/>
      <w:marTop w:val="0"/>
      <w:marBottom w:val="0"/>
      <w:divBdr>
        <w:top w:val="none" w:sz="0" w:space="0" w:color="auto"/>
        <w:left w:val="none" w:sz="0" w:space="0" w:color="auto"/>
        <w:bottom w:val="none" w:sz="0" w:space="0" w:color="auto"/>
        <w:right w:val="none" w:sz="0" w:space="0" w:color="auto"/>
      </w:divBdr>
    </w:div>
    <w:div w:id="1287809123">
      <w:bodyDiv w:val="1"/>
      <w:marLeft w:val="0"/>
      <w:marRight w:val="0"/>
      <w:marTop w:val="0"/>
      <w:marBottom w:val="0"/>
      <w:divBdr>
        <w:top w:val="none" w:sz="0" w:space="0" w:color="auto"/>
        <w:left w:val="none" w:sz="0" w:space="0" w:color="auto"/>
        <w:bottom w:val="none" w:sz="0" w:space="0" w:color="auto"/>
        <w:right w:val="none" w:sz="0" w:space="0" w:color="auto"/>
      </w:divBdr>
      <w:divsChild>
        <w:div w:id="222722752">
          <w:marLeft w:val="907"/>
          <w:marRight w:val="0"/>
          <w:marTop w:val="10"/>
          <w:marBottom w:val="0"/>
          <w:divBdr>
            <w:top w:val="none" w:sz="0" w:space="0" w:color="auto"/>
            <w:left w:val="none" w:sz="0" w:space="0" w:color="auto"/>
            <w:bottom w:val="none" w:sz="0" w:space="0" w:color="auto"/>
            <w:right w:val="none" w:sz="0" w:space="0" w:color="auto"/>
          </w:divBdr>
        </w:div>
        <w:div w:id="479153841">
          <w:marLeft w:val="907"/>
          <w:marRight w:val="0"/>
          <w:marTop w:val="10"/>
          <w:marBottom w:val="0"/>
          <w:divBdr>
            <w:top w:val="none" w:sz="0" w:space="0" w:color="auto"/>
            <w:left w:val="none" w:sz="0" w:space="0" w:color="auto"/>
            <w:bottom w:val="none" w:sz="0" w:space="0" w:color="auto"/>
            <w:right w:val="none" w:sz="0" w:space="0" w:color="auto"/>
          </w:divBdr>
        </w:div>
      </w:divsChild>
    </w:div>
    <w:div w:id="1315833225">
      <w:bodyDiv w:val="1"/>
      <w:marLeft w:val="0"/>
      <w:marRight w:val="0"/>
      <w:marTop w:val="0"/>
      <w:marBottom w:val="0"/>
      <w:divBdr>
        <w:top w:val="none" w:sz="0" w:space="0" w:color="auto"/>
        <w:left w:val="none" w:sz="0" w:space="0" w:color="auto"/>
        <w:bottom w:val="none" w:sz="0" w:space="0" w:color="auto"/>
        <w:right w:val="none" w:sz="0" w:space="0" w:color="auto"/>
      </w:divBdr>
    </w:div>
    <w:div w:id="1431121207">
      <w:bodyDiv w:val="1"/>
      <w:marLeft w:val="0"/>
      <w:marRight w:val="0"/>
      <w:marTop w:val="0"/>
      <w:marBottom w:val="0"/>
      <w:divBdr>
        <w:top w:val="none" w:sz="0" w:space="0" w:color="auto"/>
        <w:left w:val="none" w:sz="0" w:space="0" w:color="auto"/>
        <w:bottom w:val="none" w:sz="0" w:space="0" w:color="auto"/>
        <w:right w:val="none" w:sz="0" w:space="0" w:color="auto"/>
      </w:divBdr>
      <w:divsChild>
        <w:div w:id="1578594294">
          <w:marLeft w:val="360"/>
          <w:marRight w:val="0"/>
          <w:marTop w:val="200"/>
          <w:marBottom w:val="0"/>
          <w:divBdr>
            <w:top w:val="none" w:sz="0" w:space="0" w:color="auto"/>
            <w:left w:val="none" w:sz="0" w:space="0" w:color="auto"/>
            <w:bottom w:val="none" w:sz="0" w:space="0" w:color="auto"/>
            <w:right w:val="none" w:sz="0" w:space="0" w:color="auto"/>
          </w:divBdr>
        </w:div>
        <w:div w:id="16851666">
          <w:marLeft w:val="360"/>
          <w:marRight w:val="0"/>
          <w:marTop w:val="200"/>
          <w:marBottom w:val="0"/>
          <w:divBdr>
            <w:top w:val="none" w:sz="0" w:space="0" w:color="auto"/>
            <w:left w:val="none" w:sz="0" w:space="0" w:color="auto"/>
            <w:bottom w:val="none" w:sz="0" w:space="0" w:color="auto"/>
            <w:right w:val="none" w:sz="0" w:space="0" w:color="auto"/>
          </w:divBdr>
        </w:div>
      </w:divsChild>
    </w:div>
    <w:div w:id="1506163053">
      <w:bodyDiv w:val="1"/>
      <w:marLeft w:val="0"/>
      <w:marRight w:val="0"/>
      <w:marTop w:val="0"/>
      <w:marBottom w:val="0"/>
      <w:divBdr>
        <w:top w:val="none" w:sz="0" w:space="0" w:color="auto"/>
        <w:left w:val="none" w:sz="0" w:space="0" w:color="auto"/>
        <w:bottom w:val="none" w:sz="0" w:space="0" w:color="auto"/>
        <w:right w:val="none" w:sz="0" w:space="0" w:color="auto"/>
      </w:divBdr>
      <w:divsChild>
        <w:div w:id="43526522">
          <w:marLeft w:val="360"/>
          <w:marRight w:val="0"/>
          <w:marTop w:val="200"/>
          <w:marBottom w:val="0"/>
          <w:divBdr>
            <w:top w:val="none" w:sz="0" w:space="0" w:color="auto"/>
            <w:left w:val="none" w:sz="0" w:space="0" w:color="auto"/>
            <w:bottom w:val="none" w:sz="0" w:space="0" w:color="auto"/>
            <w:right w:val="none" w:sz="0" w:space="0" w:color="auto"/>
          </w:divBdr>
        </w:div>
        <w:div w:id="499392015">
          <w:marLeft w:val="850"/>
          <w:marRight w:val="0"/>
          <w:marTop w:val="200"/>
          <w:marBottom w:val="0"/>
          <w:divBdr>
            <w:top w:val="none" w:sz="0" w:space="0" w:color="auto"/>
            <w:left w:val="none" w:sz="0" w:space="0" w:color="auto"/>
            <w:bottom w:val="none" w:sz="0" w:space="0" w:color="auto"/>
            <w:right w:val="none" w:sz="0" w:space="0" w:color="auto"/>
          </w:divBdr>
        </w:div>
        <w:div w:id="905140781">
          <w:marLeft w:val="850"/>
          <w:marRight w:val="0"/>
          <w:marTop w:val="200"/>
          <w:marBottom w:val="0"/>
          <w:divBdr>
            <w:top w:val="none" w:sz="0" w:space="0" w:color="auto"/>
            <w:left w:val="none" w:sz="0" w:space="0" w:color="auto"/>
            <w:bottom w:val="none" w:sz="0" w:space="0" w:color="auto"/>
            <w:right w:val="none" w:sz="0" w:space="0" w:color="auto"/>
          </w:divBdr>
        </w:div>
        <w:div w:id="1219853409">
          <w:marLeft w:val="850"/>
          <w:marRight w:val="0"/>
          <w:marTop w:val="200"/>
          <w:marBottom w:val="0"/>
          <w:divBdr>
            <w:top w:val="none" w:sz="0" w:space="0" w:color="auto"/>
            <w:left w:val="none" w:sz="0" w:space="0" w:color="auto"/>
            <w:bottom w:val="none" w:sz="0" w:space="0" w:color="auto"/>
            <w:right w:val="none" w:sz="0" w:space="0" w:color="auto"/>
          </w:divBdr>
        </w:div>
        <w:div w:id="1491487091">
          <w:marLeft w:val="850"/>
          <w:marRight w:val="0"/>
          <w:marTop w:val="200"/>
          <w:marBottom w:val="0"/>
          <w:divBdr>
            <w:top w:val="none" w:sz="0" w:space="0" w:color="auto"/>
            <w:left w:val="none" w:sz="0" w:space="0" w:color="auto"/>
            <w:bottom w:val="none" w:sz="0" w:space="0" w:color="auto"/>
            <w:right w:val="none" w:sz="0" w:space="0" w:color="auto"/>
          </w:divBdr>
        </w:div>
        <w:div w:id="1813324529">
          <w:marLeft w:val="360"/>
          <w:marRight w:val="0"/>
          <w:marTop w:val="200"/>
          <w:marBottom w:val="0"/>
          <w:divBdr>
            <w:top w:val="none" w:sz="0" w:space="0" w:color="auto"/>
            <w:left w:val="none" w:sz="0" w:space="0" w:color="auto"/>
            <w:bottom w:val="none" w:sz="0" w:space="0" w:color="auto"/>
            <w:right w:val="none" w:sz="0" w:space="0" w:color="auto"/>
          </w:divBdr>
        </w:div>
      </w:divsChild>
    </w:div>
    <w:div w:id="1592006404">
      <w:bodyDiv w:val="1"/>
      <w:marLeft w:val="0"/>
      <w:marRight w:val="0"/>
      <w:marTop w:val="0"/>
      <w:marBottom w:val="0"/>
      <w:divBdr>
        <w:top w:val="none" w:sz="0" w:space="0" w:color="auto"/>
        <w:left w:val="none" w:sz="0" w:space="0" w:color="auto"/>
        <w:bottom w:val="none" w:sz="0" w:space="0" w:color="auto"/>
        <w:right w:val="none" w:sz="0" w:space="0" w:color="auto"/>
      </w:divBdr>
    </w:div>
    <w:div w:id="1777212170">
      <w:bodyDiv w:val="1"/>
      <w:marLeft w:val="0"/>
      <w:marRight w:val="0"/>
      <w:marTop w:val="0"/>
      <w:marBottom w:val="0"/>
      <w:divBdr>
        <w:top w:val="none" w:sz="0" w:space="0" w:color="auto"/>
        <w:left w:val="none" w:sz="0" w:space="0" w:color="auto"/>
        <w:bottom w:val="none" w:sz="0" w:space="0" w:color="auto"/>
        <w:right w:val="none" w:sz="0" w:space="0" w:color="auto"/>
      </w:divBdr>
    </w:div>
    <w:div w:id="1784955708">
      <w:bodyDiv w:val="1"/>
      <w:marLeft w:val="0"/>
      <w:marRight w:val="0"/>
      <w:marTop w:val="0"/>
      <w:marBottom w:val="0"/>
      <w:divBdr>
        <w:top w:val="none" w:sz="0" w:space="0" w:color="auto"/>
        <w:left w:val="none" w:sz="0" w:space="0" w:color="auto"/>
        <w:bottom w:val="none" w:sz="0" w:space="0" w:color="auto"/>
        <w:right w:val="none" w:sz="0" w:space="0" w:color="auto"/>
      </w:divBdr>
    </w:div>
    <w:div w:id="1907640791">
      <w:bodyDiv w:val="1"/>
      <w:marLeft w:val="0"/>
      <w:marRight w:val="0"/>
      <w:marTop w:val="0"/>
      <w:marBottom w:val="0"/>
      <w:divBdr>
        <w:top w:val="none" w:sz="0" w:space="0" w:color="auto"/>
        <w:left w:val="none" w:sz="0" w:space="0" w:color="auto"/>
        <w:bottom w:val="none" w:sz="0" w:space="0" w:color="auto"/>
        <w:right w:val="none" w:sz="0" w:space="0" w:color="auto"/>
      </w:divBdr>
      <w:divsChild>
        <w:div w:id="173038880">
          <w:marLeft w:val="850"/>
          <w:marRight w:val="0"/>
          <w:marTop w:val="200"/>
          <w:marBottom w:val="0"/>
          <w:divBdr>
            <w:top w:val="none" w:sz="0" w:space="0" w:color="auto"/>
            <w:left w:val="none" w:sz="0" w:space="0" w:color="auto"/>
            <w:bottom w:val="none" w:sz="0" w:space="0" w:color="auto"/>
            <w:right w:val="none" w:sz="0" w:space="0" w:color="auto"/>
          </w:divBdr>
        </w:div>
        <w:div w:id="1409112675">
          <w:marLeft w:val="850"/>
          <w:marRight w:val="0"/>
          <w:marTop w:val="200"/>
          <w:marBottom w:val="0"/>
          <w:divBdr>
            <w:top w:val="none" w:sz="0" w:space="0" w:color="auto"/>
            <w:left w:val="none" w:sz="0" w:space="0" w:color="auto"/>
            <w:bottom w:val="none" w:sz="0" w:space="0" w:color="auto"/>
            <w:right w:val="none" w:sz="0" w:space="0" w:color="auto"/>
          </w:divBdr>
        </w:div>
        <w:div w:id="34815090">
          <w:marLeft w:val="360"/>
          <w:marRight w:val="0"/>
          <w:marTop w:val="200"/>
          <w:marBottom w:val="0"/>
          <w:divBdr>
            <w:top w:val="none" w:sz="0" w:space="0" w:color="auto"/>
            <w:left w:val="none" w:sz="0" w:space="0" w:color="auto"/>
            <w:bottom w:val="none" w:sz="0" w:space="0" w:color="auto"/>
            <w:right w:val="none" w:sz="0" w:space="0" w:color="auto"/>
          </w:divBdr>
        </w:div>
        <w:div w:id="1936816752">
          <w:marLeft w:val="360"/>
          <w:marRight w:val="0"/>
          <w:marTop w:val="200"/>
          <w:marBottom w:val="0"/>
          <w:divBdr>
            <w:top w:val="none" w:sz="0" w:space="0" w:color="auto"/>
            <w:left w:val="none" w:sz="0" w:space="0" w:color="auto"/>
            <w:bottom w:val="none" w:sz="0" w:space="0" w:color="auto"/>
            <w:right w:val="none" w:sz="0" w:space="0" w:color="auto"/>
          </w:divBdr>
        </w:div>
        <w:div w:id="516622344">
          <w:marLeft w:val="850"/>
          <w:marRight w:val="0"/>
          <w:marTop w:val="200"/>
          <w:marBottom w:val="0"/>
          <w:divBdr>
            <w:top w:val="none" w:sz="0" w:space="0" w:color="auto"/>
            <w:left w:val="none" w:sz="0" w:space="0" w:color="auto"/>
            <w:bottom w:val="none" w:sz="0" w:space="0" w:color="auto"/>
            <w:right w:val="none" w:sz="0" w:space="0" w:color="auto"/>
          </w:divBdr>
        </w:div>
        <w:div w:id="846869000">
          <w:marLeft w:val="850"/>
          <w:marRight w:val="0"/>
          <w:marTop w:val="200"/>
          <w:marBottom w:val="0"/>
          <w:divBdr>
            <w:top w:val="none" w:sz="0" w:space="0" w:color="auto"/>
            <w:left w:val="none" w:sz="0" w:space="0" w:color="auto"/>
            <w:bottom w:val="none" w:sz="0" w:space="0" w:color="auto"/>
            <w:right w:val="none" w:sz="0" w:space="0" w:color="auto"/>
          </w:divBdr>
        </w:div>
      </w:divsChild>
    </w:div>
    <w:div w:id="1913654778">
      <w:bodyDiv w:val="1"/>
      <w:marLeft w:val="0"/>
      <w:marRight w:val="0"/>
      <w:marTop w:val="0"/>
      <w:marBottom w:val="0"/>
      <w:divBdr>
        <w:top w:val="none" w:sz="0" w:space="0" w:color="auto"/>
        <w:left w:val="none" w:sz="0" w:space="0" w:color="auto"/>
        <w:bottom w:val="none" w:sz="0" w:space="0" w:color="auto"/>
        <w:right w:val="none" w:sz="0" w:space="0" w:color="auto"/>
      </w:divBdr>
      <w:divsChild>
        <w:div w:id="815491269">
          <w:marLeft w:val="360"/>
          <w:marRight w:val="0"/>
          <w:marTop w:val="10"/>
          <w:marBottom w:val="0"/>
          <w:divBdr>
            <w:top w:val="none" w:sz="0" w:space="0" w:color="auto"/>
            <w:left w:val="none" w:sz="0" w:space="0" w:color="auto"/>
            <w:bottom w:val="none" w:sz="0" w:space="0" w:color="auto"/>
            <w:right w:val="none" w:sz="0" w:space="0" w:color="auto"/>
          </w:divBdr>
        </w:div>
      </w:divsChild>
    </w:div>
    <w:div w:id="1938319983">
      <w:bodyDiv w:val="1"/>
      <w:marLeft w:val="0"/>
      <w:marRight w:val="0"/>
      <w:marTop w:val="0"/>
      <w:marBottom w:val="0"/>
      <w:divBdr>
        <w:top w:val="none" w:sz="0" w:space="0" w:color="auto"/>
        <w:left w:val="none" w:sz="0" w:space="0" w:color="auto"/>
        <w:bottom w:val="none" w:sz="0" w:space="0" w:color="auto"/>
        <w:right w:val="none" w:sz="0" w:space="0" w:color="auto"/>
      </w:divBdr>
    </w:div>
    <w:div w:id="1959987089">
      <w:bodyDiv w:val="1"/>
      <w:marLeft w:val="0"/>
      <w:marRight w:val="0"/>
      <w:marTop w:val="0"/>
      <w:marBottom w:val="0"/>
      <w:divBdr>
        <w:top w:val="none" w:sz="0" w:space="0" w:color="auto"/>
        <w:left w:val="none" w:sz="0" w:space="0" w:color="auto"/>
        <w:bottom w:val="none" w:sz="0" w:space="0" w:color="auto"/>
        <w:right w:val="none" w:sz="0" w:space="0" w:color="auto"/>
      </w:divBdr>
    </w:div>
    <w:div w:id="2022269712">
      <w:bodyDiv w:val="1"/>
      <w:marLeft w:val="0"/>
      <w:marRight w:val="0"/>
      <w:marTop w:val="0"/>
      <w:marBottom w:val="0"/>
      <w:divBdr>
        <w:top w:val="none" w:sz="0" w:space="0" w:color="auto"/>
        <w:left w:val="none" w:sz="0" w:space="0" w:color="auto"/>
        <w:bottom w:val="none" w:sz="0" w:space="0" w:color="auto"/>
        <w:right w:val="none" w:sz="0" w:space="0" w:color="auto"/>
      </w:divBdr>
      <w:divsChild>
        <w:div w:id="633825754">
          <w:marLeft w:val="360"/>
          <w:marRight w:val="0"/>
          <w:marTop w:val="200"/>
          <w:marBottom w:val="0"/>
          <w:divBdr>
            <w:top w:val="none" w:sz="0" w:space="0" w:color="auto"/>
            <w:left w:val="none" w:sz="0" w:space="0" w:color="auto"/>
            <w:bottom w:val="none" w:sz="0" w:space="0" w:color="auto"/>
            <w:right w:val="none" w:sz="0" w:space="0" w:color="auto"/>
          </w:divBdr>
        </w:div>
        <w:div w:id="995257874">
          <w:marLeft w:val="360"/>
          <w:marRight w:val="0"/>
          <w:marTop w:val="200"/>
          <w:marBottom w:val="0"/>
          <w:divBdr>
            <w:top w:val="none" w:sz="0" w:space="0" w:color="auto"/>
            <w:left w:val="none" w:sz="0" w:space="0" w:color="auto"/>
            <w:bottom w:val="none" w:sz="0" w:space="0" w:color="auto"/>
            <w:right w:val="none" w:sz="0" w:space="0" w:color="auto"/>
          </w:divBdr>
        </w:div>
        <w:div w:id="54820566">
          <w:marLeft w:val="360"/>
          <w:marRight w:val="0"/>
          <w:marTop w:val="200"/>
          <w:marBottom w:val="0"/>
          <w:divBdr>
            <w:top w:val="none" w:sz="0" w:space="0" w:color="auto"/>
            <w:left w:val="none" w:sz="0" w:space="0" w:color="auto"/>
            <w:bottom w:val="none" w:sz="0" w:space="0" w:color="auto"/>
            <w:right w:val="none" w:sz="0" w:space="0" w:color="auto"/>
          </w:divBdr>
        </w:div>
      </w:divsChild>
    </w:div>
    <w:div w:id="2127920890">
      <w:bodyDiv w:val="1"/>
      <w:marLeft w:val="0"/>
      <w:marRight w:val="0"/>
      <w:marTop w:val="0"/>
      <w:marBottom w:val="0"/>
      <w:divBdr>
        <w:top w:val="none" w:sz="0" w:space="0" w:color="auto"/>
        <w:left w:val="none" w:sz="0" w:space="0" w:color="auto"/>
        <w:bottom w:val="none" w:sz="0" w:space="0" w:color="auto"/>
        <w:right w:val="none" w:sz="0" w:space="0" w:color="auto"/>
      </w:divBdr>
      <w:divsChild>
        <w:div w:id="1205562767">
          <w:marLeft w:val="360"/>
          <w:marRight w:val="0"/>
          <w:marTop w:val="200"/>
          <w:marBottom w:val="0"/>
          <w:divBdr>
            <w:top w:val="none" w:sz="0" w:space="0" w:color="auto"/>
            <w:left w:val="none" w:sz="0" w:space="0" w:color="auto"/>
            <w:bottom w:val="none" w:sz="0" w:space="0" w:color="auto"/>
            <w:right w:val="none" w:sz="0" w:space="0" w:color="auto"/>
          </w:divBdr>
        </w:div>
        <w:div w:id="1829709214">
          <w:marLeft w:val="360"/>
          <w:marRight w:val="0"/>
          <w:marTop w:val="200"/>
          <w:marBottom w:val="0"/>
          <w:divBdr>
            <w:top w:val="none" w:sz="0" w:space="0" w:color="auto"/>
            <w:left w:val="none" w:sz="0" w:space="0" w:color="auto"/>
            <w:bottom w:val="none" w:sz="0" w:space="0" w:color="auto"/>
            <w:right w:val="none" w:sz="0" w:space="0" w:color="auto"/>
          </w:divBdr>
        </w:div>
        <w:div w:id="283771177">
          <w:marLeft w:val="360"/>
          <w:marRight w:val="0"/>
          <w:marTop w:val="200"/>
          <w:marBottom w:val="0"/>
          <w:divBdr>
            <w:top w:val="none" w:sz="0" w:space="0" w:color="auto"/>
            <w:left w:val="none" w:sz="0" w:space="0" w:color="auto"/>
            <w:bottom w:val="none" w:sz="0" w:space="0" w:color="auto"/>
            <w:right w:val="none" w:sz="0" w:space="0" w:color="auto"/>
          </w:divBdr>
        </w:div>
      </w:divsChild>
    </w:div>
    <w:div w:id="21381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h.com.au/business/entrepreneurship/lab-grown-meat-just-became-legal-is-it-any-good-20250617-p5m818.html" TargetMode="External"/><Relationship Id="rId18" Type="http://schemas.openxmlformats.org/officeDocument/2006/relationships/hyperlink" Target="https://www.aihw.gov.au/" TargetMode="External"/><Relationship Id="rId26" Type="http://schemas.openxmlformats.org/officeDocument/2006/relationships/hyperlink" Target="https://www.goodmeat.com.au/health-nutrition/" TargetMode="External"/><Relationship Id="rId39" Type="http://schemas.openxmlformats.org/officeDocument/2006/relationships/footer" Target="footer1.xml"/><Relationship Id="rId21" Type="http://schemas.openxmlformats.org/officeDocument/2006/relationships/hyperlink" Target="https://dietitiansaustralia.org.au/" TargetMode="External"/><Relationship Id="rId34" Type="http://schemas.openxmlformats.org/officeDocument/2006/relationships/hyperlink" Target="https://www.csiro.au/en/research/production/food/Plant-based-protein-foo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griculture.gov.au/biosecurity-trade/import/goods/food/type/insects-and-arachnids" TargetMode="External"/><Relationship Id="rId20" Type="http://schemas.openxmlformats.org/officeDocument/2006/relationships/hyperlink" Target="https://www.health.gov.au/" TargetMode="External"/><Relationship Id="rId29" Type="http://schemas.openxmlformats.org/officeDocument/2006/relationships/hyperlink" Target="https://www.foodauthority.nsw.gov.au/sites/default/files/2020-10/edible-insect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farms-are-adapting-well-to-climate-change-but-theres-work-ahead-164860" TargetMode="External"/><Relationship Id="rId24" Type="http://schemas.openxmlformats.org/officeDocument/2006/relationships/hyperlink" Target="https://www.glnc.org.au/" TargetMode="External"/><Relationship Id="rId32" Type="http://schemas.openxmlformats.org/officeDocument/2006/relationships/hyperlink" Target="https://www.csiro.au/en/research/production/food/Converting-food-waste-into-nutritious-ingredients" TargetMode="External"/><Relationship Id="rId37" Type="http://schemas.openxmlformats.org/officeDocument/2006/relationships/hyperlink" Target="https://www.youtube.com/watch?v=sqyN1EbSlR0&amp;t=168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odauthority.nsw.gov.au/sites/default/files/2020-10/edible-insects.pdf" TargetMode="External"/><Relationship Id="rId23" Type="http://schemas.openxmlformats.org/officeDocument/2006/relationships/hyperlink" Target="http://www.dairy.com.au/" TargetMode="External"/><Relationship Id="rId28" Type="http://schemas.openxmlformats.org/officeDocument/2006/relationships/hyperlink" Target="https://www.youtube.com/watch?v=2gxSIVa6uqY" TargetMode="External"/><Relationship Id="rId36" Type="http://schemas.openxmlformats.org/officeDocument/2006/relationships/hyperlink" Target="https://www.abc.net.au/news/rural/programs/landline/2023-03-12/rice-breeding:-growing-rice-with-less-water/102086232" TargetMode="External"/><Relationship Id="rId10" Type="http://schemas.openxmlformats.org/officeDocument/2006/relationships/hyperlink" Target="http://www.bom.gov.au/state-of-the-climate/" TargetMode="External"/><Relationship Id="rId19" Type="http://schemas.openxmlformats.org/officeDocument/2006/relationships/hyperlink" Target="https://www.nhmrc.gov.au/" TargetMode="External"/><Relationship Id="rId31" Type="http://schemas.openxmlformats.org/officeDocument/2006/relationships/hyperlink" Target="https://research.csiro.au/edibleinsects/" TargetMode="External"/><Relationship Id="rId4" Type="http://schemas.openxmlformats.org/officeDocument/2006/relationships/settings" Target="settings.xml"/><Relationship Id="rId9" Type="http://schemas.openxmlformats.org/officeDocument/2006/relationships/hyperlink" Target="https://www.agriculture.gov.au/abares/products/insights/climate-change-impacts-and-adaptation" TargetMode="External"/><Relationship Id="rId14" Type="http://schemas.openxmlformats.org/officeDocument/2006/relationships/hyperlink" Target="https://www.foodstandards.govt.nz/gazette/amendment-no-239" TargetMode="External"/><Relationship Id="rId22" Type="http://schemas.openxmlformats.org/officeDocument/2006/relationships/hyperlink" Target="https://nutritionaustralia.org/" TargetMode="External"/><Relationship Id="rId27" Type="http://schemas.openxmlformats.org/officeDocument/2006/relationships/hyperlink" Target="https://www.sanitarium.com/au" TargetMode="External"/><Relationship Id="rId30" Type="http://schemas.openxmlformats.org/officeDocument/2006/relationships/hyperlink" Target="https://www.agriculture.gov.au/biosecurity-trade/import/goods/food/type/insects-and-arachnids" TargetMode="External"/><Relationship Id="rId35" Type="http://schemas.openxmlformats.org/officeDocument/2006/relationships/hyperlink" Target="https://www.csiro.au/en/research/production/food/BARLEYmax-BUcase-study" TargetMode="External"/><Relationship Id="rId8" Type="http://schemas.openxmlformats.org/officeDocument/2006/relationships/hyperlink" Target="https://www.agriculture.gov.au/abares/products/insights/snapshot-of-australian-agriculture" TargetMode="External"/><Relationship Id="rId3" Type="http://schemas.openxmlformats.org/officeDocument/2006/relationships/styles" Target="styles.xml"/><Relationship Id="rId12" Type="http://schemas.openxmlformats.org/officeDocument/2006/relationships/hyperlink" Target="https://www.foodstandards.gov.au/consumer/our-safe-food-supply/Cell-based-meat" TargetMode="External"/><Relationship Id="rId17" Type="http://schemas.openxmlformats.org/officeDocument/2006/relationships/hyperlink" Target="https://www.foodstandards.gov.au/" TargetMode="External"/><Relationship Id="rId25" Type="http://schemas.openxmlformats.org/officeDocument/2006/relationships/hyperlink" Target="https://www.veggycation.com.au/" TargetMode="External"/><Relationship Id="rId33" Type="http://schemas.openxmlformats.org/officeDocument/2006/relationships/hyperlink" Target="https://www.csiro.au/en/about/challenges-missions/future-protein-mission/plant-protein-production"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2324-406A-4B97-A6B4-981EBDEE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13</Pages>
  <Words>3244</Words>
  <Characters>18492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291</cp:revision>
  <dcterms:created xsi:type="dcterms:W3CDTF">2025-01-21T06:00:00Z</dcterms:created>
  <dcterms:modified xsi:type="dcterms:W3CDTF">2026-01-07T02:41:00Z</dcterms:modified>
</cp:coreProperties>
</file>